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5564F" w14:textId="77777777" w:rsidR="00981624" w:rsidRDefault="00981624" w:rsidP="00981624">
      <w:pPr>
        <w:pStyle w:val="Default"/>
        <w:ind w:left="-426"/>
        <w:jc w:val="center"/>
        <w:rPr>
          <w:b/>
          <w:bCs/>
        </w:rPr>
      </w:pPr>
      <w:r>
        <w:rPr>
          <w:b/>
          <w:bCs/>
        </w:rPr>
        <w:t>FORMULÁRIO DE SOLICITAÇÃO DE ANULAÇÃO DE RRT</w:t>
      </w:r>
    </w:p>
    <w:p w14:paraId="33DCDF41" w14:textId="77777777" w:rsidR="00981624" w:rsidRDefault="00981624" w:rsidP="00981624">
      <w:pPr>
        <w:pStyle w:val="Default"/>
        <w:ind w:left="-426"/>
        <w:rPr>
          <w:sz w:val="22"/>
          <w:szCs w:val="22"/>
        </w:rPr>
      </w:pPr>
    </w:p>
    <w:p w14:paraId="3B6D9030" w14:textId="77777777" w:rsidR="00981624" w:rsidRDefault="00981624" w:rsidP="00981624">
      <w:pPr>
        <w:pStyle w:val="Default"/>
        <w:ind w:left="-426"/>
        <w:rPr>
          <w:sz w:val="22"/>
          <w:szCs w:val="22"/>
        </w:rPr>
      </w:pPr>
      <w:r>
        <w:rPr>
          <w:b/>
          <w:sz w:val="22"/>
          <w:szCs w:val="22"/>
        </w:rPr>
        <w:t>Nome do Profissional</w:t>
      </w:r>
      <w:r>
        <w:rPr>
          <w:sz w:val="22"/>
          <w:szCs w:val="22"/>
        </w:rPr>
        <w:t xml:space="preserve">:_________________________________________________ </w:t>
      </w:r>
      <w:r>
        <w:rPr>
          <w:b/>
          <w:sz w:val="22"/>
          <w:szCs w:val="22"/>
        </w:rPr>
        <w:t>nº CAU</w:t>
      </w:r>
      <w:r>
        <w:rPr>
          <w:sz w:val="22"/>
          <w:szCs w:val="22"/>
        </w:rPr>
        <w:t xml:space="preserve">:__________ </w:t>
      </w:r>
    </w:p>
    <w:p w14:paraId="75415787" w14:textId="77777777" w:rsidR="00981624" w:rsidRDefault="00981624" w:rsidP="00981624">
      <w:pPr>
        <w:pStyle w:val="Default"/>
        <w:ind w:left="-426"/>
        <w:rPr>
          <w:sz w:val="22"/>
          <w:szCs w:val="22"/>
        </w:rPr>
      </w:pPr>
      <w:r>
        <w:rPr>
          <w:b/>
          <w:sz w:val="22"/>
          <w:szCs w:val="22"/>
        </w:rPr>
        <w:t>Nome do Contratante</w:t>
      </w:r>
      <w:r>
        <w:rPr>
          <w:sz w:val="22"/>
          <w:szCs w:val="22"/>
        </w:rPr>
        <w:t xml:space="preserve">: _______________________________ </w:t>
      </w:r>
      <w:r>
        <w:rPr>
          <w:b/>
          <w:sz w:val="22"/>
          <w:szCs w:val="22"/>
        </w:rPr>
        <w:t>Telefone Contratante</w:t>
      </w:r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( _</w:t>
      </w:r>
      <w:proofErr w:type="gramEnd"/>
      <w:r>
        <w:rPr>
          <w:sz w:val="22"/>
          <w:szCs w:val="22"/>
        </w:rPr>
        <w:t xml:space="preserve"> )____________ </w:t>
      </w:r>
    </w:p>
    <w:p w14:paraId="66C7CAEE" w14:textId="77777777" w:rsidR="00981624" w:rsidRDefault="00981624" w:rsidP="00981624">
      <w:pPr>
        <w:pStyle w:val="Default"/>
        <w:ind w:left="-426" w:right="-142"/>
        <w:rPr>
          <w:sz w:val="22"/>
          <w:szCs w:val="22"/>
        </w:rPr>
      </w:pPr>
      <w:r>
        <w:rPr>
          <w:b/>
          <w:sz w:val="22"/>
          <w:szCs w:val="22"/>
        </w:rPr>
        <w:t xml:space="preserve">E-mail do </w:t>
      </w:r>
      <w:proofErr w:type="spellStart"/>
      <w:r>
        <w:rPr>
          <w:b/>
          <w:sz w:val="22"/>
          <w:szCs w:val="22"/>
        </w:rPr>
        <w:t>Contratante</w:t>
      </w:r>
      <w:r>
        <w:rPr>
          <w:sz w:val="22"/>
          <w:szCs w:val="22"/>
        </w:rPr>
        <w:t>:___________________________________</w:t>
      </w:r>
      <w:r w:rsidRPr="00257BF3">
        <w:rPr>
          <w:b/>
          <w:sz w:val="22"/>
          <w:szCs w:val="22"/>
        </w:rPr>
        <w:t>nº</w:t>
      </w:r>
      <w:proofErr w:type="spellEnd"/>
      <w:r w:rsidRPr="00257BF3">
        <w:rPr>
          <w:b/>
          <w:sz w:val="22"/>
          <w:szCs w:val="22"/>
        </w:rPr>
        <w:t xml:space="preserve"> RRT a ser anulado:</w:t>
      </w:r>
      <w:r>
        <w:rPr>
          <w:sz w:val="22"/>
          <w:szCs w:val="22"/>
        </w:rPr>
        <w:t>_____________</w:t>
      </w:r>
    </w:p>
    <w:p w14:paraId="19C0F417" w14:textId="77777777" w:rsidR="00981624" w:rsidRDefault="00981624" w:rsidP="00981624">
      <w:pPr>
        <w:pStyle w:val="Default"/>
        <w:ind w:left="-426" w:right="-142"/>
        <w:rPr>
          <w:b/>
          <w:sz w:val="22"/>
          <w:szCs w:val="22"/>
          <w:u w:val="single"/>
        </w:rPr>
      </w:pPr>
      <w:r>
        <w:rPr>
          <w:b/>
          <w:color w:val="FF0000"/>
          <w:sz w:val="20"/>
          <w:szCs w:val="20"/>
        </w:rPr>
        <w:t>*obrigatórios</w:t>
      </w:r>
      <w:r>
        <w:rPr>
          <w:b/>
          <w:sz w:val="22"/>
          <w:szCs w:val="22"/>
          <w:u w:val="single"/>
        </w:rPr>
        <w:t xml:space="preserve"> </w:t>
      </w:r>
    </w:p>
    <w:p w14:paraId="1A60D1DA" w14:textId="77777777" w:rsidR="00981624" w:rsidRDefault="00981624" w:rsidP="00981624">
      <w:pPr>
        <w:pStyle w:val="Default"/>
        <w:ind w:left="-426" w:right="-142"/>
        <w:rPr>
          <w:sz w:val="22"/>
          <w:szCs w:val="22"/>
        </w:rPr>
      </w:pPr>
    </w:p>
    <w:p w14:paraId="0F5F5437" w14:textId="77777777" w:rsidR="00981624" w:rsidRPr="002A2DE8" w:rsidRDefault="00981624" w:rsidP="00981624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2A2DE8">
        <w:rPr>
          <w:rFonts w:ascii="Arial" w:hAnsi="Arial" w:cs="Arial"/>
          <w:color w:val="auto"/>
          <w:sz w:val="20"/>
          <w:szCs w:val="20"/>
        </w:rPr>
        <w:t>O artigo 39 da Resolução 91 do CAU/BR determina:</w:t>
      </w:r>
    </w:p>
    <w:p w14:paraId="572E8869" w14:textId="77777777" w:rsidR="00981624" w:rsidRPr="002A2DE8" w:rsidRDefault="00981624" w:rsidP="00981624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i/>
          <w:sz w:val="20"/>
          <w:szCs w:val="20"/>
        </w:rPr>
      </w:pPr>
      <w:r>
        <w:t>“</w:t>
      </w:r>
      <w:r w:rsidRPr="002A2DE8">
        <w:rPr>
          <w:rFonts w:ascii="Arial" w:hAnsi="Arial" w:cs="Arial"/>
          <w:i/>
          <w:sz w:val="20"/>
          <w:szCs w:val="20"/>
        </w:rPr>
        <w:t xml:space="preserve">O RRT deverá ser anulado quando for constatada uma ou mais das seguintes situações: </w:t>
      </w:r>
    </w:p>
    <w:p w14:paraId="2F341A75" w14:textId="77777777" w:rsidR="00981624" w:rsidRPr="002A2DE8" w:rsidRDefault="00981624" w:rsidP="00981624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i/>
          <w:sz w:val="20"/>
          <w:szCs w:val="20"/>
        </w:rPr>
      </w:pPr>
      <w:r w:rsidRPr="002A2DE8">
        <w:rPr>
          <w:rFonts w:ascii="Arial" w:hAnsi="Arial" w:cs="Arial"/>
          <w:i/>
          <w:sz w:val="20"/>
          <w:szCs w:val="20"/>
        </w:rPr>
        <w:t xml:space="preserve">I – </w:t>
      </w:r>
      <w:proofErr w:type="gramStart"/>
      <w:r w:rsidRPr="002A2DE8">
        <w:rPr>
          <w:rFonts w:ascii="Arial" w:hAnsi="Arial" w:cs="Arial"/>
          <w:i/>
          <w:sz w:val="20"/>
          <w:szCs w:val="20"/>
        </w:rPr>
        <w:t>houver</w:t>
      </w:r>
      <w:proofErr w:type="gramEnd"/>
      <w:r w:rsidRPr="002A2DE8">
        <w:rPr>
          <w:rFonts w:ascii="Arial" w:hAnsi="Arial" w:cs="Arial"/>
          <w:i/>
          <w:sz w:val="20"/>
          <w:szCs w:val="20"/>
        </w:rPr>
        <w:t xml:space="preserve"> erro ou inexatidão em qualquer um de seus dados; </w:t>
      </w:r>
    </w:p>
    <w:p w14:paraId="7CE7CD12" w14:textId="77777777" w:rsidR="00981624" w:rsidRPr="002A2DE8" w:rsidRDefault="00981624" w:rsidP="00981624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i/>
          <w:sz w:val="20"/>
          <w:szCs w:val="20"/>
        </w:rPr>
      </w:pPr>
      <w:r w:rsidRPr="002A2DE8">
        <w:rPr>
          <w:rFonts w:ascii="Arial" w:hAnsi="Arial" w:cs="Arial"/>
          <w:i/>
          <w:sz w:val="20"/>
          <w:szCs w:val="20"/>
        </w:rPr>
        <w:t xml:space="preserve">II – </w:t>
      </w:r>
      <w:proofErr w:type="gramStart"/>
      <w:r w:rsidRPr="002A2DE8">
        <w:rPr>
          <w:rFonts w:ascii="Arial" w:hAnsi="Arial" w:cs="Arial"/>
          <w:i/>
          <w:sz w:val="20"/>
          <w:szCs w:val="20"/>
        </w:rPr>
        <w:t>houver</w:t>
      </w:r>
      <w:proofErr w:type="gramEnd"/>
      <w:r w:rsidRPr="002A2DE8">
        <w:rPr>
          <w:rFonts w:ascii="Arial" w:hAnsi="Arial" w:cs="Arial"/>
          <w:i/>
          <w:sz w:val="20"/>
          <w:szCs w:val="20"/>
        </w:rPr>
        <w:t xml:space="preserve"> incompatibilidade entre as atividades técnicas realizadas e as que constituem o RRT, ou entre aquelas e as atividades, atribuições e campos de atuação do arquiteto e urbanista; </w:t>
      </w:r>
    </w:p>
    <w:p w14:paraId="63B3322F" w14:textId="77777777" w:rsidR="00981624" w:rsidRPr="002A2DE8" w:rsidRDefault="00981624" w:rsidP="00981624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i/>
          <w:sz w:val="20"/>
          <w:szCs w:val="20"/>
        </w:rPr>
      </w:pPr>
      <w:r w:rsidRPr="002A2DE8">
        <w:rPr>
          <w:rFonts w:ascii="Arial" w:hAnsi="Arial" w:cs="Arial"/>
          <w:i/>
          <w:sz w:val="20"/>
          <w:szCs w:val="20"/>
        </w:rPr>
        <w:t xml:space="preserve">III – o arquiteto e urbanista responsável técnico tiver emprestado seu nome </w:t>
      </w:r>
      <w:proofErr w:type="spellStart"/>
      <w:r w:rsidRPr="002A2DE8">
        <w:rPr>
          <w:rFonts w:ascii="Arial" w:hAnsi="Arial" w:cs="Arial"/>
          <w:i/>
          <w:sz w:val="20"/>
          <w:szCs w:val="20"/>
        </w:rPr>
        <w:t>a</w:t>
      </w:r>
      <w:proofErr w:type="spellEnd"/>
      <w:r w:rsidRPr="002A2DE8">
        <w:rPr>
          <w:rFonts w:ascii="Arial" w:hAnsi="Arial" w:cs="Arial"/>
          <w:i/>
          <w:sz w:val="20"/>
          <w:szCs w:val="20"/>
        </w:rPr>
        <w:t xml:space="preserve"> pessoa física ou jurídica sem que tenha efetivamente participado das atividades técnicas que constituem o RRT; </w:t>
      </w:r>
    </w:p>
    <w:p w14:paraId="6C991EA5" w14:textId="77777777" w:rsidR="00981624" w:rsidRDefault="00981624" w:rsidP="00981624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i/>
          <w:sz w:val="20"/>
          <w:szCs w:val="20"/>
        </w:rPr>
      </w:pPr>
      <w:r w:rsidRPr="002A2DE8">
        <w:rPr>
          <w:rFonts w:ascii="Arial" w:hAnsi="Arial" w:cs="Arial"/>
          <w:i/>
          <w:sz w:val="20"/>
          <w:szCs w:val="20"/>
        </w:rPr>
        <w:t xml:space="preserve">IV – </w:t>
      </w:r>
      <w:proofErr w:type="gramStart"/>
      <w:r w:rsidRPr="002A2DE8">
        <w:rPr>
          <w:rFonts w:ascii="Arial" w:hAnsi="Arial" w:cs="Arial"/>
          <w:i/>
          <w:sz w:val="20"/>
          <w:szCs w:val="20"/>
        </w:rPr>
        <w:t>ficar</w:t>
      </w:r>
      <w:proofErr w:type="gramEnd"/>
      <w:r w:rsidRPr="002A2DE8">
        <w:rPr>
          <w:rFonts w:ascii="Arial" w:hAnsi="Arial" w:cs="Arial"/>
          <w:i/>
          <w:sz w:val="20"/>
          <w:szCs w:val="20"/>
        </w:rPr>
        <w:t xml:space="preserve"> caracterizado que o arquiteto e urbanista assumiu, por meio do RRT, a responsabilidade por atividade técnica efetivamente executada por outro profissional legalmente habilitado.</w:t>
      </w:r>
    </w:p>
    <w:p w14:paraId="49399D85" w14:textId="77777777" w:rsidR="00981624" w:rsidRDefault="00981624" w:rsidP="00981624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rFonts w:ascii="Arial" w:hAnsi="Arial" w:cs="Arial"/>
          <w:i/>
          <w:sz w:val="20"/>
          <w:szCs w:val="20"/>
        </w:rPr>
      </w:pPr>
    </w:p>
    <w:p w14:paraId="425CE1A4" w14:textId="77777777" w:rsidR="00981624" w:rsidRDefault="00981624" w:rsidP="00981624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-426"/>
        <w:jc w:val="both"/>
        <w:rPr>
          <w:b/>
          <w:color w:val="auto"/>
          <w:sz w:val="20"/>
          <w:szCs w:val="20"/>
        </w:rPr>
      </w:pPr>
      <w:r w:rsidRPr="002C5FD5">
        <w:rPr>
          <w:rFonts w:ascii="Arial" w:hAnsi="Arial" w:cs="Arial"/>
          <w:b/>
          <w:i/>
          <w:sz w:val="20"/>
          <w:szCs w:val="20"/>
        </w:rPr>
        <w:t>§ 1° A nulidade de RRT significa que este padece de falta de validade, em consequência de estar gravado de vício, o que o impede de existir legalmente e de produzir efeitos.</w:t>
      </w:r>
      <w:r w:rsidRPr="002A2DE8">
        <w:rPr>
          <w:rFonts w:ascii="Arial" w:hAnsi="Arial" w:cs="Arial"/>
          <w:i/>
          <w:sz w:val="20"/>
          <w:szCs w:val="20"/>
        </w:rPr>
        <w:t xml:space="preserve"> ”</w:t>
      </w:r>
      <w:r>
        <w:rPr>
          <w:b/>
          <w:color w:val="FF0000"/>
          <w:sz w:val="20"/>
          <w:szCs w:val="20"/>
        </w:rPr>
        <w:t xml:space="preserve"> </w:t>
      </w:r>
    </w:p>
    <w:p w14:paraId="004920C1" w14:textId="77777777" w:rsidR="00981624" w:rsidRDefault="00981624" w:rsidP="00981624">
      <w:pPr>
        <w:pStyle w:val="Default"/>
        <w:ind w:left="-426"/>
        <w:jc w:val="both"/>
        <w:rPr>
          <w:sz w:val="22"/>
          <w:szCs w:val="22"/>
        </w:rPr>
      </w:pPr>
    </w:p>
    <w:p w14:paraId="107A4D3B" w14:textId="77777777" w:rsidR="00981624" w:rsidRDefault="00981624" w:rsidP="00981624">
      <w:pPr>
        <w:pStyle w:val="Default"/>
        <w:ind w:left="-426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Declare o motivo da solicitação de nulidade do RRT: </w:t>
      </w:r>
      <w:r>
        <w:rPr>
          <w:b/>
          <w:bCs/>
          <w:sz w:val="22"/>
          <w:szCs w:val="22"/>
        </w:rPr>
        <w:t xml:space="preserve"> </w:t>
      </w:r>
      <w:r>
        <w:rPr>
          <w:b/>
          <w:color w:val="FF0000"/>
          <w:sz w:val="20"/>
          <w:szCs w:val="20"/>
        </w:rPr>
        <w:t>*obrigatório</w:t>
      </w:r>
      <w:r>
        <w:rPr>
          <w:bCs/>
          <w:sz w:val="22"/>
          <w:szCs w:val="22"/>
        </w:rPr>
        <w:t xml:space="preserve"> </w:t>
      </w:r>
    </w:p>
    <w:p w14:paraId="3EF17DFE" w14:textId="77777777" w:rsidR="00981624" w:rsidRDefault="00981624" w:rsidP="00981624">
      <w:pPr>
        <w:pStyle w:val="Default"/>
        <w:ind w:left="-426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517B4BE6" w14:textId="77777777" w:rsidR="00981624" w:rsidRDefault="00981624" w:rsidP="00981624">
      <w:pPr>
        <w:pStyle w:val="Default"/>
        <w:ind w:left="-426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021BA5AD" w14:textId="77777777" w:rsidR="00981624" w:rsidRDefault="00981624" w:rsidP="00981624">
      <w:pPr>
        <w:pStyle w:val="Default"/>
        <w:ind w:left="-426"/>
        <w:rPr>
          <w:sz w:val="22"/>
          <w:szCs w:val="22"/>
        </w:rPr>
      </w:pPr>
    </w:p>
    <w:p w14:paraId="79AF9FA2" w14:textId="77777777" w:rsidR="00981624" w:rsidRDefault="00981624" w:rsidP="00981624">
      <w:pPr>
        <w:pStyle w:val="Default"/>
        <w:ind w:left="-426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( )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A2DE8">
        <w:rPr>
          <w:rFonts w:ascii="Arial" w:hAnsi="Arial" w:cs="Arial"/>
          <w:b/>
          <w:bCs/>
          <w:sz w:val="20"/>
          <w:szCs w:val="20"/>
        </w:rPr>
        <w:t xml:space="preserve">Solicito através deste documento a nulidade do RRT nº____________________, declaro para os devidos fins que o preenchimento do RRT contém erro </w:t>
      </w:r>
      <w:r>
        <w:rPr>
          <w:rFonts w:ascii="Arial" w:hAnsi="Arial" w:cs="Arial"/>
          <w:b/>
          <w:bCs/>
          <w:sz w:val="20"/>
          <w:szCs w:val="20"/>
        </w:rPr>
        <w:t>insanável</w:t>
      </w:r>
      <w:r w:rsidRPr="002A2DE8">
        <w:rPr>
          <w:rFonts w:ascii="Arial" w:hAnsi="Arial" w:cs="Arial"/>
          <w:b/>
          <w:bCs/>
          <w:sz w:val="20"/>
          <w:szCs w:val="20"/>
        </w:rPr>
        <w:t xml:space="preserve"> nos seus dados conforme informado acima. </w:t>
      </w:r>
    </w:p>
    <w:p w14:paraId="618BF620" w14:textId="77777777" w:rsidR="00981624" w:rsidRDefault="00981624" w:rsidP="00981624">
      <w:pPr>
        <w:pStyle w:val="Default"/>
        <w:ind w:left="-426"/>
        <w:jc w:val="both"/>
        <w:rPr>
          <w:rFonts w:ascii="Arial" w:hAnsi="Arial" w:cs="Arial"/>
          <w:b/>
          <w:bCs/>
          <w:sz w:val="20"/>
          <w:szCs w:val="20"/>
        </w:rPr>
      </w:pPr>
    </w:p>
    <w:p w14:paraId="516E0629" w14:textId="77777777" w:rsidR="00981624" w:rsidRPr="002A2DE8" w:rsidRDefault="00981624" w:rsidP="00981624">
      <w:pPr>
        <w:pStyle w:val="Default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2A2DE8">
        <w:rPr>
          <w:rFonts w:ascii="Arial" w:hAnsi="Arial" w:cs="Arial"/>
          <w:b/>
          <w:sz w:val="20"/>
          <w:szCs w:val="20"/>
        </w:rPr>
        <w:t>Informar o número do RRT substituto</w:t>
      </w:r>
      <w:r w:rsidRPr="002A2DE8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</w:t>
      </w:r>
      <w:r w:rsidRPr="002A2DE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Necessário indicar</w:t>
      </w:r>
      <w:r w:rsidRPr="002A2DE8">
        <w:rPr>
          <w:rFonts w:ascii="Arial" w:hAnsi="Arial" w:cs="Arial"/>
          <w:sz w:val="20"/>
          <w:szCs w:val="20"/>
        </w:rPr>
        <w:t xml:space="preserve"> RRT substituto quando</w:t>
      </w:r>
      <w:r>
        <w:rPr>
          <w:rFonts w:ascii="Arial" w:hAnsi="Arial" w:cs="Arial"/>
          <w:sz w:val="20"/>
          <w:szCs w:val="20"/>
        </w:rPr>
        <w:t xml:space="preserve"> a nulidade por</w:t>
      </w:r>
      <w:r w:rsidRPr="002A2DE8">
        <w:rPr>
          <w:rFonts w:ascii="Arial" w:hAnsi="Arial" w:cs="Arial"/>
          <w:sz w:val="20"/>
          <w:szCs w:val="20"/>
        </w:rPr>
        <w:t xml:space="preserve"> “</w:t>
      </w:r>
      <w:r w:rsidRPr="002A2DE8">
        <w:rPr>
          <w:rFonts w:ascii="Arial" w:hAnsi="Arial" w:cs="Arial"/>
          <w:i/>
          <w:sz w:val="20"/>
          <w:szCs w:val="20"/>
        </w:rPr>
        <w:t>I-</w:t>
      </w:r>
      <w:r w:rsidRPr="002A2DE8">
        <w:rPr>
          <w:rFonts w:ascii="Arial" w:hAnsi="Arial" w:cs="Arial"/>
          <w:sz w:val="20"/>
          <w:szCs w:val="20"/>
        </w:rPr>
        <w:t xml:space="preserve"> </w:t>
      </w:r>
      <w:r w:rsidRPr="002A2DE8">
        <w:rPr>
          <w:rFonts w:ascii="Arial" w:hAnsi="Arial" w:cs="Arial"/>
          <w:i/>
          <w:sz w:val="20"/>
          <w:szCs w:val="20"/>
        </w:rPr>
        <w:t>houver erro ou inexatidão em qualquer um de seus dados”)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04EF3940" w14:textId="77777777" w:rsidR="00981624" w:rsidRPr="002A2DE8" w:rsidRDefault="00981624" w:rsidP="00981624">
      <w:pPr>
        <w:pStyle w:val="Default"/>
        <w:ind w:left="-426"/>
        <w:jc w:val="both"/>
        <w:rPr>
          <w:rFonts w:ascii="Arial" w:hAnsi="Arial" w:cs="Arial"/>
          <w:b/>
          <w:bCs/>
          <w:sz w:val="20"/>
          <w:szCs w:val="20"/>
        </w:rPr>
      </w:pPr>
    </w:p>
    <w:p w14:paraId="6874045F" w14:textId="77777777" w:rsidR="00981624" w:rsidRPr="002A2DE8" w:rsidRDefault="00981624" w:rsidP="00981624">
      <w:pPr>
        <w:pStyle w:val="Default"/>
        <w:ind w:left="-426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A2DE8">
        <w:rPr>
          <w:rFonts w:ascii="Arial" w:hAnsi="Arial" w:cs="Arial"/>
          <w:b/>
          <w:bCs/>
          <w:sz w:val="20"/>
          <w:szCs w:val="20"/>
        </w:rPr>
        <w:t xml:space="preserve">Declaro que as informações prestadas são verídicas, sob pena de fiscalização e instauração de processo ético disciplinar. </w:t>
      </w:r>
    </w:p>
    <w:p w14:paraId="45D88C39" w14:textId="77777777" w:rsidR="00981624" w:rsidRPr="002A2DE8" w:rsidRDefault="00981624" w:rsidP="00981624">
      <w:pPr>
        <w:pStyle w:val="Default"/>
        <w:ind w:left="-426"/>
        <w:jc w:val="both"/>
        <w:rPr>
          <w:rFonts w:ascii="Arial" w:hAnsi="Arial" w:cs="Arial"/>
          <w:b/>
          <w:bCs/>
          <w:sz w:val="20"/>
          <w:szCs w:val="20"/>
        </w:rPr>
      </w:pPr>
    </w:p>
    <w:p w14:paraId="1F884D23" w14:textId="77777777" w:rsidR="00981624" w:rsidRDefault="00981624" w:rsidP="00981624">
      <w:pPr>
        <w:pStyle w:val="Default"/>
        <w:ind w:left="-426"/>
        <w:jc w:val="both"/>
        <w:rPr>
          <w:rFonts w:ascii="Arial" w:hAnsi="Arial" w:cs="Arial"/>
          <w:b/>
          <w:bCs/>
          <w:sz w:val="20"/>
          <w:szCs w:val="20"/>
        </w:rPr>
      </w:pPr>
      <w:r w:rsidRPr="002A2DE8">
        <w:rPr>
          <w:rFonts w:ascii="Arial" w:hAnsi="Arial" w:cs="Arial"/>
          <w:b/>
          <w:bCs/>
          <w:sz w:val="20"/>
          <w:szCs w:val="20"/>
        </w:rPr>
        <w:t>Estou ciente de que a falsidade ou irregularidade desta declaração estão sujeitas às penalidades legais (Código Penal Brasileiro, art. 299) e disciplinares (Resoluções CAU/BR n° 52, de 6 de setembro de 2013, e n° 58, de 5 de outubro de 2013).</w:t>
      </w:r>
    </w:p>
    <w:p w14:paraId="4B03F6CE" w14:textId="77777777" w:rsidR="00981624" w:rsidRDefault="00981624" w:rsidP="00981624">
      <w:pPr>
        <w:pStyle w:val="Default"/>
        <w:ind w:left="-426"/>
        <w:jc w:val="both"/>
        <w:rPr>
          <w:rFonts w:ascii="Arial" w:hAnsi="Arial" w:cs="Arial"/>
          <w:b/>
          <w:bCs/>
          <w:sz w:val="20"/>
          <w:szCs w:val="20"/>
        </w:rPr>
      </w:pPr>
    </w:p>
    <w:p w14:paraId="7220146D" w14:textId="77777777" w:rsidR="00981624" w:rsidRPr="0075591B" w:rsidRDefault="00981624" w:rsidP="00981624">
      <w:pPr>
        <w:pStyle w:val="Default"/>
        <w:ind w:left="-426"/>
        <w:jc w:val="both"/>
        <w:rPr>
          <w:rFonts w:ascii="Arial" w:hAnsi="Arial" w:cs="Arial"/>
          <w:b/>
          <w:bCs/>
          <w:sz w:val="20"/>
          <w:szCs w:val="20"/>
        </w:rPr>
      </w:pPr>
      <w:r w:rsidRPr="0075591B">
        <w:rPr>
          <w:rFonts w:ascii="Arial" w:hAnsi="Arial" w:cs="Arial"/>
          <w:b/>
          <w:bCs/>
          <w:sz w:val="20"/>
          <w:szCs w:val="20"/>
        </w:rPr>
        <w:t xml:space="preserve">Se o documento foi utilizado para fins de comprovação de responsabilidade técnica, o arquiteto e urbanista deverá </w:t>
      </w:r>
      <w:r>
        <w:rPr>
          <w:rFonts w:ascii="Arial" w:hAnsi="Arial" w:cs="Arial"/>
          <w:b/>
          <w:bCs/>
          <w:sz w:val="20"/>
          <w:szCs w:val="20"/>
        </w:rPr>
        <w:t>providenciar sua substituição e</w:t>
      </w:r>
      <w:r w:rsidRPr="0075591B">
        <w:rPr>
          <w:rFonts w:ascii="Arial" w:hAnsi="Arial" w:cs="Arial"/>
          <w:b/>
          <w:bCs/>
          <w:sz w:val="20"/>
          <w:szCs w:val="20"/>
        </w:rPr>
        <w:t xml:space="preserve"> informar seu contratante.</w:t>
      </w:r>
    </w:p>
    <w:p w14:paraId="53BC8066" w14:textId="77777777" w:rsidR="00981624" w:rsidRDefault="00981624" w:rsidP="00981624">
      <w:pPr>
        <w:pStyle w:val="Default"/>
        <w:ind w:left="-426"/>
        <w:jc w:val="both"/>
        <w:rPr>
          <w:rFonts w:ascii="Arial" w:hAnsi="Arial" w:cs="Arial"/>
          <w:b/>
          <w:bCs/>
          <w:sz w:val="20"/>
          <w:szCs w:val="20"/>
        </w:rPr>
      </w:pPr>
    </w:p>
    <w:p w14:paraId="0196AAFD" w14:textId="77777777" w:rsidR="00981624" w:rsidRPr="002A2DE8" w:rsidRDefault="00981624" w:rsidP="00981624">
      <w:pPr>
        <w:pStyle w:val="Default"/>
        <w:ind w:left="-426"/>
        <w:jc w:val="both"/>
        <w:rPr>
          <w:rFonts w:ascii="Arial" w:hAnsi="Arial" w:cs="Arial"/>
          <w:b/>
          <w:bCs/>
          <w:sz w:val="20"/>
          <w:szCs w:val="20"/>
        </w:rPr>
      </w:pPr>
    </w:p>
    <w:p w14:paraId="0C2A6EE6" w14:textId="77777777" w:rsidR="00981624" w:rsidRPr="002A2DE8" w:rsidRDefault="00981624" w:rsidP="00981624">
      <w:pPr>
        <w:pStyle w:val="Default"/>
        <w:ind w:left="-426"/>
        <w:jc w:val="both"/>
        <w:rPr>
          <w:sz w:val="22"/>
          <w:szCs w:val="22"/>
        </w:rPr>
      </w:pPr>
    </w:p>
    <w:p w14:paraId="52ED2FDE" w14:textId="77777777" w:rsidR="00981624" w:rsidRDefault="00981624" w:rsidP="00981624">
      <w:pPr>
        <w:pStyle w:val="Default"/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</w:t>
      </w:r>
    </w:p>
    <w:p w14:paraId="70523378" w14:textId="072F6412" w:rsidR="00981624" w:rsidRDefault="00981624" w:rsidP="00981624">
      <w:pPr>
        <w:pStyle w:val="Default"/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Assinatura do(a) Profissional </w:t>
      </w:r>
      <w:r>
        <w:rPr>
          <w:b/>
          <w:color w:val="FF0000"/>
          <w:sz w:val="20"/>
          <w:szCs w:val="20"/>
        </w:rPr>
        <w:t>*obrigatório</w:t>
      </w:r>
      <w:r w:rsidR="00C57DD6">
        <w:rPr>
          <w:rStyle w:val="Refdenotaderodap"/>
          <w:b/>
          <w:sz w:val="22"/>
          <w:szCs w:val="22"/>
        </w:rPr>
        <w:footnoteReference w:id="1"/>
      </w:r>
    </w:p>
    <w:p w14:paraId="1C8D869F" w14:textId="77777777" w:rsidR="00981624" w:rsidRDefault="00981624" w:rsidP="00981624">
      <w:pPr>
        <w:ind w:left="-426" w:right="-427"/>
      </w:pPr>
    </w:p>
    <w:p w14:paraId="7C723755" w14:textId="77777777" w:rsidR="00981624" w:rsidRDefault="00981624" w:rsidP="00981624">
      <w:pPr>
        <w:ind w:left="-426" w:right="-427"/>
      </w:pPr>
    </w:p>
    <w:p w14:paraId="44C1B336" w14:textId="77777777" w:rsidR="00981624" w:rsidRDefault="00981624" w:rsidP="00981624">
      <w:pPr>
        <w:ind w:left="-426" w:right="-427"/>
        <w:rPr>
          <w:rFonts w:ascii="Arial" w:hAnsi="Arial" w:cs="Arial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A6A6A6" w:themeColor="background1" w:themeShade="A6"/>
        </w:rPr>
        <w:t>(Local e data)</w:t>
      </w:r>
      <w:r>
        <w:rPr>
          <w:color w:val="A6A6A6" w:themeColor="background1" w:themeShade="A6"/>
        </w:rPr>
        <w:t xml:space="preserve"> </w:t>
      </w:r>
      <w:r>
        <w:t xml:space="preserve">______________________, ___/___/______. </w:t>
      </w:r>
      <w:r>
        <w:rPr>
          <w:b/>
          <w:color w:val="FF0000"/>
          <w:sz w:val="20"/>
          <w:szCs w:val="20"/>
        </w:rPr>
        <w:t>*obrigatório</w:t>
      </w:r>
    </w:p>
    <w:p w14:paraId="5604F7DB" w14:textId="77777777" w:rsidR="00644813" w:rsidRDefault="00644813"/>
    <w:sectPr w:rsidR="00644813" w:rsidSect="00C9364D">
      <w:headerReference w:type="default" r:id="rId7"/>
      <w:footerReference w:type="even" r:id="rId8"/>
      <w:footerReference w:type="default" r:id="rId9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69A63" w14:textId="77777777" w:rsidR="00EC1023" w:rsidRDefault="00EC1023">
      <w:r>
        <w:separator/>
      </w:r>
    </w:p>
  </w:endnote>
  <w:endnote w:type="continuationSeparator" w:id="0">
    <w:p w14:paraId="44A3780E" w14:textId="77777777" w:rsidR="00EC1023" w:rsidRDefault="00EC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A7396" w14:textId="77777777" w:rsidR="00480328" w:rsidRDefault="00981624">
    <w:pPr>
      <w:pStyle w:val="Rodap"/>
    </w:pPr>
    <w:r>
      <w:rPr>
        <w:noProof/>
        <w:lang w:eastAsia="pt-BR"/>
      </w:rPr>
      <w:drawing>
        <wp:inline distT="0" distB="0" distL="0" distR="0" wp14:anchorId="4E62A95B" wp14:editId="3A07E2F3">
          <wp:extent cx="5397500" cy="525145"/>
          <wp:effectExtent l="0" t="0" r="0" b="0"/>
          <wp:docPr id="4" name="Imagem 4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5B9A446A" wp14:editId="483F82EE">
          <wp:extent cx="5397500" cy="525145"/>
          <wp:effectExtent l="0" t="0" r="0" b="0"/>
          <wp:docPr id="5" name="Imagem 5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7CA99" w14:textId="77777777" w:rsidR="00480328" w:rsidRDefault="00981624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78EB7EE" wp14:editId="49330CA3">
          <wp:simplePos x="0" y="0"/>
          <wp:positionH relativeFrom="margin">
            <wp:align>center</wp:align>
          </wp:positionH>
          <wp:positionV relativeFrom="paragraph">
            <wp:posOffset>17780</wp:posOffset>
          </wp:positionV>
          <wp:extent cx="5760085" cy="229870"/>
          <wp:effectExtent l="0" t="0" r="0" b="0"/>
          <wp:wrapNone/>
          <wp:docPr id="6" name="Imagem 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4678A7A0" wp14:editId="1DC379D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7" name="Imagem 7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A3DDA" w14:textId="77777777" w:rsidR="00EC1023" w:rsidRDefault="00EC1023">
      <w:r>
        <w:separator/>
      </w:r>
    </w:p>
  </w:footnote>
  <w:footnote w:type="continuationSeparator" w:id="0">
    <w:p w14:paraId="6001008D" w14:textId="77777777" w:rsidR="00EC1023" w:rsidRDefault="00EC1023">
      <w:r>
        <w:continuationSeparator/>
      </w:r>
    </w:p>
  </w:footnote>
  <w:footnote w:id="1">
    <w:p w14:paraId="401EB944" w14:textId="18028DB9" w:rsidR="00C57DD6" w:rsidRDefault="00C57DD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57DD6">
        <w:rPr>
          <w:rFonts w:ascii="Arial" w:hAnsi="Arial" w:cs="Arial"/>
          <w:color w:val="000000"/>
          <w:sz w:val="18"/>
          <w:szCs w:val="18"/>
        </w:rPr>
        <w:t>Assinatura eletrônica avançada (Decreto nº10.543/2020), preferencialmente a Plataforma gov.br, ou assinatura manuscrita realizada na presença de agente público do CAU/SC</w:t>
      </w:r>
      <w:r w:rsidRPr="00C57DD6">
        <w:rPr>
          <w:rFonts w:ascii="Arial" w:hAnsi="Arial" w:cs="Arial"/>
          <w:color w:val="000000"/>
          <w:sz w:val="18"/>
          <w:szCs w:val="18"/>
        </w:rPr>
        <w:t xml:space="preserve"> (Deliberação nº51/2024 da CEP-CAU/SC)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023E5" w14:textId="77777777" w:rsidR="00480328" w:rsidRDefault="00981624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18A33D31" wp14:editId="496F5026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" name="Imagem 3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24"/>
    <w:rsid w:val="00644813"/>
    <w:rsid w:val="00981624"/>
    <w:rsid w:val="00C57DD6"/>
    <w:rsid w:val="00E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773E"/>
  <w15:chartTrackingRefBased/>
  <w15:docId w15:val="{4FF0D3C8-FAF6-4DD3-8D3E-F6473471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24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16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1624"/>
    <w:rPr>
      <w:rFonts w:ascii="Cambria" w:eastAsia="Calibri" w:hAnsi="Cambria" w:cs="Times New Roman"/>
    </w:rPr>
  </w:style>
  <w:style w:type="paragraph" w:styleId="Rodap">
    <w:name w:val="footer"/>
    <w:basedOn w:val="Normal"/>
    <w:link w:val="RodapChar"/>
    <w:uiPriority w:val="99"/>
    <w:unhideWhenUsed/>
    <w:rsid w:val="00981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1624"/>
    <w:rPr>
      <w:rFonts w:ascii="Cambria" w:eastAsia="Calibri" w:hAnsi="Cambria" w:cs="Times New Roman"/>
    </w:rPr>
  </w:style>
  <w:style w:type="paragraph" w:customStyle="1" w:styleId="Default">
    <w:name w:val="Default"/>
    <w:rsid w:val="009816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7DD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7DD6"/>
    <w:rPr>
      <w:rFonts w:ascii="Cambria" w:eastAsia="Calibri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57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87C4-A465-4025-A3DE-7F8A7C1A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Franciani Rosália Rigoni</dc:creator>
  <cp:keywords/>
  <dc:description/>
  <cp:lastModifiedBy>Melina Marcondes</cp:lastModifiedBy>
  <cp:revision>2</cp:revision>
  <dcterms:created xsi:type="dcterms:W3CDTF">2019-09-02T18:37:00Z</dcterms:created>
  <dcterms:modified xsi:type="dcterms:W3CDTF">2024-08-07T12:05:00Z</dcterms:modified>
</cp:coreProperties>
</file>