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A26982" w14:textId="77777777" w:rsidR="00B603D3" w:rsidRPr="009147B1" w:rsidRDefault="00C37566" w:rsidP="00515493">
      <w:pPr>
        <w:pStyle w:val="PargrafodaLista"/>
        <w:suppressLineNumbers/>
        <w:tabs>
          <w:tab w:val="left" w:pos="0"/>
        </w:tabs>
        <w:autoSpaceDE w:val="0"/>
        <w:autoSpaceDN w:val="0"/>
        <w:spacing w:after="160"/>
        <w:ind w:left="0"/>
        <w:jc w:val="center"/>
        <w:rPr>
          <w:rFonts w:ascii="Arial" w:hAnsi="Arial" w:cs="Arial"/>
          <w:b/>
          <w:sz w:val="22"/>
          <w:szCs w:val="22"/>
        </w:rPr>
      </w:pPr>
      <w:r w:rsidRPr="009147B1">
        <w:rPr>
          <w:rFonts w:ascii="Arial" w:hAnsi="Arial" w:cs="Arial"/>
          <w:b/>
          <w:sz w:val="22"/>
          <w:szCs w:val="22"/>
        </w:rPr>
        <w:t xml:space="preserve">SÚMULA DA </w:t>
      </w:r>
      <w:r w:rsidR="003F165F" w:rsidRPr="009147B1">
        <w:rPr>
          <w:rFonts w:ascii="Arial" w:hAnsi="Arial" w:cs="Arial"/>
          <w:b/>
          <w:sz w:val="22"/>
          <w:szCs w:val="22"/>
        </w:rPr>
        <w:t>5</w:t>
      </w:r>
      <w:r w:rsidR="00900D58" w:rsidRPr="009147B1">
        <w:rPr>
          <w:rFonts w:ascii="Arial" w:hAnsi="Arial" w:cs="Arial"/>
          <w:b/>
          <w:sz w:val="22"/>
          <w:szCs w:val="22"/>
        </w:rPr>
        <w:t>4</w:t>
      </w:r>
      <w:r w:rsidR="00834970" w:rsidRPr="009147B1">
        <w:rPr>
          <w:rFonts w:ascii="Arial" w:hAnsi="Arial" w:cs="Arial"/>
          <w:b/>
          <w:sz w:val="22"/>
          <w:szCs w:val="22"/>
        </w:rPr>
        <w:t>ª</w:t>
      </w:r>
      <w:r w:rsidRPr="009147B1">
        <w:rPr>
          <w:rFonts w:ascii="Arial" w:hAnsi="Arial" w:cs="Arial"/>
          <w:b/>
          <w:sz w:val="22"/>
          <w:szCs w:val="22"/>
        </w:rPr>
        <w:t xml:space="preserve"> REUNIÃO ORDINÁRIA </w:t>
      </w:r>
      <w:r w:rsidR="006A6063" w:rsidRPr="009147B1">
        <w:rPr>
          <w:rFonts w:ascii="Arial" w:hAnsi="Arial" w:cs="Arial"/>
          <w:b/>
          <w:sz w:val="22"/>
          <w:szCs w:val="22"/>
        </w:rPr>
        <w:t xml:space="preserve">DO </w:t>
      </w:r>
      <w:r w:rsidR="00326629" w:rsidRPr="009147B1">
        <w:rPr>
          <w:rFonts w:ascii="Arial" w:hAnsi="Arial" w:cs="Arial"/>
          <w:b/>
          <w:sz w:val="22"/>
          <w:szCs w:val="22"/>
        </w:rPr>
        <w:t>CEAU</w:t>
      </w:r>
      <w:r w:rsidRPr="009147B1">
        <w:rPr>
          <w:rFonts w:ascii="Arial" w:hAnsi="Arial" w:cs="Arial"/>
          <w:b/>
          <w:sz w:val="22"/>
          <w:szCs w:val="22"/>
        </w:rPr>
        <w:t>-CAU/SC</w:t>
      </w:r>
      <w:r w:rsidR="00B603D3" w:rsidRPr="009147B1">
        <w:rPr>
          <w:rFonts w:ascii="Arial" w:hAnsi="Arial" w:cs="Arial"/>
          <w:b/>
          <w:sz w:val="22"/>
          <w:szCs w:val="22"/>
        </w:rPr>
        <w:t xml:space="preserve"> – </w:t>
      </w:r>
    </w:p>
    <w:p w14:paraId="09D7D5E5" w14:textId="3E892021" w:rsidR="00FC1CEE" w:rsidRPr="009147B1" w:rsidRDefault="00B603D3" w:rsidP="00515493">
      <w:pPr>
        <w:pStyle w:val="PargrafodaLista"/>
        <w:suppressLineNumbers/>
        <w:tabs>
          <w:tab w:val="left" w:pos="0"/>
        </w:tabs>
        <w:autoSpaceDE w:val="0"/>
        <w:autoSpaceDN w:val="0"/>
        <w:spacing w:after="160"/>
        <w:ind w:left="0"/>
        <w:jc w:val="center"/>
        <w:rPr>
          <w:rFonts w:ascii="Arial" w:hAnsi="Arial" w:cs="Arial"/>
          <w:b/>
          <w:sz w:val="22"/>
          <w:szCs w:val="22"/>
        </w:rPr>
      </w:pPr>
      <w:r w:rsidRPr="009147B1">
        <w:rPr>
          <w:rFonts w:ascii="Arial" w:hAnsi="Arial" w:cs="Arial"/>
          <w:b/>
          <w:sz w:val="22"/>
          <w:szCs w:val="22"/>
        </w:rPr>
        <w:t>Conjunta com CEAU-CAU/BR</w:t>
      </w:r>
    </w:p>
    <w:p w14:paraId="6E9AE41F" w14:textId="77777777" w:rsidR="00B603D3" w:rsidRPr="009147B1" w:rsidRDefault="00B603D3" w:rsidP="00515493">
      <w:pPr>
        <w:pStyle w:val="PargrafodaLista"/>
        <w:suppressLineNumbers/>
        <w:tabs>
          <w:tab w:val="left" w:pos="0"/>
        </w:tabs>
        <w:autoSpaceDE w:val="0"/>
        <w:autoSpaceDN w:val="0"/>
        <w:spacing w:after="160"/>
        <w:ind w:left="0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0"/>
        <w:gridCol w:w="3143"/>
        <w:gridCol w:w="1540"/>
        <w:gridCol w:w="2429"/>
      </w:tblGrid>
      <w:tr w:rsidR="00EF36F0" w:rsidRPr="009147B1" w14:paraId="09D7D5EA" w14:textId="77777777" w:rsidTr="007B539B">
        <w:trPr>
          <w:trHeight w:val="300"/>
        </w:trPr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09D7D5E6" w14:textId="237EB470" w:rsidR="0097276A" w:rsidRPr="009147B1" w:rsidRDefault="0097276A" w:rsidP="0097276A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t-BR"/>
              </w:rPr>
            </w:pPr>
            <w:r w:rsidRPr="009147B1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t-BR"/>
              </w:rPr>
              <w:t>DATA</w:t>
            </w:r>
          </w:p>
        </w:tc>
        <w:tc>
          <w:tcPr>
            <w:tcW w:w="31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9D7D5E7" w14:textId="117D949B" w:rsidR="0097276A" w:rsidRPr="009147B1" w:rsidRDefault="00900D58" w:rsidP="00900D58">
            <w:pPr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 w:rsidRPr="009147B1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 xml:space="preserve">19 de junho </w:t>
            </w:r>
            <w:r w:rsidR="00DA6164" w:rsidRPr="009147B1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de 2024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09D7D5E8" w14:textId="77777777" w:rsidR="0097276A" w:rsidRPr="009147B1" w:rsidRDefault="0097276A" w:rsidP="0097276A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t-BR"/>
              </w:rPr>
            </w:pPr>
            <w:r w:rsidRPr="009147B1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t-BR"/>
              </w:rPr>
              <w:t>HORÁRIO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9D7D5E9" w14:textId="5EC7F962" w:rsidR="0097276A" w:rsidRPr="009147B1" w:rsidRDefault="009521A2" w:rsidP="00B7000E">
            <w:pPr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 w:rsidRPr="009147B1">
              <w:rPr>
                <w:rFonts w:ascii="Arial" w:hAnsi="Arial" w:cs="Arial"/>
                <w:sz w:val="22"/>
                <w:szCs w:val="22"/>
              </w:rPr>
              <w:t xml:space="preserve">09h35min </w:t>
            </w:r>
            <w:r w:rsidR="00B77447" w:rsidRPr="009147B1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à</w:t>
            </w:r>
            <w:r w:rsidR="00BC4FA5" w:rsidRPr="009147B1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 xml:space="preserve">s </w:t>
            </w:r>
            <w:r w:rsidR="00B7000E" w:rsidRPr="009147B1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12h59min</w:t>
            </w:r>
          </w:p>
        </w:tc>
      </w:tr>
      <w:tr w:rsidR="00EF36F0" w:rsidRPr="009147B1" w14:paraId="09D7D5ED" w14:textId="77777777" w:rsidTr="0097276A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09D7D5EB" w14:textId="77777777" w:rsidR="0097276A" w:rsidRPr="009147B1" w:rsidRDefault="0097276A" w:rsidP="0097276A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t-BR"/>
              </w:rPr>
            </w:pPr>
            <w:r w:rsidRPr="009147B1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t-BR"/>
              </w:rPr>
              <w:t>LOCAL</w:t>
            </w:r>
          </w:p>
        </w:tc>
        <w:tc>
          <w:tcPr>
            <w:tcW w:w="71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D7D5EC" w14:textId="2ACE0697" w:rsidR="0097276A" w:rsidRPr="009147B1" w:rsidRDefault="00C94556" w:rsidP="00900D58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 w:rsidRPr="009147B1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Formato </w:t>
            </w:r>
            <w:r w:rsidR="00900D58" w:rsidRPr="009147B1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presencial</w:t>
            </w:r>
            <w:r w:rsidR="005D18E5" w:rsidRPr="009147B1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- </w:t>
            </w:r>
            <w:r w:rsidR="008973C7" w:rsidRPr="009147B1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Hotel Faial (Rua Felipe Schmidt, 603, Centro, Florianópolis/SC, 88010-001). </w:t>
            </w:r>
          </w:p>
        </w:tc>
      </w:tr>
    </w:tbl>
    <w:p w14:paraId="09D7D5F5" w14:textId="40BAA566" w:rsidR="009E6743" w:rsidRPr="009147B1" w:rsidRDefault="009E6743" w:rsidP="0097276A">
      <w:pPr>
        <w:pStyle w:val="SemEspaamento"/>
        <w:rPr>
          <w:rFonts w:ascii="Arial" w:hAnsi="Arial" w:cs="Arial"/>
          <w:sz w:val="16"/>
          <w:szCs w:val="16"/>
        </w:rPr>
      </w:pPr>
    </w:p>
    <w:tbl>
      <w:tblPr>
        <w:tblStyle w:val="Tabelacomgrade"/>
        <w:tblW w:w="0" w:type="auto"/>
        <w:tblInd w:w="5" w:type="dxa"/>
        <w:tblLook w:val="04A0" w:firstRow="1" w:lastRow="0" w:firstColumn="1" w:lastColumn="0" w:noHBand="0" w:noVBand="1"/>
      </w:tblPr>
      <w:tblGrid>
        <w:gridCol w:w="1980"/>
        <w:gridCol w:w="7075"/>
      </w:tblGrid>
      <w:tr w:rsidR="00B6407F" w:rsidRPr="009147B1" w14:paraId="1000F22A" w14:textId="77777777" w:rsidTr="00435D14">
        <w:tc>
          <w:tcPr>
            <w:tcW w:w="1980" w:type="dxa"/>
            <w:vMerge w:val="restart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B6FD819" w14:textId="77777777" w:rsidR="00B6407F" w:rsidRPr="009147B1" w:rsidRDefault="00B6407F" w:rsidP="00435D14">
            <w:pPr>
              <w:pStyle w:val="SemEspaamento"/>
              <w:rPr>
                <w:rFonts w:ascii="Arial" w:hAnsi="Arial" w:cs="Arial"/>
                <w:b/>
                <w:sz w:val="22"/>
                <w:szCs w:val="22"/>
              </w:rPr>
            </w:pPr>
            <w:r w:rsidRPr="009147B1">
              <w:rPr>
                <w:rFonts w:ascii="Arial" w:hAnsi="Arial" w:cs="Arial"/>
                <w:b/>
                <w:sz w:val="22"/>
                <w:szCs w:val="22"/>
              </w:rPr>
              <w:t>ASSESSORIA</w:t>
            </w:r>
          </w:p>
        </w:tc>
        <w:tc>
          <w:tcPr>
            <w:tcW w:w="7075" w:type="dxa"/>
            <w:tcBorders>
              <w:left w:val="nil"/>
              <w:right w:val="nil"/>
            </w:tcBorders>
          </w:tcPr>
          <w:p w14:paraId="0CC22B39" w14:textId="14323F7F" w:rsidR="00B6407F" w:rsidRPr="009147B1" w:rsidRDefault="00B6407F" w:rsidP="00435D14">
            <w:pPr>
              <w:pStyle w:val="SemEspaamento"/>
              <w:rPr>
                <w:rFonts w:ascii="Arial" w:hAnsi="Arial" w:cs="Arial"/>
                <w:sz w:val="22"/>
                <w:szCs w:val="22"/>
              </w:rPr>
            </w:pPr>
            <w:r w:rsidRPr="009147B1">
              <w:rPr>
                <w:rFonts w:ascii="Arial" w:hAnsi="Arial" w:cs="Arial"/>
                <w:sz w:val="22"/>
                <w:szCs w:val="22"/>
              </w:rPr>
              <w:t>João Vicente Scarpin – Gerente Geral</w:t>
            </w:r>
          </w:p>
        </w:tc>
      </w:tr>
      <w:tr w:rsidR="00B6407F" w:rsidRPr="009147B1" w14:paraId="7032FE4A" w14:textId="77777777" w:rsidTr="00435D14">
        <w:tc>
          <w:tcPr>
            <w:tcW w:w="1980" w:type="dxa"/>
            <w:vMerge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F57018A" w14:textId="77777777" w:rsidR="00B6407F" w:rsidRPr="009147B1" w:rsidRDefault="00B6407F" w:rsidP="00435D14">
            <w:pPr>
              <w:pStyle w:val="SemEspaamen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75" w:type="dxa"/>
            <w:tcBorders>
              <w:left w:val="nil"/>
              <w:right w:val="nil"/>
            </w:tcBorders>
          </w:tcPr>
          <w:p w14:paraId="17E2BB2A" w14:textId="77777777" w:rsidR="00B6407F" w:rsidRPr="009147B1" w:rsidRDefault="00B6407F" w:rsidP="00435D14">
            <w:pPr>
              <w:pStyle w:val="SemEspaamento"/>
              <w:rPr>
                <w:rFonts w:ascii="Arial" w:hAnsi="Arial" w:cs="Arial"/>
                <w:sz w:val="22"/>
                <w:szCs w:val="22"/>
              </w:rPr>
            </w:pPr>
            <w:r w:rsidRPr="009147B1">
              <w:rPr>
                <w:rFonts w:ascii="Arial" w:hAnsi="Arial" w:cs="Arial"/>
                <w:sz w:val="22"/>
                <w:szCs w:val="22"/>
              </w:rPr>
              <w:t>Bruna Porto Martins – Secretária</w:t>
            </w:r>
          </w:p>
        </w:tc>
      </w:tr>
    </w:tbl>
    <w:p w14:paraId="7D044B4E" w14:textId="77777777" w:rsidR="006E48BC" w:rsidRPr="009147B1" w:rsidRDefault="006E48BC" w:rsidP="0097276A">
      <w:pPr>
        <w:pStyle w:val="SemEspaamento"/>
        <w:rPr>
          <w:rFonts w:ascii="Arial" w:hAnsi="Arial" w:cs="Arial"/>
          <w:sz w:val="16"/>
          <w:szCs w:val="16"/>
        </w:rPr>
      </w:pPr>
    </w:p>
    <w:tbl>
      <w:tblPr>
        <w:tblStyle w:val="Tabelacomgrade"/>
        <w:tblW w:w="0" w:type="auto"/>
        <w:tblInd w:w="5" w:type="dxa"/>
        <w:tblLook w:val="04A0" w:firstRow="1" w:lastRow="0" w:firstColumn="1" w:lastColumn="0" w:noHBand="0" w:noVBand="1"/>
      </w:tblPr>
      <w:tblGrid>
        <w:gridCol w:w="9055"/>
      </w:tblGrid>
      <w:tr w:rsidR="00EF36F0" w:rsidRPr="009147B1" w14:paraId="09D7D5F7" w14:textId="77777777" w:rsidTr="009E6743">
        <w:trPr>
          <w:trHeight w:val="301"/>
        </w:trPr>
        <w:tc>
          <w:tcPr>
            <w:tcW w:w="9055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9D7D5F6" w14:textId="77777777" w:rsidR="009E6743" w:rsidRPr="009147B1" w:rsidRDefault="009E6743" w:rsidP="009E6743">
            <w:pPr>
              <w:pStyle w:val="SemEspaamen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147B1">
              <w:rPr>
                <w:rFonts w:ascii="Arial" w:hAnsi="Arial" w:cs="Arial"/>
                <w:b/>
                <w:sz w:val="22"/>
                <w:szCs w:val="22"/>
              </w:rPr>
              <w:t>Verificação de Quórum</w:t>
            </w:r>
          </w:p>
        </w:tc>
      </w:tr>
    </w:tbl>
    <w:p w14:paraId="09D7D5F8" w14:textId="77777777" w:rsidR="009E6743" w:rsidRPr="009147B1" w:rsidRDefault="009E6743" w:rsidP="0097276A">
      <w:pPr>
        <w:pStyle w:val="SemEspaamento"/>
        <w:rPr>
          <w:rFonts w:ascii="Arial" w:hAnsi="Arial" w:cs="Arial"/>
          <w:sz w:val="16"/>
          <w:szCs w:val="16"/>
        </w:rPr>
      </w:pPr>
    </w:p>
    <w:tbl>
      <w:tblPr>
        <w:tblStyle w:val="Tabelacomgrade"/>
        <w:tblW w:w="0" w:type="auto"/>
        <w:tblInd w:w="5" w:type="dxa"/>
        <w:tblLook w:val="04A0" w:firstRow="1" w:lastRow="0" w:firstColumn="1" w:lastColumn="0" w:noHBand="0" w:noVBand="1"/>
      </w:tblPr>
      <w:tblGrid>
        <w:gridCol w:w="3539"/>
        <w:gridCol w:w="3155"/>
        <w:gridCol w:w="1183"/>
        <w:gridCol w:w="1183"/>
      </w:tblGrid>
      <w:tr w:rsidR="00EF36F0" w:rsidRPr="009147B1" w14:paraId="09D7D5FC" w14:textId="77777777" w:rsidTr="003268DA">
        <w:tc>
          <w:tcPr>
            <w:tcW w:w="6694" w:type="dxa"/>
            <w:gridSpan w:val="2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09D7D5F9" w14:textId="77777777" w:rsidR="009E6743" w:rsidRPr="009147B1" w:rsidRDefault="009E6743" w:rsidP="008525E1">
            <w:pPr>
              <w:pStyle w:val="SemEspaamento"/>
              <w:rPr>
                <w:rFonts w:ascii="Arial" w:hAnsi="Arial" w:cs="Arial"/>
                <w:b/>
                <w:sz w:val="22"/>
                <w:szCs w:val="22"/>
              </w:rPr>
            </w:pPr>
            <w:r w:rsidRPr="009147B1">
              <w:rPr>
                <w:rFonts w:ascii="Arial" w:hAnsi="Arial" w:cs="Arial"/>
                <w:b/>
                <w:sz w:val="22"/>
                <w:szCs w:val="22"/>
              </w:rPr>
              <w:t>Membros presentes</w:t>
            </w:r>
          </w:p>
        </w:tc>
        <w:tc>
          <w:tcPr>
            <w:tcW w:w="1183" w:type="dxa"/>
            <w:shd w:val="clear" w:color="auto" w:fill="F2F2F2" w:themeFill="background1" w:themeFillShade="F2"/>
            <w:vAlign w:val="center"/>
          </w:tcPr>
          <w:p w14:paraId="09D7D5FA" w14:textId="77777777" w:rsidR="009E6743" w:rsidRPr="009147B1" w:rsidRDefault="009E6743" w:rsidP="008525E1">
            <w:pPr>
              <w:pStyle w:val="SemEspaamen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147B1">
              <w:rPr>
                <w:rFonts w:ascii="Arial" w:hAnsi="Arial" w:cs="Arial"/>
                <w:b/>
                <w:sz w:val="22"/>
                <w:szCs w:val="22"/>
              </w:rPr>
              <w:t>Horário chegada</w:t>
            </w:r>
          </w:p>
        </w:tc>
        <w:tc>
          <w:tcPr>
            <w:tcW w:w="1183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09D7D5FB" w14:textId="77777777" w:rsidR="009E6743" w:rsidRPr="009147B1" w:rsidRDefault="009E6743" w:rsidP="008525E1">
            <w:pPr>
              <w:pStyle w:val="SemEspaamen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147B1">
              <w:rPr>
                <w:rFonts w:ascii="Arial" w:hAnsi="Arial" w:cs="Arial"/>
                <w:b/>
                <w:sz w:val="22"/>
                <w:szCs w:val="22"/>
              </w:rPr>
              <w:t>Horário saída</w:t>
            </w:r>
          </w:p>
        </w:tc>
      </w:tr>
      <w:tr w:rsidR="00EF36F0" w:rsidRPr="009147B1" w14:paraId="09D7D601" w14:textId="77777777" w:rsidTr="00DA6164">
        <w:trPr>
          <w:trHeight w:val="301"/>
        </w:trPr>
        <w:tc>
          <w:tcPr>
            <w:tcW w:w="3539" w:type="dxa"/>
            <w:tcBorders>
              <w:left w:val="nil"/>
            </w:tcBorders>
            <w:vAlign w:val="center"/>
          </w:tcPr>
          <w:p w14:paraId="09D7D5FD" w14:textId="4D85234D" w:rsidR="009E6743" w:rsidRPr="009147B1" w:rsidRDefault="00DA6164" w:rsidP="008525E1">
            <w:pPr>
              <w:pStyle w:val="SemEspaamento"/>
              <w:rPr>
                <w:rFonts w:ascii="Arial" w:hAnsi="Arial" w:cs="Arial"/>
                <w:sz w:val="22"/>
                <w:szCs w:val="22"/>
              </w:rPr>
            </w:pPr>
            <w:r w:rsidRPr="009147B1">
              <w:rPr>
                <w:rFonts w:ascii="Arial" w:hAnsi="Arial" w:cs="Arial"/>
                <w:sz w:val="22"/>
                <w:szCs w:val="22"/>
              </w:rPr>
              <w:t>Carlos Alberto Barbosa de Souza</w:t>
            </w:r>
          </w:p>
        </w:tc>
        <w:tc>
          <w:tcPr>
            <w:tcW w:w="3155" w:type="dxa"/>
            <w:vAlign w:val="center"/>
          </w:tcPr>
          <w:p w14:paraId="09D7D5FE" w14:textId="77777777" w:rsidR="009E6743" w:rsidRPr="009147B1" w:rsidRDefault="00834970" w:rsidP="005B4327">
            <w:pPr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 w:rsidRPr="009147B1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 xml:space="preserve">Presidente </w:t>
            </w:r>
            <w:r w:rsidR="00B646AE" w:rsidRPr="009147B1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 xml:space="preserve">do </w:t>
            </w:r>
            <w:r w:rsidR="005B4327" w:rsidRPr="009147B1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C</w:t>
            </w:r>
            <w:r w:rsidRPr="009147B1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AU/SC</w:t>
            </w:r>
          </w:p>
        </w:tc>
        <w:tc>
          <w:tcPr>
            <w:tcW w:w="1183" w:type="dxa"/>
          </w:tcPr>
          <w:p w14:paraId="09D7D5FF" w14:textId="42DD99E2" w:rsidR="009E6743" w:rsidRPr="009147B1" w:rsidRDefault="00DA6164" w:rsidP="00320139">
            <w:pPr>
              <w:pStyle w:val="SemEspaamento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9147B1">
              <w:rPr>
                <w:rFonts w:ascii="Arial" w:hAnsi="Arial" w:cs="Arial"/>
                <w:sz w:val="22"/>
                <w:szCs w:val="22"/>
              </w:rPr>
              <w:t>1</w:t>
            </w:r>
            <w:r w:rsidR="00320139" w:rsidRPr="009147B1">
              <w:rPr>
                <w:rFonts w:ascii="Arial" w:hAnsi="Arial" w:cs="Arial"/>
                <w:sz w:val="22"/>
                <w:szCs w:val="22"/>
              </w:rPr>
              <w:t>0h52</w:t>
            </w:r>
            <w:r w:rsidR="00DE4AE5" w:rsidRPr="009147B1">
              <w:rPr>
                <w:rFonts w:ascii="Arial" w:hAnsi="Arial" w:cs="Arial"/>
                <w:sz w:val="22"/>
                <w:szCs w:val="22"/>
              </w:rPr>
              <w:t>min</w:t>
            </w:r>
          </w:p>
        </w:tc>
        <w:tc>
          <w:tcPr>
            <w:tcW w:w="1183" w:type="dxa"/>
            <w:tcBorders>
              <w:right w:val="nil"/>
            </w:tcBorders>
          </w:tcPr>
          <w:p w14:paraId="09D7D600" w14:textId="434CE92C" w:rsidR="009E6743" w:rsidRPr="009147B1" w:rsidRDefault="00116E06" w:rsidP="000843D3">
            <w:pPr>
              <w:pStyle w:val="SemEspaamento"/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9147B1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12h59min</w:t>
            </w:r>
          </w:p>
        </w:tc>
      </w:tr>
      <w:tr w:rsidR="00DA6164" w:rsidRPr="009147B1" w14:paraId="6163D560" w14:textId="77777777" w:rsidTr="00DA6164">
        <w:trPr>
          <w:trHeight w:val="301"/>
        </w:trPr>
        <w:tc>
          <w:tcPr>
            <w:tcW w:w="3539" w:type="dxa"/>
            <w:tcBorders>
              <w:left w:val="nil"/>
            </w:tcBorders>
            <w:vAlign w:val="center"/>
          </w:tcPr>
          <w:p w14:paraId="1628BE0D" w14:textId="7A2BE293" w:rsidR="00DA6164" w:rsidRPr="009147B1" w:rsidRDefault="00DA6164" w:rsidP="003F165F">
            <w:pPr>
              <w:pStyle w:val="SemEspaamento"/>
              <w:rPr>
                <w:rFonts w:ascii="Arial" w:eastAsia="Times New Roman" w:hAnsi="Arial" w:cs="Arial"/>
                <w:sz w:val="22"/>
                <w:szCs w:val="22"/>
              </w:rPr>
            </w:pPr>
            <w:r w:rsidRPr="009147B1">
              <w:rPr>
                <w:rFonts w:ascii="Arial" w:eastAsia="Times New Roman" w:hAnsi="Arial" w:cs="Arial"/>
                <w:sz w:val="22"/>
                <w:szCs w:val="22"/>
              </w:rPr>
              <w:t xml:space="preserve">Ronaldo Matos Martins - </w:t>
            </w:r>
          </w:p>
          <w:p w14:paraId="31ED5854" w14:textId="77777777" w:rsidR="00DA6164" w:rsidRPr="009147B1" w:rsidRDefault="00DA6164" w:rsidP="003F165F">
            <w:pPr>
              <w:pStyle w:val="SemEspaamento"/>
              <w:rPr>
                <w:rFonts w:ascii="Arial" w:eastAsia="Times New Roman" w:hAnsi="Arial" w:cs="Arial"/>
                <w:sz w:val="22"/>
                <w:szCs w:val="22"/>
              </w:rPr>
            </w:pPr>
            <w:r w:rsidRPr="009147B1">
              <w:rPr>
                <w:rFonts w:ascii="Arial" w:eastAsia="Times New Roman" w:hAnsi="Arial" w:cs="Arial"/>
                <w:sz w:val="22"/>
                <w:szCs w:val="22"/>
              </w:rPr>
              <w:t>Coordenador Adjunto</w:t>
            </w:r>
          </w:p>
          <w:p w14:paraId="07FBDF8C" w14:textId="5E20F895" w:rsidR="00DA6164" w:rsidRPr="009147B1" w:rsidRDefault="00DA6164" w:rsidP="003F165F">
            <w:pPr>
              <w:pStyle w:val="SemEspaamento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3155" w:type="dxa"/>
            <w:vAlign w:val="center"/>
          </w:tcPr>
          <w:p w14:paraId="55BB0180" w14:textId="77777777" w:rsidR="00DA6164" w:rsidRPr="009147B1" w:rsidRDefault="00DA6164" w:rsidP="00DA6164">
            <w:pPr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</w:p>
          <w:p w14:paraId="45B016C2" w14:textId="0F65F6D5" w:rsidR="00DA6164" w:rsidRPr="009147B1" w:rsidRDefault="00DA6164" w:rsidP="00DA6164">
            <w:pPr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 w:rsidRPr="009147B1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Representante da AsBEA/SC</w:t>
            </w:r>
          </w:p>
          <w:p w14:paraId="64BBC437" w14:textId="5E92ED8D" w:rsidR="00DA6164" w:rsidRPr="009147B1" w:rsidRDefault="00DA6164" w:rsidP="00DA6164">
            <w:pPr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</w:p>
        </w:tc>
        <w:tc>
          <w:tcPr>
            <w:tcW w:w="1183" w:type="dxa"/>
          </w:tcPr>
          <w:p w14:paraId="7450DE52" w14:textId="77777777" w:rsidR="00DA6164" w:rsidRPr="009147B1" w:rsidRDefault="00DA6164" w:rsidP="0081546B">
            <w:pPr>
              <w:pStyle w:val="SemEspaamento"/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  <w:p w14:paraId="12636154" w14:textId="7087637F" w:rsidR="00DA6164" w:rsidRPr="009147B1" w:rsidRDefault="00820EB4" w:rsidP="0081546B">
            <w:pPr>
              <w:pStyle w:val="SemEspaamento"/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820EB4">
              <w:rPr>
                <w:rFonts w:ascii="Arial" w:hAnsi="Arial" w:cs="Arial"/>
                <w:sz w:val="22"/>
                <w:szCs w:val="22"/>
              </w:rPr>
              <w:t>08</w:t>
            </w:r>
            <w:r w:rsidR="00DA6164" w:rsidRPr="00820EB4">
              <w:rPr>
                <w:rFonts w:ascii="Arial" w:hAnsi="Arial" w:cs="Arial"/>
                <w:sz w:val="22"/>
                <w:szCs w:val="22"/>
              </w:rPr>
              <w:t>h30min</w:t>
            </w:r>
          </w:p>
        </w:tc>
        <w:tc>
          <w:tcPr>
            <w:tcW w:w="1183" w:type="dxa"/>
            <w:tcBorders>
              <w:right w:val="nil"/>
            </w:tcBorders>
          </w:tcPr>
          <w:p w14:paraId="591A1F81" w14:textId="77777777" w:rsidR="00DA6164" w:rsidRPr="009147B1" w:rsidRDefault="00DA6164" w:rsidP="00C74ED5">
            <w:pPr>
              <w:pStyle w:val="SemEspaamento"/>
              <w:jc w:val="center"/>
              <w:rPr>
                <w:rFonts w:ascii="Arial" w:eastAsia="Times New Roman" w:hAnsi="Arial" w:cs="Arial"/>
                <w:sz w:val="22"/>
                <w:szCs w:val="22"/>
                <w:highlight w:val="yellow"/>
                <w:lang w:eastAsia="pt-BR"/>
              </w:rPr>
            </w:pPr>
          </w:p>
          <w:p w14:paraId="099983D9" w14:textId="4B0E46F4" w:rsidR="00DA6164" w:rsidRPr="009147B1" w:rsidRDefault="00116E06" w:rsidP="00C74ED5">
            <w:pPr>
              <w:pStyle w:val="SemEspaamento"/>
              <w:jc w:val="center"/>
              <w:rPr>
                <w:rFonts w:ascii="Arial" w:eastAsia="Times New Roman" w:hAnsi="Arial" w:cs="Arial"/>
                <w:sz w:val="22"/>
                <w:szCs w:val="22"/>
                <w:highlight w:val="yellow"/>
                <w:lang w:eastAsia="pt-BR"/>
              </w:rPr>
            </w:pPr>
            <w:r w:rsidRPr="009147B1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12h59min</w:t>
            </w:r>
          </w:p>
        </w:tc>
      </w:tr>
      <w:tr w:rsidR="00C74ED5" w:rsidRPr="009147B1" w14:paraId="70AC6BD2" w14:textId="77777777" w:rsidTr="00DA6164">
        <w:trPr>
          <w:trHeight w:val="301"/>
        </w:trPr>
        <w:tc>
          <w:tcPr>
            <w:tcW w:w="3539" w:type="dxa"/>
            <w:tcBorders>
              <w:left w:val="nil"/>
            </w:tcBorders>
            <w:vAlign w:val="center"/>
          </w:tcPr>
          <w:p w14:paraId="24F94D23" w14:textId="77777777" w:rsidR="00C74ED5" w:rsidRPr="009147B1" w:rsidRDefault="00271A1F" w:rsidP="00C74ED5">
            <w:pPr>
              <w:pStyle w:val="SemEspaamento"/>
              <w:rPr>
                <w:rFonts w:ascii="Arial" w:eastAsia="Times New Roman" w:hAnsi="Arial" w:cs="Arial"/>
                <w:sz w:val="22"/>
                <w:szCs w:val="22"/>
              </w:rPr>
            </w:pPr>
            <w:r w:rsidRPr="009147B1">
              <w:rPr>
                <w:rFonts w:ascii="Arial" w:eastAsia="Times New Roman" w:hAnsi="Arial" w:cs="Arial"/>
                <w:sz w:val="22"/>
                <w:szCs w:val="22"/>
              </w:rPr>
              <w:t>Daniel Rodrigues da Silva</w:t>
            </w:r>
          </w:p>
          <w:p w14:paraId="1DFA68FE" w14:textId="1A40047F" w:rsidR="000D7DCE" w:rsidRPr="009147B1" w:rsidRDefault="000D7DCE" w:rsidP="00C74ED5">
            <w:pPr>
              <w:pStyle w:val="SemEspaamento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3155" w:type="dxa"/>
            <w:vAlign w:val="center"/>
          </w:tcPr>
          <w:p w14:paraId="2A9A8DC6" w14:textId="098F899B" w:rsidR="00283B56" w:rsidRPr="009147B1" w:rsidRDefault="00271A1F" w:rsidP="00283B56">
            <w:pPr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 w:rsidRPr="009147B1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Coordenador Adjunto</w:t>
            </w:r>
            <w:r w:rsidR="00C74ED5" w:rsidRPr="009147B1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da CEP</w:t>
            </w:r>
            <w:r w:rsidR="00283B56" w:rsidRPr="009147B1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</w:t>
            </w:r>
            <w:r w:rsidR="00C74ED5" w:rsidRPr="009147B1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-CAU/SC</w:t>
            </w:r>
          </w:p>
        </w:tc>
        <w:tc>
          <w:tcPr>
            <w:tcW w:w="1183" w:type="dxa"/>
          </w:tcPr>
          <w:p w14:paraId="063DB2EF" w14:textId="4DFCC963" w:rsidR="00C74ED5" w:rsidRPr="009147B1" w:rsidRDefault="00820EB4" w:rsidP="00C74ED5">
            <w:pPr>
              <w:pStyle w:val="SemEspaamento"/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820EB4">
              <w:rPr>
                <w:rFonts w:ascii="Arial" w:hAnsi="Arial" w:cs="Arial"/>
                <w:sz w:val="22"/>
                <w:szCs w:val="22"/>
              </w:rPr>
              <w:t>08h30min</w:t>
            </w:r>
          </w:p>
        </w:tc>
        <w:tc>
          <w:tcPr>
            <w:tcW w:w="1183" w:type="dxa"/>
            <w:tcBorders>
              <w:right w:val="nil"/>
            </w:tcBorders>
          </w:tcPr>
          <w:p w14:paraId="080631AD" w14:textId="02EE4127" w:rsidR="00C74ED5" w:rsidRPr="009147B1" w:rsidRDefault="00116E06" w:rsidP="00C74ED5">
            <w:pPr>
              <w:pStyle w:val="SemEspaamento"/>
              <w:jc w:val="center"/>
              <w:rPr>
                <w:rFonts w:ascii="Arial" w:eastAsia="Times New Roman" w:hAnsi="Arial" w:cs="Arial"/>
                <w:sz w:val="22"/>
                <w:szCs w:val="22"/>
                <w:highlight w:val="yellow"/>
                <w:lang w:eastAsia="pt-BR"/>
              </w:rPr>
            </w:pPr>
            <w:r w:rsidRPr="009147B1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12h59min</w:t>
            </w:r>
          </w:p>
        </w:tc>
      </w:tr>
      <w:tr w:rsidR="00283B56" w:rsidRPr="009147B1" w14:paraId="43366D83" w14:textId="77777777" w:rsidTr="00DA6164">
        <w:trPr>
          <w:trHeight w:val="301"/>
        </w:trPr>
        <w:tc>
          <w:tcPr>
            <w:tcW w:w="3539" w:type="dxa"/>
            <w:tcBorders>
              <w:left w:val="nil"/>
            </w:tcBorders>
            <w:vAlign w:val="center"/>
          </w:tcPr>
          <w:p w14:paraId="72229625" w14:textId="77777777" w:rsidR="00283B56" w:rsidRPr="009147B1" w:rsidRDefault="00283B56" w:rsidP="00C74ED5">
            <w:pPr>
              <w:pStyle w:val="SemEspaamento"/>
              <w:rPr>
                <w:rFonts w:ascii="Arial" w:eastAsia="Times New Roman" w:hAnsi="Arial" w:cs="Arial"/>
                <w:sz w:val="22"/>
                <w:szCs w:val="22"/>
              </w:rPr>
            </w:pPr>
            <w:r w:rsidRPr="009147B1">
              <w:rPr>
                <w:rFonts w:ascii="Arial" w:eastAsia="Times New Roman" w:hAnsi="Arial" w:cs="Arial"/>
                <w:sz w:val="22"/>
                <w:szCs w:val="22"/>
              </w:rPr>
              <w:t>Flávio Luiz Alípio</w:t>
            </w:r>
          </w:p>
          <w:p w14:paraId="4CEB0C59" w14:textId="28B63BD8" w:rsidR="00283B56" w:rsidRPr="009147B1" w:rsidRDefault="00283B56" w:rsidP="00C74ED5">
            <w:pPr>
              <w:pStyle w:val="SemEspaamento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3155" w:type="dxa"/>
            <w:vAlign w:val="center"/>
          </w:tcPr>
          <w:p w14:paraId="7045881F" w14:textId="146F6880" w:rsidR="00283B56" w:rsidRPr="009147B1" w:rsidRDefault="00283B56" w:rsidP="00C74ED5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9147B1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Representante do SASC</w:t>
            </w:r>
          </w:p>
        </w:tc>
        <w:tc>
          <w:tcPr>
            <w:tcW w:w="1183" w:type="dxa"/>
          </w:tcPr>
          <w:p w14:paraId="36840CA4" w14:textId="64DEFFD0" w:rsidR="00283B56" w:rsidRPr="009147B1" w:rsidRDefault="00820EB4" w:rsidP="00C74ED5">
            <w:pPr>
              <w:pStyle w:val="SemEspaamento"/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820EB4">
              <w:rPr>
                <w:rFonts w:ascii="Arial" w:hAnsi="Arial" w:cs="Arial"/>
                <w:sz w:val="22"/>
                <w:szCs w:val="22"/>
              </w:rPr>
              <w:t>08h30min</w:t>
            </w:r>
          </w:p>
        </w:tc>
        <w:tc>
          <w:tcPr>
            <w:tcW w:w="1183" w:type="dxa"/>
            <w:tcBorders>
              <w:right w:val="nil"/>
            </w:tcBorders>
          </w:tcPr>
          <w:p w14:paraId="02E5C154" w14:textId="6546FFF5" w:rsidR="00283B56" w:rsidRPr="009147B1" w:rsidRDefault="00116E06" w:rsidP="00C74ED5">
            <w:pPr>
              <w:pStyle w:val="SemEspaamento"/>
              <w:jc w:val="center"/>
              <w:rPr>
                <w:rFonts w:ascii="Arial" w:eastAsia="Times New Roman" w:hAnsi="Arial" w:cs="Arial"/>
                <w:sz w:val="22"/>
                <w:szCs w:val="22"/>
                <w:highlight w:val="yellow"/>
                <w:lang w:eastAsia="pt-BR"/>
              </w:rPr>
            </w:pPr>
            <w:r w:rsidRPr="009147B1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12h59min</w:t>
            </w:r>
          </w:p>
        </w:tc>
      </w:tr>
      <w:tr w:rsidR="00283B56" w:rsidRPr="009147B1" w14:paraId="67F0BEBD" w14:textId="77777777" w:rsidTr="00DA6164">
        <w:trPr>
          <w:trHeight w:val="301"/>
        </w:trPr>
        <w:tc>
          <w:tcPr>
            <w:tcW w:w="3539" w:type="dxa"/>
            <w:tcBorders>
              <w:left w:val="nil"/>
            </w:tcBorders>
            <w:vAlign w:val="center"/>
          </w:tcPr>
          <w:p w14:paraId="74B79266" w14:textId="77777777" w:rsidR="00283B56" w:rsidRPr="009147B1" w:rsidRDefault="00283B56" w:rsidP="00C74ED5">
            <w:pPr>
              <w:pStyle w:val="SemEspaamento"/>
              <w:rPr>
                <w:rFonts w:ascii="Arial" w:eastAsia="Times New Roman" w:hAnsi="Arial" w:cs="Arial"/>
                <w:sz w:val="22"/>
                <w:szCs w:val="22"/>
              </w:rPr>
            </w:pPr>
            <w:r w:rsidRPr="009147B1">
              <w:rPr>
                <w:rFonts w:ascii="Arial" w:eastAsia="Times New Roman" w:hAnsi="Arial" w:cs="Arial"/>
                <w:sz w:val="22"/>
                <w:szCs w:val="22"/>
              </w:rPr>
              <w:t xml:space="preserve">Newton Marçal Santos </w:t>
            </w:r>
          </w:p>
          <w:p w14:paraId="1AF0022B" w14:textId="539420B5" w:rsidR="00283B56" w:rsidRPr="009147B1" w:rsidRDefault="00283B56" w:rsidP="00C74ED5">
            <w:pPr>
              <w:pStyle w:val="SemEspaamento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3155" w:type="dxa"/>
            <w:vAlign w:val="center"/>
          </w:tcPr>
          <w:p w14:paraId="048FF0B5" w14:textId="10F02D20" w:rsidR="00283B56" w:rsidRPr="009147B1" w:rsidRDefault="00283B56" w:rsidP="00283B56">
            <w:pPr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 w:rsidRPr="009147B1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Coordenador da CEF -CAU/SC</w:t>
            </w:r>
          </w:p>
        </w:tc>
        <w:tc>
          <w:tcPr>
            <w:tcW w:w="1183" w:type="dxa"/>
          </w:tcPr>
          <w:p w14:paraId="2112155D" w14:textId="1DD193CF" w:rsidR="00283B56" w:rsidRPr="009147B1" w:rsidRDefault="00820EB4" w:rsidP="00C74ED5">
            <w:pPr>
              <w:pStyle w:val="SemEspaamento"/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820EB4">
              <w:rPr>
                <w:rFonts w:ascii="Arial" w:hAnsi="Arial" w:cs="Arial"/>
                <w:sz w:val="22"/>
                <w:szCs w:val="22"/>
              </w:rPr>
              <w:t>08h30min</w:t>
            </w:r>
          </w:p>
        </w:tc>
        <w:tc>
          <w:tcPr>
            <w:tcW w:w="1183" w:type="dxa"/>
            <w:tcBorders>
              <w:right w:val="nil"/>
            </w:tcBorders>
          </w:tcPr>
          <w:p w14:paraId="4DCA60CF" w14:textId="090DA9EF" w:rsidR="00283B56" w:rsidRPr="009147B1" w:rsidRDefault="00116E06" w:rsidP="00C74ED5">
            <w:pPr>
              <w:pStyle w:val="SemEspaamento"/>
              <w:jc w:val="center"/>
              <w:rPr>
                <w:rFonts w:ascii="Arial" w:eastAsia="Times New Roman" w:hAnsi="Arial" w:cs="Arial"/>
                <w:sz w:val="22"/>
                <w:szCs w:val="22"/>
                <w:highlight w:val="yellow"/>
                <w:lang w:eastAsia="pt-BR"/>
              </w:rPr>
            </w:pPr>
            <w:r w:rsidRPr="009147B1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12h59min</w:t>
            </w:r>
          </w:p>
        </w:tc>
      </w:tr>
    </w:tbl>
    <w:p w14:paraId="212A351D" w14:textId="6F5D6EFA" w:rsidR="00591879" w:rsidRPr="009147B1" w:rsidRDefault="00591879" w:rsidP="00B81059">
      <w:pPr>
        <w:pStyle w:val="SemEspaamento"/>
        <w:rPr>
          <w:rFonts w:ascii="Arial" w:hAnsi="Arial" w:cs="Arial"/>
          <w:sz w:val="16"/>
          <w:szCs w:val="16"/>
        </w:rPr>
      </w:pPr>
    </w:p>
    <w:tbl>
      <w:tblPr>
        <w:tblStyle w:val="Tabelacomgrade"/>
        <w:tblW w:w="0" w:type="auto"/>
        <w:tblInd w:w="5" w:type="dxa"/>
        <w:tblLook w:val="04A0" w:firstRow="1" w:lastRow="0" w:firstColumn="1" w:lastColumn="0" w:noHBand="0" w:noVBand="1"/>
      </w:tblPr>
      <w:tblGrid>
        <w:gridCol w:w="1980"/>
        <w:gridCol w:w="7075"/>
      </w:tblGrid>
      <w:tr w:rsidR="00E22988" w:rsidRPr="009147B1" w14:paraId="494E5E39" w14:textId="77777777" w:rsidTr="007D6C35">
        <w:tc>
          <w:tcPr>
            <w:tcW w:w="1980" w:type="dxa"/>
            <w:tcBorders>
              <w:top w:val="single" w:sz="4" w:space="0" w:color="auto"/>
              <w:left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2B623152" w14:textId="66BA989E" w:rsidR="00E22988" w:rsidRPr="009147B1" w:rsidRDefault="00E22988" w:rsidP="007D6C35">
            <w:pPr>
              <w:pStyle w:val="SemEspaamento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9147B1">
              <w:rPr>
                <w:rFonts w:ascii="Arial" w:hAnsi="Arial" w:cs="Arial"/>
                <w:b/>
                <w:sz w:val="22"/>
                <w:szCs w:val="22"/>
              </w:rPr>
              <w:t>CONVIDADO</w:t>
            </w:r>
            <w:r w:rsidR="006E48BC" w:rsidRPr="009147B1">
              <w:rPr>
                <w:rFonts w:ascii="Arial" w:hAnsi="Arial" w:cs="Arial"/>
                <w:b/>
                <w:sz w:val="22"/>
                <w:szCs w:val="22"/>
              </w:rPr>
              <w:t>S</w:t>
            </w:r>
          </w:p>
        </w:tc>
        <w:tc>
          <w:tcPr>
            <w:tcW w:w="70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4E8087" w14:textId="1A710935" w:rsidR="0043589B" w:rsidRPr="009147B1" w:rsidRDefault="0043589B" w:rsidP="0015236B">
            <w:pPr>
              <w:pStyle w:val="SemEspaamento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9147B1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Aretha Lecir Rodrigues dos Santos – Vice-Presidente do IAB/SC.</w:t>
            </w:r>
          </w:p>
          <w:p w14:paraId="44F2DECE" w14:textId="77739600" w:rsidR="003161A6" w:rsidRPr="009147B1" w:rsidRDefault="003161A6" w:rsidP="0015236B">
            <w:pPr>
              <w:pStyle w:val="SemEspaamento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9147B1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Cláudia Elisa Poletto – Vice-Presidente do SASC. </w:t>
            </w:r>
          </w:p>
          <w:p w14:paraId="710AE05E" w14:textId="1675EC31" w:rsidR="00682E6F" w:rsidRPr="009147B1" w:rsidRDefault="0015236B" w:rsidP="0015236B">
            <w:pPr>
              <w:pStyle w:val="SemEspaamento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</w:pPr>
            <w:r w:rsidRPr="009147B1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Daniel Lucas Clerice </w:t>
            </w:r>
            <w:r w:rsidR="00CC6425" w:rsidRPr="009147B1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– </w:t>
            </w:r>
            <w:r w:rsidRPr="009147B1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Assessor da Presidência</w:t>
            </w:r>
            <w:r w:rsidR="00101B53" w:rsidRPr="009147B1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.</w:t>
            </w:r>
          </w:p>
        </w:tc>
      </w:tr>
    </w:tbl>
    <w:p w14:paraId="7D06BFF2" w14:textId="7A4CF8F2" w:rsidR="00371132" w:rsidRPr="009147B1" w:rsidRDefault="00371132" w:rsidP="00B81059">
      <w:pPr>
        <w:pStyle w:val="SemEspaamento"/>
        <w:rPr>
          <w:rFonts w:ascii="Arial" w:hAnsi="Arial" w:cs="Arial"/>
          <w:sz w:val="16"/>
          <w:szCs w:val="16"/>
        </w:rPr>
      </w:pPr>
    </w:p>
    <w:tbl>
      <w:tblPr>
        <w:tblStyle w:val="Tabelacomgrade"/>
        <w:tblW w:w="0" w:type="auto"/>
        <w:tblInd w:w="5" w:type="dxa"/>
        <w:tblLook w:val="04A0" w:firstRow="1" w:lastRow="0" w:firstColumn="1" w:lastColumn="0" w:noHBand="0" w:noVBand="1"/>
      </w:tblPr>
      <w:tblGrid>
        <w:gridCol w:w="1980"/>
        <w:gridCol w:w="7075"/>
      </w:tblGrid>
      <w:tr w:rsidR="00371132" w:rsidRPr="009147B1" w14:paraId="4D50DFD3" w14:textId="77777777" w:rsidTr="007445AF">
        <w:tc>
          <w:tcPr>
            <w:tcW w:w="1980" w:type="dxa"/>
            <w:tcBorders>
              <w:top w:val="single" w:sz="4" w:space="0" w:color="auto"/>
              <w:left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5B0D436D" w14:textId="4DBCA088" w:rsidR="00371132" w:rsidRPr="009147B1" w:rsidRDefault="00451121" w:rsidP="00451121">
            <w:pPr>
              <w:pStyle w:val="SemEspaamento"/>
              <w:jc w:val="center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451121">
              <w:rPr>
                <w:rFonts w:ascii="Arial" w:hAnsi="Arial" w:cs="Arial"/>
                <w:b/>
                <w:sz w:val="22"/>
                <w:szCs w:val="22"/>
              </w:rPr>
              <w:t>CAU/BR</w:t>
            </w:r>
          </w:p>
        </w:tc>
        <w:tc>
          <w:tcPr>
            <w:tcW w:w="70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2A304C" w14:textId="77777777" w:rsidR="008978EA" w:rsidRDefault="003E2EB5" w:rsidP="003E2EB5">
            <w:pPr>
              <w:pStyle w:val="SemEspaamento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9147B1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Danilo Silva Batista – Presidente da Associação Brasileira dos Escritórios de Arquitetura – AsBEA (Coordenador do CEAU-CAU/BR)</w:t>
            </w:r>
            <w:r w:rsidR="008978E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.</w:t>
            </w:r>
          </w:p>
          <w:p w14:paraId="3B61C874" w14:textId="4515CB6F" w:rsidR="003E2EB5" w:rsidRPr="009147B1" w:rsidRDefault="003E2EB5" w:rsidP="003E2EB5">
            <w:pPr>
              <w:pStyle w:val="SemEspaamento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9147B1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</w:t>
            </w:r>
          </w:p>
          <w:p w14:paraId="7A63A598" w14:textId="1D8BBEAF" w:rsidR="003E2EB5" w:rsidRDefault="003E2EB5" w:rsidP="003E2EB5">
            <w:pPr>
              <w:pStyle w:val="SemEspaamento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9147B1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Carlos Eduardo Nunes Ferreira – Presidente da Associação Brasileira de Ensino de Arquitetura e Urbanismo – ABEA (Coordenador Adjunto do CEAU-CAU/BR)</w:t>
            </w:r>
            <w:r w:rsidR="008978E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.</w:t>
            </w:r>
          </w:p>
          <w:p w14:paraId="151F08C8" w14:textId="77777777" w:rsidR="008978EA" w:rsidRPr="009147B1" w:rsidRDefault="008978EA" w:rsidP="003E2EB5">
            <w:pPr>
              <w:pStyle w:val="SemEspaamento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  <w:p w14:paraId="38C7C8E8" w14:textId="039BA3E8" w:rsidR="004B4A37" w:rsidRDefault="004B4A37" w:rsidP="00371132">
            <w:pPr>
              <w:pStyle w:val="SemEspaamento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9147B1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Andréa dos Santos – Presidente da Federação Nacional dos Arquitetos e Urbanistas </w:t>
            </w:r>
            <w:r w:rsidR="00E84F1A" w:rsidRPr="009147B1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–</w:t>
            </w:r>
            <w:r w:rsidRPr="009147B1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FNA</w:t>
            </w:r>
            <w:r w:rsidR="001D6EB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(Membra</w:t>
            </w:r>
            <w:r w:rsidR="00CB430B" w:rsidRPr="009147B1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do CEAU-CAU/BR)</w:t>
            </w:r>
            <w:r w:rsidR="008978E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.</w:t>
            </w:r>
          </w:p>
          <w:p w14:paraId="4808EF5F" w14:textId="77777777" w:rsidR="008978EA" w:rsidRPr="009147B1" w:rsidRDefault="008978EA" w:rsidP="00371132">
            <w:pPr>
              <w:pStyle w:val="SemEspaamento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  <w:p w14:paraId="3C6F9076" w14:textId="19D3FDA9" w:rsidR="00371132" w:rsidRDefault="00371132" w:rsidP="00371132">
            <w:pPr>
              <w:pStyle w:val="SemEspaamento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9147B1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Cláudia Rodrigues da Silva – Assessora de Comunicação Social</w:t>
            </w:r>
            <w:r w:rsidR="004B4A37" w:rsidRPr="009147B1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(CAU/BR)</w:t>
            </w:r>
            <w:r w:rsidR="008978E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.</w:t>
            </w:r>
            <w:r w:rsidR="004B4A37" w:rsidRPr="009147B1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</w:t>
            </w:r>
          </w:p>
          <w:p w14:paraId="74B6F051" w14:textId="77777777" w:rsidR="008978EA" w:rsidRPr="009147B1" w:rsidRDefault="008978EA" w:rsidP="00371132">
            <w:pPr>
              <w:pStyle w:val="SemEspaamento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  <w:p w14:paraId="52CEC35C" w14:textId="292E4EE9" w:rsidR="00E770B1" w:rsidRDefault="00DC3029" w:rsidP="00371132">
            <w:pPr>
              <w:pStyle w:val="SemEspaamento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9147B1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Doriane Azevedo – Vice-Presidente da Associação Brasileira de Arquitetos Paisagistas – ABAP (Membra Substituta do CEAU-CAU/BR)</w:t>
            </w:r>
            <w:r w:rsidR="008978E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.</w:t>
            </w:r>
          </w:p>
          <w:p w14:paraId="7096014E" w14:textId="77777777" w:rsidR="008978EA" w:rsidRDefault="008978EA" w:rsidP="00371132">
            <w:pPr>
              <w:pStyle w:val="SemEspaamento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  <w:p w14:paraId="490B6E97" w14:textId="45BD042C" w:rsidR="00160077" w:rsidRDefault="00160077" w:rsidP="00160077">
            <w:pPr>
              <w:pStyle w:val="SemEspaamento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16007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Fernanda Basques Moura Quintão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</w:t>
            </w:r>
            <w:r w:rsidRPr="009147B1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(Membra Substituta – Coordenadora A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djunta da CEP</w:t>
            </w:r>
            <w:r w:rsidRPr="009147B1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-CAU/BR)</w:t>
            </w:r>
            <w:r w:rsidR="008978E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.</w:t>
            </w:r>
          </w:p>
          <w:p w14:paraId="7F55E91E" w14:textId="77777777" w:rsidR="008978EA" w:rsidRPr="009147B1" w:rsidRDefault="008978EA" w:rsidP="00160077">
            <w:pPr>
              <w:pStyle w:val="SemEspaamento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  <w:p w14:paraId="7977F170" w14:textId="1DDD1BA3" w:rsidR="00DC3029" w:rsidRDefault="00E770B1" w:rsidP="00371132">
            <w:pPr>
              <w:pStyle w:val="SemEspaamento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9147B1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João Guilherme Tegoni Oliveira – Diretor-Geral da Federação Nacional de Estudantes de Arquitetura e Urbanismo do Brasil – FeNEA (Membro do CEAU-CAU/BR)</w:t>
            </w:r>
            <w:r w:rsidR="008978E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.</w:t>
            </w:r>
            <w:r w:rsidRPr="009147B1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</w:t>
            </w:r>
          </w:p>
          <w:p w14:paraId="4679F9E1" w14:textId="77777777" w:rsidR="008978EA" w:rsidRPr="009147B1" w:rsidRDefault="008978EA" w:rsidP="00371132">
            <w:pPr>
              <w:pStyle w:val="SemEspaamento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  <w:p w14:paraId="153ECDA3" w14:textId="77777777" w:rsidR="008978EA" w:rsidRDefault="00897163" w:rsidP="00371132">
            <w:pPr>
              <w:pStyle w:val="SemEspaamento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9147B1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lastRenderedPageBreak/>
              <w:t>Luciana Bongiovanni Martins Schenk (Membra Substituta – Coordenadora Adjunta da CEF-CAU/BR)</w:t>
            </w:r>
            <w:r w:rsidR="008978E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.</w:t>
            </w:r>
          </w:p>
          <w:p w14:paraId="00031C24" w14:textId="10FEACFB" w:rsidR="00897163" w:rsidRPr="009147B1" w:rsidRDefault="00897163" w:rsidP="00371132">
            <w:pPr>
              <w:pStyle w:val="SemEspaamento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9147B1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</w:t>
            </w:r>
          </w:p>
          <w:p w14:paraId="1951EC2D" w14:textId="79E66324" w:rsidR="00834EA8" w:rsidRDefault="00834EA8" w:rsidP="00371132">
            <w:pPr>
              <w:pStyle w:val="SemEspaamento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9147B1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Odilo Almeida – Presidente Nacional do Instituto de Arquitetos do Brasil – IAB (Membro do CEAU-CAU/BR)</w:t>
            </w:r>
            <w:r w:rsidR="008978E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.</w:t>
            </w:r>
          </w:p>
          <w:p w14:paraId="1676558A" w14:textId="77777777" w:rsidR="008978EA" w:rsidRPr="009147B1" w:rsidRDefault="008978EA" w:rsidP="00371132">
            <w:pPr>
              <w:pStyle w:val="SemEspaamento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  <w:p w14:paraId="735F80A5" w14:textId="3A11D02C" w:rsidR="008978EA" w:rsidRDefault="001521D6" w:rsidP="00371132">
            <w:pPr>
              <w:pStyle w:val="SemEspaamento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9147B1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Patrícia Figueiredo Sarquis Herden – Presidente do CAU/BR</w:t>
            </w:r>
            <w:r w:rsidR="00DC3029" w:rsidRPr="009147B1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(Presidente do CEA</w:t>
            </w:r>
            <w:r w:rsidR="003E1B54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U</w:t>
            </w:r>
            <w:r w:rsidR="00DC3029" w:rsidRPr="009147B1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-CAU/BR)</w:t>
            </w:r>
            <w:r w:rsidR="008978E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.</w:t>
            </w:r>
          </w:p>
          <w:p w14:paraId="3F867B05" w14:textId="57DDCF1D" w:rsidR="001521D6" w:rsidRPr="009147B1" w:rsidRDefault="001521D6" w:rsidP="00371132">
            <w:pPr>
              <w:pStyle w:val="SemEspaamento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9147B1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</w:t>
            </w:r>
          </w:p>
          <w:p w14:paraId="32B46343" w14:textId="31D73679" w:rsidR="00371132" w:rsidRPr="009147B1" w:rsidRDefault="00DE4E15" w:rsidP="00371132">
            <w:pPr>
              <w:pStyle w:val="SemEspaamento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9147B1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Pedro Schultz Fonseca Baptista – Chefe de Gabinete do CAU/BR (Assessor do CEAU-CAU/BR)</w:t>
            </w:r>
            <w:r w:rsidR="008978E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.</w:t>
            </w:r>
          </w:p>
        </w:tc>
      </w:tr>
    </w:tbl>
    <w:p w14:paraId="65D5243A" w14:textId="77777777" w:rsidR="009147B1" w:rsidRPr="008978EA" w:rsidRDefault="009147B1" w:rsidP="00B81059">
      <w:pPr>
        <w:pStyle w:val="SemEspaamento"/>
        <w:rPr>
          <w:rFonts w:ascii="Arial" w:hAnsi="Arial" w:cs="Arial"/>
          <w:sz w:val="16"/>
          <w:szCs w:val="16"/>
        </w:rPr>
      </w:pPr>
    </w:p>
    <w:tbl>
      <w:tblPr>
        <w:tblStyle w:val="Tabelacomgrade"/>
        <w:tblW w:w="9059" w:type="dxa"/>
        <w:tblInd w:w="5" w:type="dxa"/>
        <w:tblLook w:val="04A0" w:firstRow="1" w:lastRow="0" w:firstColumn="1" w:lastColumn="0" w:noHBand="0" w:noVBand="1"/>
      </w:tblPr>
      <w:tblGrid>
        <w:gridCol w:w="1797"/>
        <w:gridCol w:w="7262"/>
      </w:tblGrid>
      <w:tr w:rsidR="00EF36F0" w:rsidRPr="009147B1" w14:paraId="09D7D623" w14:textId="77777777" w:rsidTr="0044525F">
        <w:trPr>
          <w:trHeight w:val="293"/>
        </w:trPr>
        <w:tc>
          <w:tcPr>
            <w:tcW w:w="9059" w:type="dxa"/>
            <w:gridSpan w:val="2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09D7D622" w14:textId="77777777" w:rsidR="00CE3D6A" w:rsidRPr="009147B1" w:rsidRDefault="00CE3D6A" w:rsidP="008525E1">
            <w:pPr>
              <w:pStyle w:val="SemEspaamento"/>
              <w:rPr>
                <w:rFonts w:ascii="Arial" w:hAnsi="Arial" w:cs="Arial"/>
                <w:b/>
                <w:sz w:val="22"/>
                <w:szCs w:val="22"/>
              </w:rPr>
            </w:pPr>
            <w:r w:rsidRPr="009147B1">
              <w:rPr>
                <w:rFonts w:ascii="Arial" w:hAnsi="Arial" w:cs="Arial"/>
                <w:b/>
                <w:sz w:val="22"/>
                <w:szCs w:val="22"/>
              </w:rPr>
              <w:t>Ausência não justificada</w:t>
            </w:r>
          </w:p>
        </w:tc>
      </w:tr>
      <w:tr w:rsidR="00211B0F" w:rsidRPr="009147B1" w14:paraId="09D7D626" w14:textId="77777777" w:rsidTr="00211B0F">
        <w:trPr>
          <w:trHeight w:val="293"/>
        </w:trPr>
        <w:tc>
          <w:tcPr>
            <w:tcW w:w="1797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9D7D624" w14:textId="77777777" w:rsidR="00211B0F" w:rsidRPr="009147B1" w:rsidRDefault="00211B0F" w:rsidP="00211B0F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t-BR"/>
              </w:rPr>
            </w:pPr>
            <w:r w:rsidRPr="009147B1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t-BR"/>
              </w:rPr>
              <w:t>Membro</w:t>
            </w:r>
          </w:p>
        </w:tc>
        <w:tc>
          <w:tcPr>
            <w:tcW w:w="7262" w:type="dxa"/>
            <w:tcBorders>
              <w:left w:val="nil"/>
              <w:right w:val="nil"/>
            </w:tcBorders>
            <w:vAlign w:val="center"/>
          </w:tcPr>
          <w:p w14:paraId="09D7D625" w14:textId="75972256" w:rsidR="00041AB6" w:rsidRPr="009147B1" w:rsidRDefault="00931F8C" w:rsidP="00372702">
            <w:pPr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9147B1">
              <w:rPr>
                <w:rFonts w:ascii="Arial" w:eastAsia="Times New Roman" w:hAnsi="Arial" w:cs="Arial"/>
                <w:sz w:val="22"/>
                <w:szCs w:val="22"/>
              </w:rPr>
              <w:t>Não houve.</w:t>
            </w:r>
          </w:p>
        </w:tc>
      </w:tr>
    </w:tbl>
    <w:p w14:paraId="09D7D627" w14:textId="5CF577BE" w:rsidR="00CE3D6A" w:rsidRPr="009147B1" w:rsidRDefault="00CE3D6A" w:rsidP="00B81059">
      <w:pPr>
        <w:pStyle w:val="SemEspaamento"/>
        <w:rPr>
          <w:rFonts w:ascii="Arial" w:hAnsi="Arial" w:cs="Arial"/>
          <w:sz w:val="16"/>
          <w:szCs w:val="16"/>
          <w:highlight w:val="yellow"/>
        </w:rPr>
      </w:pPr>
    </w:p>
    <w:tbl>
      <w:tblPr>
        <w:tblStyle w:val="Tabelacomgrade"/>
        <w:tblW w:w="9067" w:type="dxa"/>
        <w:tblInd w:w="5" w:type="dxa"/>
        <w:tblLook w:val="04A0" w:firstRow="1" w:lastRow="0" w:firstColumn="1" w:lastColumn="0" w:noHBand="0" w:noVBand="1"/>
      </w:tblPr>
      <w:tblGrid>
        <w:gridCol w:w="1980"/>
        <w:gridCol w:w="7087"/>
      </w:tblGrid>
      <w:tr w:rsidR="00E82ABE" w:rsidRPr="009147B1" w14:paraId="4B59C52B" w14:textId="77777777" w:rsidTr="00CD73A5">
        <w:trPr>
          <w:trHeight w:val="301"/>
        </w:trPr>
        <w:tc>
          <w:tcPr>
            <w:tcW w:w="9067" w:type="dxa"/>
            <w:gridSpan w:val="2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1B168E32" w14:textId="77777777" w:rsidR="00E82ABE" w:rsidRPr="009147B1" w:rsidRDefault="00E82ABE" w:rsidP="00CD73A5">
            <w:pPr>
              <w:pStyle w:val="SemEspaamento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9147B1">
              <w:rPr>
                <w:rFonts w:ascii="Arial" w:hAnsi="Arial" w:cs="Arial"/>
                <w:b/>
                <w:sz w:val="22"/>
                <w:szCs w:val="22"/>
              </w:rPr>
              <w:t>Ausência justificada</w:t>
            </w:r>
          </w:p>
        </w:tc>
      </w:tr>
      <w:tr w:rsidR="00E82ABE" w:rsidRPr="009147B1" w14:paraId="7B34D410" w14:textId="77777777" w:rsidTr="00CD73A5">
        <w:trPr>
          <w:trHeight w:val="301"/>
        </w:trPr>
        <w:tc>
          <w:tcPr>
            <w:tcW w:w="1980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5E3DF66" w14:textId="77777777" w:rsidR="00E82ABE" w:rsidRPr="009147B1" w:rsidRDefault="00E82ABE" w:rsidP="00CD73A5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t-BR"/>
              </w:rPr>
            </w:pPr>
            <w:r w:rsidRPr="009147B1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t-BR"/>
              </w:rPr>
              <w:t>Membro</w:t>
            </w:r>
          </w:p>
        </w:tc>
        <w:tc>
          <w:tcPr>
            <w:tcW w:w="7087" w:type="dxa"/>
            <w:tcBorders>
              <w:left w:val="nil"/>
              <w:right w:val="nil"/>
            </w:tcBorders>
            <w:vAlign w:val="center"/>
          </w:tcPr>
          <w:p w14:paraId="31FE133D" w14:textId="77777777" w:rsidR="00E82ABE" w:rsidRPr="009147B1" w:rsidRDefault="00E82ABE" w:rsidP="00CD73A5">
            <w:pPr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9147B1">
              <w:rPr>
                <w:rFonts w:ascii="Arial" w:eastAsia="Times New Roman" w:hAnsi="Arial" w:cs="Arial"/>
                <w:sz w:val="22"/>
                <w:szCs w:val="22"/>
              </w:rPr>
              <w:t>Eliane de Queiroz Gomes Castro – Coordenadora da CEP-CAU/SC.</w:t>
            </w:r>
          </w:p>
        </w:tc>
      </w:tr>
      <w:tr w:rsidR="00E82ABE" w:rsidRPr="009147B1" w14:paraId="66BEE6C6" w14:textId="77777777" w:rsidTr="00CD73A5">
        <w:trPr>
          <w:trHeight w:val="301"/>
        </w:trPr>
        <w:tc>
          <w:tcPr>
            <w:tcW w:w="1980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4B85FE7" w14:textId="77777777" w:rsidR="00E82ABE" w:rsidRPr="009147B1" w:rsidRDefault="00E82ABE" w:rsidP="00CD73A5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t-BR"/>
              </w:rPr>
            </w:pPr>
            <w:r w:rsidRPr="009147B1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t-BR"/>
              </w:rPr>
              <w:t>Justificativa</w:t>
            </w:r>
          </w:p>
        </w:tc>
        <w:tc>
          <w:tcPr>
            <w:tcW w:w="7087" w:type="dxa"/>
            <w:tcBorders>
              <w:left w:val="nil"/>
              <w:right w:val="nil"/>
            </w:tcBorders>
            <w:vAlign w:val="center"/>
          </w:tcPr>
          <w:p w14:paraId="2043DE96" w14:textId="119756BD" w:rsidR="00E82ABE" w:rsidRPr="009147B1" w:rsidRDefault="00E82ABE" w:rsidP="00CD73A5">
            <w:pPr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9147B1">
              <w:rPr>
                <w:rFonts w:ascii="Arial" w:eastAsia="Times New Roman" w:hAnsi="Arial" w:cs="Arial"/>
                <w:sz w:val="22"/>
                <w:szCs w:val="22"/>
              </w:rPr>
              <w:t xml:space="preserve">Motivo profissional. </w:t>
            </w:r>
          </w:p>
        </w:tc>
      </w:tr>
      <w:tr w:rsidR="00E82ABE" w:rsidRPr="009147B1" w14:paraId="7EBBC256" w14:textId="77777777" w:rsidTr="00CD73A5">
        <w:trPr>
          <w:trHeight w:val="301"/>
        </w:trPr>
        <w:tc>
          <w:tcPr>
            <w:tcW w:w="1980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4A8224E" w14:textId="77777777" w:rsidR="00E82ABE" w:rsidRPr="009147B1" w:rsidRDefault="00E82ABE" w:rsidP="00CD73A5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t-BR"/>
              </w:rPr>
            </w:pPr>
            <w:r w:rsidRPr="009147B1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t-BR"/>
              </w:rPr>
              <w:t>Membro</w:t>
            </w:r>
          </w:p>
        </w:tc>
        <w:tc>
          <w:tcPr>
            <w:tcW w:w="7087" w:type="dxa"/>
            <w:tcBorders>
              <w:left w:val="nil"/>
              <w:right w:val="nil"/>
            </w:tcBorders>
            <w:vAlign w:val="center"/>
          </w:tcPr>
          <w:p w14:paraId="0138E527" w14:textId="472BADC7" w:rsidR="00E82ABE" w:rsidRPr="009147B1" w:rsidRDefault="00E82ABE" w:rsidP="00E82ABE">
            <w:pPr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9147B1">
              <w:rPr>
                <w:rFonts w:ascii="Arial" w:eastAsia="Times New Roman" w:hAnsi="Arial" w:cs="Arial"/>
                <w:sz w:val="22"/>
                <w:szCs w:val="22"/>
              </w:rPr>
              <w:t>Gustavo Pires de Andrade Neto – Representante do IAB/SC (Coordenador do CEAU-CAU/SC).</w:t>
            </w:r>
          </w:p>
        </w:tc>
      </w:tr>
      <w:tr w:rsidR="00E82ABE" w:rsidRPr="009147B1" w14:paraId="2F9A4E51" w14:textId="77777777" w:rsidTr="00CD73A5">
        <w:trPr>
          <w:trHeight w:val="301"/>
        </w:trPr>
        <w:tc>
          <w:tcPr>
            <w:tcW w:w="1980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41B4DCA" w14:textId="77777777" w:rsidR="00E82ABE" w:rsidRPr="009147B1" w:rsidRDefault="00E82ABE" w:rsidP="00CD73A5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t-BR"/>
              </w:rPr>
            </w:pPr>
            <w:r w:rsidRPr="009147B1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t-BR"/>
              </w:rPr>
              <w:t>Justificativa</w:t>
            </w:r>
          </w:p>
        </w:tc>
        <w:tc>
          <w:tcPr>
            <w:tcW w:w="7087" w:type="dxa"/>
            <w:tcBorders>
              <w:left w:val="nil"/>
              <w:right w:val="nil"/>
            </w:tcBorders>
            <w:vAlign w:val="center"/>
          </w:tcPr>
          <w:p w14:paraId="2683F6A8" w14:textId="3CD42F08" w:rsidR="00E82ABE" w:rsidRPr="009147B1" w:rsidRDefault="00E82ABE" w:rsidP="008B04CA">
            <w:pPr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9147B1">
              <w:rPr>
                <w:rFonts w:ascii="Arial" w:eastAsia="Times New Roman" w:hAnsi="Arial" w:cs="Arial"/>
                <w:sz w:val="22"/>
                <w:szCs w:val="22"/>
              </w:rPr>
              <w:t xml:space="preserve">Motivo </w:t>
            </w:r>
            <w:r w:rsidR="008B04CA" w:rsidRPr="009147B1">
              <w:rPr>
                <w:rFonts w:ascii="Arial" w:eastAsia="Times New Roman" w:hAnsi="Arial" w:cs="Arial"/>
                <w:sz w:val="22"/>
                <w:szCs w:val="22"/>
              </w:rPr>
              <w:t xml:space="preserve">profissional. </w:t>
            </w:r>
            <w:r w:rsidRPr="009147B1"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</w:p>
        </w:tc>
      </w:tr>
    </w:tbl>
    <w:p w14:paraId="0B88D315" w14:textId="77777777" w:rsidR="00E82ABE" w:rsidRPr="009147B1" w:rsidRDefault="00E82ABE" w:rsidP="00074F58">
      <w:pPr>
        <w:pStyle w:val="SemEspaamento"/>
        <w:rPr>
          <w:rFonts w:ascii="Arial" w:hAnsi="Arial" w:cs="Arial"/>
          <w:sz w:val="16"/>
          <w:szCs w:val="16"/>
          <w:highlight w:val="yellow"/>
        </w:rPr>
      </w:pPr>
    </w:p>
    <w:tbl>
      <w:tblPr>
        <w:tblStyle w:val="Tabelacomgrade"/>
        <w:tblW w:w="9055" w:type="dxa"/>
        <w:jc w:val="center"/>
        <w:tblLook w:val="04A0" w:firstRow="1" w:lastRow="0" w:firstColumn="1" w:lastColumn="0" w:noHBand="0" w:noVBand="1"/>
      </w:tblPr>
      <w:tblGrid>
        <w:gridCol w:w="9055"/>
      </w:tblGrid>
      <w:tr w:rsidR="00D45DBD" w:rsidRPr="009147B1" w14:paraId="12C76702" w14:textId="77777777" w:rsidTr="008525E1">
        <w:trPr>
          <w:trHeight w:hRule="exact" w:val="854"/>
          <w:jc w:val="center"/>
        </w:trPr>
        <w:tc>
          <w:tcPr>
            <w:tcW w:w="9055" w:type="dxa"/>
            <w:tcBorders>
              <w:left w:val="nil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45BD85EB" w14:textId="06465D2C" w:rsidR="005E54BF" w:rsidRPr="009147B1" w:rsidRDefault="00931F8C" w:rsidP="006F4A9C">
            <w:pPr>
              <w:pStyle w:val="PargrafodaLista"/>
              <w:suppressLineNumbers/>
              <w:tabs>
                <w:tab w:val="left" w:pos="0"/>
              </w:tabs>
              <w:autoSpaceDE w:val="0"/>
              <w:autoSpaceDN w:val="0"/>
              <w:spacing w:after="160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147B1">
              <w:rPr>
                <w:rFonts w:ascii="Arial" w:hAnsi="Arial" w:cs="Arial"/>
                <w:b/>
                <w:sz w:val="22"/>
                <w:szCs w:val="22"/>
              </w:rPr>
              <w:t xml:space="preserve">LEITURA, DISCUSSÃO E </w:t>
            </w:r>
            <w:r w:rsidR="0064117B" w:rsidRPr="009147B1">
              <w:rPr>
                <w:rFonts w:ascii="Arial" w:hAnsi="Arial" w:cs="Arial"/>
                <w:b/>
                <w:sz w:val="22"/>
                <w:szCs w:val="22"/>
              </w:rPr>
              <w:t>APROVAÇÃO DA</w:t>
            </w:r>
            <w:r w:rsidRPr="009147B1">
              <w:rPr>
                <w:rFonts w:ascii="Arial" w:hAnsi="Arial" w:cs="Arial"/>
                <w:b/>
                <w:sz w:val="22"/>
                <w:szCs w:val="22"/>
              </w:rPr>
              <w:t xml:space="preserve"> SÚMULA DA </w:t>
            </w:r>
            <w:r w:rsidR="006F4A9C" w:rsidRPr="009147B1">
              <w:rPr>
                <w:rFonts w:ascii="Arial" w:hAnsi="Arial" w:cs="Arial"/>
                <w:b/>
                <w:sz w:val="22"/>
                <w:szCs w:val="22"/>
              </w:rPr>
              <w:t>53</w:t>
            </w:r>
            <w:r w:rsidRPr="009147B1">
              <w:rPr>
                <w:rFonts w:ascii="Arial" w:hAnsi="Arial" w:cs="Arial"/>
                <w:b/>
                <w:sz w:val="22"/>
                <w:szCs w:val="22"/>
              </w:rPr>
              <w:t>ª R</w:t>
            </w:r>
            <w:r w:rsidR="006F4A9C" w:rsidRPr="009147B1">
              <w:rPr>
                <w:rFonts w:ascii="Arial" w:hAnsi="Arial" w:cs="Arial"/>
                <w:b/>
                <w:sz w:val="22"/>
                <w:szCs w:val="22"/>
              </w:rPr>
              <w:t>EUNIÃO ORDINÁRIA, DO DIA 05 DE ABRIL DE 2024</w:t>
            </w:r>
            <w:r w:rsidR="00071A6E" w:rsidRPr="009147B1"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</w:p>
        </w:tc>
      </w:tr>
    </w:tbl>
    <w:p w14:paraId="06C77B04" w14:textId="77777777" w:rsidR="00D45DBD" w:rsidRPr="009147B1" w:rsidRDefault="00D45DBD" w:rsidP="00D45DBD">
      <w:pPr>
        <w:pStyle w:val="SemEspaamento"/>
        <w:rPr>
          <w:rFonts w:ascii="Arial" w:hAnsi="Arial" w:cs="Arial"/>
          <w:sz w:val="16"/>
          <w:szCs w:val="16"/>
          <w:highlight w:val="yellow"/>
        </w:rPr>
      </w:pPr>
    </w:p>
    <w:tbl>
      <w:tblPr>
        <w:tblW w:w="908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4"/>
        <w:gridCol w:w="7112"/>
      </w:tblGrid>
      <w:tr w:rsidR="00D45DBD" w:rsidRPr="009147B1" w14:paraId="47950E66" w14:textId="77777777" w:rsidTr="008525E1">
        <w:trPr>
          <w:trHeight w:val="300"/>
        </w:trPr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2DC70047" w14:textId="77777777" w:rsidR="00D45DBD" w:rsidRPr="009147B1" w:rsidRDefault="00D45DBD" w:rsidP="008525E1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9147B1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Encaminhamento</w:t>
            </w:r>
          </w:p>
        </w:tc>
        <w:tc>
          <w:tcPr>
            <w:tcW w:w="71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66263A2" w14:textId="0A6C5686" w:rsidR="00BA00AE" w:rsidRPr="009147B1" w:rsidRDefault="00BF30BE" w:rsidP="00AE089F">
            <w:pPr>
              <w:ind w:right="-72"/>
              <w:jc w:val="both"/>
              <w:rPr>
                <w:rFonts w:ascii="Arial" w:eastAsia="Times New Roman" w:hAnsi="Arial" w:cs="Arial"/>
                <w:bCs/>
                <w:sz w:val="22"/>
                <w:szCs w:val="22"/>
                <w:lang w:eastAsia="pt-BR"/>
              </w:rPr>
            </w:pPr>
            <w:r w:rsidRPr="009147B1">
              <w:rPr>
                <w:rFonts w:ascii="Arial" w:eastAsia="Times New Roman" w:hAnsi="Arial" w:cs="Arial"/>
                <w:bCs/>
                <w:sz w:val="22"/>
                <w:szCs w:val="22"/>
                <w:lang w:eastAsia="pt-BR"/>
              </w:rPr>
              <w:t>A súmula não foi encaminhada para votação</w:t>
            </w:r>
            <w:r w:rsidR="00E54480" w:rsidRPr="009147B1">
              <w:rPr>
                <w:rFonts w:ascii="Arial" w:eastAsia="Times New Roman" w:hAnsi="Arial" w:cs="Arial"/>
                <w:bCs/>
                <w:sz w:val="22"/>
                <w:szCs w:val="22"/>
                <w:lang w:eastAsia="pt-BR"/>
              </w:rPr>
              <w:t xml:space="preserve">. Dessa maneira, a leitura, discussão e aprovação da mesma ficaram postergadas para a </w:t>
            </w:r>
            <w:r w:rsidR="00AE089F" w:rsidRPr="009147B1">
              <w:rPr>
                <w:rFonts w:ascii="Arial" w:eastAsia="Times New Roman" w:hAnsi="Arial" w:cs="Arial"/>
                <w:bCs/>
                <w:sz w:val="22"/>
                <w:szCs w:val="22"/>
                <w:lang w:eastAsia="pt-BR"/>
              </w:rPr>
              <w:t xml:space="preserve">55ª Reunião Ordinária </w:t>
            </w:r>
            <w:r w:rsidRPr="009147B1">
              <w:rPr>
                <w:rFonts w:ascii="Arial" w:eastAsia="Times New Roman" w:hAnsi="Arial" w:cs="Arial"/>
                <w:bCs/>
                <w:sz w:val="22"/>
                <w:szCs w:val="22"/>
                <w:lang w:eastAsia="pt-BR"/>
              </w:rPr>
              <w:t xml:space="preserve">do CEAU-CAU/SC, </w:t>
            </w:r>
            <w:r w:rsidR="00AE089F" w:rsidRPr="009147B1">
              <w:rPr>
                <w:rFonts w:ascii="Arial" w:eastAsia="Times New Roman" w:hAnsi="Arial" w:cs="Arial"/>
                <w:bCs/>
                <w:sz w:val="22"/>
                <w:szCs w:val="22"/>
                <w:lang w:eastAsia="pt-BR"/>
              </w:rPr>
              <w:t xml:space="preserve">do </w:t>
            </w:r>
            <w:r w:rsidRPr="009147B1">
              <w:rPr>
                <w:rFonts w:ascii="Arial" w:eastAsia="Times New Roman" w:hAnsi="Arial" w:cs="Arial"/>
                <w:bCs/>
                <w:sz w:val="22"/>
                <w:szCs w:val="22"/>
                <w:lang w:eastAsia="pt-BR"/>
              </w:rPr>
              <w:t xml:space="preserve">dia 02 de agosto de 2024. </w:t>
            </w:r>
            <w:r w:rsidR="0064117B" w:rsidRPr="009147B1">
              <w:rPr>
                <w:rFonts w:ascii="Arial" w:eastAsia="Times New Roman" w:hAnsi="Arial" w:cs="Arial"/>
                <w:bCs/>
                <w:sz w:val="22"/>
                <w:szCs w:val="22"/>
                <w:lang w:eastAsia="pt-BR"/>
              </w:rPr>
              <w:t xml:space="preserve"> </w:t>
            </w:r>
          </w:p>
        </w:tc>
      </w:tr>
    </w:tbl>
    <w:p w14:paraId="02F18BAD" w14:textId="77777777" w:rsidR="00CD6AC9" w:rsidRPr="009147B1" w:rsidRDefault="00CD6AC9" w:rsidP="00074F58">
      <w:pPr>
        <w:pStyle w:val="SemEspaamento"/>
        <w:rPr>
          <w:rFonts w:ascii="Arial" w:hAnsi="Arial" w:cs="Arial"/>
          <w:sz w:val="16"/>
          <w:szCs w:val="16"/>
          <w:highlight w:val="yellow"/>
        </w:rPr>
      </w:pPr>
    </w:p>
    <w:tbl>
      <w:tblPr>
        <w:tblStyle w:val="Tabelacomgrade"/>
        <w:tblW w:w="0" w:type="auto"/>
        <w:tblInd w:w="5" w:type="dxa"/>
        <w:tblLook w:val="04A0" w:firstRow="1" w:lastRow="0" w:firstColumn="1" w:lastColumn="0" w:noHBand="0" w:noVBand="1"/>
      </w:tblPr>
      <w:tblGrid>
        <w:gridCol w:w="9055"/>
      </w:tblGrid>
      <w:tr w:rsidR="00EF36F0" w:rsidRPr="009147B1" w14:paraId="09D7D638" w14:textId="77777777" w:rsidTr="008525E1">
        <w:trPr>
          <w:trHeight w:hRule="exact" w:val="340"/>
        </w:trPr>
        <w:tc>
          <w:tcPr>
            <w:tcW w:w="9055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9D7D637" w14:textId="77777777" w:rsidR="00354FE1" w:rsidRPr="009147B1" w:rsidRDefault="00602D78" w:rsidP="00356CC8">
            <w:pPr>
              <w:pStyle w:val="PargrafodaLista"/>
              <w:suppressLineNumbers/>
              <w:tabs>
                <w:tab w:val="left" w:pos="0"/>
              </w:tabs>
              <w:autoSpaceDE w:val="0"/>
              <w:autoSpaceDN w:val="0"/>
              <w:spacing w:after="160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147B1">
              <w:rPr>
                <w:rFonts w:ascii="Arial" w:hAnsi="Arial" w:cs="Arial"/>
                <w:b/>
                <w:sz w:val="22"/>
                <w:szCs w:val="22"/>
              </w:rPr>
              <w:t>COMUNICAÇÕES</w:t>
            </w:r>
            <w:r w:rsidR="00356CC8" w:rsidRPr="009147B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</w:tbl>
    <w:p w14:paraId="49EE9C3E" w14:textId="1646FA0C" w:rsidR="007D0606" w:rsidRPr="009147B1" w:rsidRDefault="007D0606" w:rsidP="00887B78">
      <w:pPr>
        <w:pStyle w:val="SemEspaamento"/>
        <w:rPr>
          <w:rFonts w:ascii="Arial" w:hAnsi="Arial" w:cs="Arial"/>
          <w:sz w:val="16"/>
          <w:szCs w:val="16"/>
          <w:highlight w:val="yellow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0"/>
        <w:gridCol w:w="7112"/>
      </w:tblGrid>
      <w:tr w:rsidR="009368D1" w:rsidRPr="009147B1" w14:paraId="51B1DF95" w14:textId="77777777" w:rsidTr="00435D14">
        <w:trPr>
          <w:trHeight w:val="300"/>
        </w:trPr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03D8EAEA" w14:textId="77777777" w:rsidR="009368D1" w:rsidRPr="009147B1" w:rsidRDefault="009368D1" w:rsidP="00435D14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  <w:highlight w:val="red"/>
                <w:lang w:eastAsia="pt-BR"/>
              </w:rPr>
            </w:pPr>
            <w:r w:rsidRPr="009147B1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t-BR"/>
              </w:rPr>
              <w:t>Responsável</w:t>
            </w:r>
          </w:p>
        </w:tc>
        <w:tc>
          <w:tcPr>
            <w:tcW w:w="71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3B8C031" w14:textId="2E6AA5CC" w:rsidR="009368D1" w:rsidRPr="009147B1" w:rsidRDefault="00A974A6" w:rsidP="00435D14">
            <w:pPr>
              <w:ind w:right="-72"/>
              <w:jc w:val="both"/>
              <w:rPr>
                <w:rFonts w:ascii="Arial" w:eastAsia="Times New Roman" w:hAnsi="Arial" w:cs="Arial"/>
                <w:sz w:val="22"/>
                <w:szCs w:val="22"/>
                <w:highlight w:val="red"/>
                <w:lang w:eastAsia="pt-BR"/>
              </w:rPr>
            </w:pPr>
            <w:r w:rsidRPr="009147B1">
              <w:rPr>
                <w:rFonts w:ascii="Arial" w:eastAsia="Times New Roman" w:hAnsi="Arial" w:cs="Arial"/>
                <w:bCs/>
                <w:sz w:val="22"/>
                <w:szCs w:val="22"/>
                <w:lang w:eastAsia="pt-BR"/>
              </w:rPr>
              <w:t>Luciana Bongiovanni Martins Schenk (Membra Substituta – Coordenadora Adjunta da CEF-CAU/BR)</w:t>
            </w:r>
            <w:r w:rsidR="00323C3B">
              <w:rPr>
                <w:rFonts w:ascii="Arial" w:eastAsia="Times New Roman" w:hAnsi="Arial" w:cs="Arial"/>
                <w:bCs/>
                <w:sz w:val="22"/>
                <w:szCs w:val="22"/>
                <w:lang w:eastAsia="pt-BR"/>
              </w:rPr>
              <w:t>.</w:t>
            </w:r>
          </w:p>
        </w:tc>
      </w:tr>
      <w:tr w:rsidR="009368D1" w:rsidRPr="009147B1" w14:paraId="32C392F0" w14:textId="77777777" w:rsidTr="00435D14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2FDB316B" w14:textId="77777777" w:rsidR="009368D1" w:rsidRPr="009147B1" w:rsidRDefault="009368D1" w:rsidP="00435D14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  <w:highlight w:val="red"/>
                <w:lang w:eastAsia="pt-BR"/>
              </w:rPr>
            </w:pPr>
            <w:r w:rsidRPr="009B791A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t-BR"/>
              </w:rPr>
              <w:t>Comunicado</w:t>
            </w:r>
          </w:p>
        </w:tc>
        <w:tc>
          <w:tcPr>
            <w:tcW w:w="71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703AAFE" w14:textId="62BEFC43" w:rsidR="008E299D" w:rsidRPr="009147B1" w:rsidRDefault="001D30EE" w:rsidP="00EF1009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highlight w:val="red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>Relato da CEF-CAU/BR</w:t>
            </w:r>
            <w:r w:rsidR="00E925ED"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 xml:space="preserve">: </w:t>
            </w:r>
            <w:r w:rsidR="00F62B3E" w:rsidRPr="009147B1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A Coordenadora Adjunta da CEF-CAU/BR, Conselheira Luciana,</w:t>
            </w:r>
            <w:r w:rsidR="009B791A"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  <w:t xml:space="preserve"> </w:t>
            </w:r>
            <w:r w:rsidR="008E299D">
              <w:rPr>
                <w:rFonts w:ascii="Arial" w:eastAsiaTheme="minorHAnsi" w:hAnsi="Arial" w:cs="Arial"/>
                <w:bCs/>
                <w:sz w:val="22"/>
                <w:szCs w:val="22"/>
              </w:rPr>
              <w:t>relatou</w:t>
            </w:r>
            <w:r w:rsidR="003700E8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 </w:t>
            </w:r>
            <w:r w:rsidR="009B791A" w:rsidRPr="009B791A">
              <w:rPr>
                <w:rFonts w:ascii="Arial" w:eastAsiaTheme="minorHAnsi" w:hAnsi="Arial" w:cs="Arial"/>
                <w:bCs/>
                <w:sz w:val="22"/>
                <w:szCs w:val="22"/>
              </w:rPr>
              <w:t>sobre as ações</w:t>
            </w:r>
            <w:r w:rsidR="00D74102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 engendradas pela comissão</w:t>
            </w:r>
            <w:r w:rsidR="00EF0F19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 e </w:t>
            </w:r>
            <w:r w:rsidR="00CC6120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destacou </w:t>
            </w:r>
            <w:r w:rsidR="00EF1009">
              <w:rPr>
                <w:rFonts w:ascii="Arial" w:eastAsiaTheme="minorHAnsi" w:hAnsi="Arial" w:cs="Arial"/>
                <w:bCs/>
                <w:sz w:val="22"/>
                <w:szCs w:val="22"/>
              </w:rPr>
              <w:t>a importância d</w:t>
            </w:r>
            <w:r w:rsidR="00CC6120">
              <w:rPr>
                <w:rFonts w:ascii="Arial" w:eastAsiaTheme="minorHAnsi" w:hAnsi="Arial" w:cs="Arial"/>
                <w:bCs/>
                <w:sz w:val="22"/>
                <w:szCs w:val="22"/>
              </w:rPr>
              <w:t>o Se</w:t>
            </w:r>
            <w:r w:rsidR="00EF1009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minário de Coordenadores de CEF </w:t>
            </w:r>
            <w:r w:rsidR="00CC6120">
              <w:rPr>
                <w:rFonts w:ascii="Arial" w:eastAsiaTheme="minorHAnsi" w:hAnsi="Arial" w:cs="Arial"/>
                <w:bCs/>
                <w:sz w:val="22"/>
                <w:szCs w:val="22"/>
              </w:rPr>
              <w:t>para elaboração de atividades ou estratégias</w:t>
            </w:r>
            <w:r w:rsidR="00771C5A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 que não sejam comuns e </w:t>
            </w:r>
            <w:r w:rsidR="00771C5A" w:rsidRPr="00771C5A">
              <w:rPr>
                <w:rFonts w:ascii="Arial" w:eastAsiaTheme="minorHAnsi" w:hAnsi="Arial" w:cs="Arial"/>
                <w:bCs/>
                <w:sz w:val="22"/>
                <w:szCs w:val="22"/>
              </w:rPr>
              <w:t>também sejam particulares em termos regionais.</w:t>
            </w:r>
            <w:r w:rsidR="000D1639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 </w:t>
            </w:r>
            <w:r w:rsidR="001545A7">
              <w:rPr>
                <w:rFonts w:ascii="Arial" w:eastAsiaTheme="minorHAnsi" w:hAnsi="Arial" w:cs="Arial"/>
                <w:bCs/>
                <w:sz w:val="22"/>
                <w:szCs w:val="22"/>
              </w:rPr>
              <w:t>Depois,</w:t>
            </w:r>
            <w:r w:rsidR="000D1639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 falo</w:t>
            </w:r>
            <w:r w:rsidR="004760E1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u sobre a existência </w:t>
            </w:r>
            <w:r w:rsidR="006B055B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de </w:t>
            </w:r>
            <w:r w:rsidR="004760E1">
              <w:rPr>
                <w:rFonts w:ascii="Arial" w:eastAsiaTheme="minorHAnsi" w:hAnsi="Arial" w:cs="Arial"/>
                <w:bCs/>
                <w:sz w:val="22"/>
                <w:szCs w:val="22"/>
              </w:rPr>
              <w:t>campanha de comunicação de ataque às Diretrizes Curriculares Nacionais – DCNs</w:t>
            </w:r>
            <w:r w:rsidR="006B055B">
              <w:rPr>
                <w:rFonts w:ascii="Arial" w:eastAsiaTheme="minorHAnsi" w:hAnsi="Arial" w:cs="Arial"/>
                <w:bCs/>
                <w:sz w:val="22"/>
                <w:szCs w:val="22"/>
              </w:rPr>
              <w:t>, pontuando que as entidades de Arquitetura e Urbanismo e o Conselho têm um alinhamento muito forte em relação à</w:t>
            </w:r>
            <w:r w:rsidR="004E7512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 aprovação das</w:t>
            </w:r>
            <w:r w:rsidR="006B055B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 DCNs</w:t>
            </w:r>
            <w:r w:rsidR="001545A7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. Ao final, informou sobre a montagem de comitê </w:t>
            </w:r>
            <w:r w:rsidR="00A974A6" w:rsidRPr="001545A7">
              <w:rPr>
                <w:rFonts w:ascii="Arial" w:hAnsi="Arial" w:cs="Arial"/>
                <w:color w:val="000000"/>
                <w:sz w:val="22"/>
                <w:szCs w:val="22"/>
              </w:rPr>
              <w:t>p</w:t>
            </w:r>
            <w:r w:rsidR="008F4FDA" w:rsidRPr="001545A7">
              <w:rPr>
                <w:rFonts w:ascii="Arial" w:hAnsi="Arial" w:cs="Arial"/>
                <w:color w:val="000000"/>
                <w:sz w:val="22"/>
                <w:szCs w:val="22"/>
              </w:rPr>
              <w:t xml:space="preserve">ara </w:t>
            </w:r>
            <w:r w:rsidR="001545A7">
              <w:rPr>
                <w:rFonts w:ascii="Arial" w:hAnsi="Arial" w:cs="Arial"/>
                <w:color w:val="000000"/>
                <w:sz w:val="22"/>
                <w:szCs w:val="22"/>
              </w:rPr>
              <w:t xml:space="preserve">estudar </w:t>
            </w:r>
            <w:r w:rsidR="001545A7" w:rsidRPr="001545A7">
              <w:rPr>
                <w:rFonts w:ascii="Arial" w:hAnsi="Arial" w:cs="Arial"/>
                <w:color w:val="000000"/>
                <w:sz w:val="22"/>
                <w:szCs w:val="22"/>
              </w:rPr>
              <w:t xml:space="preserve">como realizar a </w:t>
            </w:r>
            <w:r w:rsidR="008F4FDA" w:rsidRPr="001545A7">
              <w:rPr>
                <w:rFonts w:ascii="Arial" w:hAnsi="Arial" w:cs="Arial"/>
                <w:color w:val="000000"/>
                <w:sz w:val="22"/>
                <w:szCs w:val="22"/>
              </w:rPr>
              <w:t>formação continuada</w:t>
            </w:r>
            <w:r w:rsidR="001545A7" w:rsidRPr="001545A7">
              <w:rPr>
                <w:rFonts w:ascii="Arial" w:hAnsi="Arial" w:cs="Arial"/>
                <w:color w:val="000000"/>
                <w:sz w:val="22"/>
                <w:szCs w:val="22"/>
              </w:rPr>
              <w:t xml:space="preserve"> de maneira </w:t>
            </w:r>
            <w:r w:rsidR="008F4FDA" w:rsidRPr="001545A7">
              <w:rPr>
                <w:rFonts w:ascii="Arial" w:hAnsi="Arial" w:cs="Arial"/>
                <w:color w:val="000000"/>
                <w:sz w:val="22"/>
                <w:szCs w:val="22"/>
              </w:rPr>
              <w:t>efetiva</w:t>
            </w:r>
            <w:r w:rsidR="001545A7" w:rsidRPr="001545A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. </w:t>
            </w:r>
          </w:p>
        </w:tc>
      </w:tr>
    </w:tbl>
    <w:p w14:paraId="3BF36791" w14:textId="3444B297" w:rsidR="009368D1" w:rsidRPr="009147B1" w:rsidRDefault="009368D1" w:rsidP="00887B78">
      <w:pPr>
        <w:pStyle w:val="SemEspaamento"/>
        <w:rPr>
          <w:rFonts w:ascii="Arial" w:hAnsi="Arial" w:cs="Arial"/>
          <w:sz w:val="16"/>
          <w:szCs w:val="16"/>
          <w:highlight w:val="yellow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0"/>
        <w:gridCol w:w="7112"/>
      </w:tblGrid>
      <w:tr w:rsidR="00F62B3E" w:rsidRPr="009147B1" w14:paraId="3FAE6AFB" w14:textId="77777777" w:rsidTr="00725B41">
        <w:trPr>
          <w:trHeight w:val="300"/>
        </w:trPr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23F8A12C" w14:textId="77777777" w:rsidR="00F62B3E" w:rsidRPr="009147B1" w:rsidRDefault="00F62B3E" w:rsidP="00725B41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t-BR"/>
              </w:rPr>
            </w:pPr>
            <w:r w:rsidRPr="009147B1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t-BR"/>
              </w:rPr>
              <w:t>Responsável</w:t>
            </w:r>
          </w:p>
        </w:tc>
        <w:tc>
          <w:tcPr>
            <w:tcW w:w="71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44BEC21" w14:textId="5244A494" w:rsidR="00F62B3E" w:rsidRPr="009147B1" w:rsidRDefault="00F62B3E" w:rsidP="00725B41">
            <w:pPr>
              <w:ind w:right="-72"/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 w:rsidRPr="009147B1">
              <w:rPr>
                <w:rFonts w:ascii="Arial" w:hAnsi="Arial" w:cs="Arial"/>
                <w:sz w:val="22"/>
                <w:szCs w:val="22"/>
              </w:rPr>
              <w:t>Newton Marçal Santos – Coordenador da CEF-CAU/SC</w:t>
            </w:r>
            <w:r w:rsidR="00323C3B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F62B3E" w:rsidRPr="009147B1" w14:paraId="5CAAE4AD" w14:textId="77777777" w:rsidTr="00725B41">
        <w:trPr>
          <w:trHeight w:val="458"/>
        </w:trPr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214AF37B" w14:textId="77777777" w:rsidR="00F62B3E" w:rsidRPr="009147B1" w:rsidRDefault="00F62B3E" w:rsidP="00725B41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t-BR"/>
              </w:rPr>
            </w:pPr>
            <w:r w:rsidRPr="009147B1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t-BR"/>
              </w:rPr>
              <w:t>Comunicado</w:t>
            </w:r>
          </w:p>
        </w:tc>
        <w:tc>
          <w:tcPr>
            <w:tcW w:w="71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36B766C" w14:textId="76D6ACC8" w:rsidR="00F62B3E" w:rsidRPr="009147B1" w:rsidRDefault="00F62B3E" w:rsidP="00F62B3E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9147B1"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 xml:space="preserve">Relato da CEF-CAU/SC: </w:t>
            </w:r>
            <w:r w:rsidRPr="009147B1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O Coordenador da CEF-CAU/SC, Conselheiro Newton, </w:t>
            </w:r>
            <w:r w:rsidRPr="009147B1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julgou importante o relato feito pela Coordenadora Adjunta Luciana no tocante ao EAD e considerou que houve grandes avanços, parabenizando a CEF-CAU/BR pelo trabalho que vem sendo feito. Depois, acrescentou que as CEF-CAU/UF deveriam continuar a realizar ações no sentido de exigir o avanço das discussões das DCNs e </w:t>
            </w:r>
            <w:r w:rsidRPr="009147B1">
              <w:rPr>
                <w:rFonts w:ascii="Arial" w:eastAsiaTheme="minorHAnsi" w:hAnsi="Arial" w:cs="Arial"/>
                <w:bCs/>
                <w:sz w:val="22"/>
                <w:szCs w:val="22"/>
              </w:rPr>
              <w:lastRenderedPageBreak/>
              <w:t xml:space="preserve">melhoria da qualidade de ensino, mencionando, nesse sentido, que a CEF-CAU/SC realizaria o evento “Diálogos de Ensino e Formação” no dia 11 de julho de 2024, no qual seria feito lançamento do Edital de Credenciamento de Avaliadores para o “Diagnósticos de Cursos de Arquitetura e Urbanismo de Santa Catarina” e dos editais da “Premiação Acadêmica 2024”.  </w:t>
            </w:r>
          </w:p>
        </w:tc>
      </w:tr>
    </w:tbl>
    <w:p w14:paraId="4A8423A5" w14:textId="045B1A9E" w:rsidR="00F62B3E" w:rsidRPr="009147B1" w:rsidRDefault="00F62B3E" w:rsidP="00887B78">
      <w:pPr>
        <w:pStyle w:val="SemEspaamento"/>
        <w:rPr>
          <w:rFonts w:ascii="Arial" w:hAnsi="Arial" w:cs="Arial"/>
          <w:sz w:val="16"/>
          <w:szCs w:val="16"/>
          <w:highlight w:val="red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0"/>
        <w:gridCol w:w="7112"/>
      </w:tblGrid>
      <w:tr w:rsidR="0041615C" w:rsidRPr="009147B1" w14:paraId="29F05A2F" w14:textId="77777777" w:rsidTr="00725B41">
        <w:trPr>
          <w:trHeight w:val="300"/>
        </w:trPr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71447239" w14:textId="77777777" w:rsidR="0041615C" w:rsidRPr="009147B1" w:rsidRDefault="0041615C" w:rsidP="00725B41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t-BR"/>
              </w:rPr>
            </w:pPr>
            <w:r w:rsidRPr="009147B1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t-BR"/>
              </w:rPr>
              <w:t>Responsável</w:t>
            </w:r>
          </w:p>
        </w:tc>
        <w:tc>
          <w:tcPr>
            <w:tcW w:w="71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DEF881" w14:textId="7D80D3A7" w:rsidR="0041615C" w:rsidRPr="009147B1" w:rsidRDefault="0041615C" w:rsidP="00725B41">
            <w:pPr>
              <w:ind w:right="-72"/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 w:rsidRPr="009147B1">
              <w:rPr>
                <w:rFonts w:ascii="Arial" w:hAnsi="Arial" w:cs="Arial"/>
                <w:sz w:val="22"/>
                <w:szCs w:val="22"/>
              </w:rPr>
              <w:t>Cláudia Rodrigues da Silva – Assessora de Comunicação Social do CAU/BR</w:t>
            </w:r>
            <w:r w:rsidR="00323C3B">
              <w:rPr>
                <w:rFonts w:ascii="Arial" w:hAnsi="Arial" w:cs="Arial"/>
                <w:sz w:val="22"/>
                <w:szCs w:val="22"/>
              </w:rPr>
              <w:t>.</w:t>
            </w:r>
            <w:r w:rsidRPr="009147B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41615C" w:rsidRPr="009147B1" w14:paraId="6EF8B1D5" w14:textId="77777777" w:rsidTr="00725B41">
        <w:trPr>
          <w:trHeight w:val="458"/>
        </w:trPr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04C09771" w14:textId="77777777" w:rsidR="0041615C" w:rsidRPr="009147B1" w:rsidRDefault="0041615C" w:rsidP="00725B41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t-BR"/>
              </w:rPr>
            </w:pPr>
            <w:r w:rsidRPr="009147B1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t-BR"/>
              </w:rPr>
              <w:t>Comunicado</w:t>
            </w:r>
          </w:p>
        </w:tc>
        <w:tc>
          <w:tcPr>
            <w:tcW w:w="71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7E7FC6" w14:textId="194E90DC" w:rsidR="0041615C" w:rsidRPr="009147B1" w:rsidRDefault="0041615C" w:rsidP="00610889">
            <w:pPr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9147B1"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 xml:space="preserve">Relato da Assessoria de Comunicação Social: </w:t>
            </w:r>
            <w:r w:rsidRPr="009147B1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A Assessora Cláudia comunicou sobre a alteração no formato nacional de comunicação, expondo que passariam a ser encaminhados informativos semanais e diários. Ao final, mencionou que seria realizado concurso federal para escolha de novo logo do CAU/BR, expondo que o brasão deveria ser utilizado de forma provisória, </w:t>
            </w:r>
            <w:r w:rsidR="00610889">
              <w:rPr>
                <w:rFonts w:ascii="Arial" w:eastAsiaTheme="minorHAnsi" w:hAnsi="Arial" w:cs="Arial"/>
                <w:bCs/>
                <w:sz w:val="22"/>
                <w:szCs w:val="22"/>
              </w:rPr>
              <w:t>mas</w:t>
            </w:r>
            <w:r w:rsidRPr="009147B1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 foi mantida sua utilização de forma equivocada ao longo dos anos</w:t>
            </w:r>
            <w:r w:rsidRPr="009147B1">
              <w:rPr>
                <w:rFonts w:ascii="Arial" w:hAnsi="Arial" w:cs="Arial"/>
                <w:color w:val="000000"/>
                <w:sz w:val="22"/>
                <w:szCs w:val="22"/>
              </w:rPr>
              <w:t xml:space="preserve">. </w:t>
            </w:r>
            <w:r w:rsidRPr="009147B1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 </w:t>
            </w:r>
          </w:p>
        </w:tc>
      </w:tr>
    </w:tbl>
    <w:p w14:paraId="3618D231" w14:textId="78575190" w:rsidR="0041615C" w:rsidRPr="00CE1668" w:rsidRDefault="0041615C" w:rsidP="00887B78">
      <w:pPr>
        <w:pStyle w:val="SemEspaamento"/>
        <w:rPr>
          <w:rFonts w:ascii="Arial" w:hAnsi="Arial" w:cs="Arial"/>
          <w:sz w:val="16"/>
          <w:szCs w:val="16"/>
          <w:highlight w:val="red"/>
        </w:rPr>
      </w:pPr>
    </w:p>
    <w:tbl>
      <w:tblPr>
        <w:tblW w:w="9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0"/>
        <w:gridCol w:w="7182"/>
      </w:tblGrid>
      <w:tr w:rsidR="002B0389" w:rsidRPr="00884E2E" w14:paraId="5549FBDC" w14:textId="77777777" w:rsidTr="00725B41">
        <w:trPr>
          <w:trHeight w:val="300"/>
        </w:trPr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7BA1EA92" w14:textId="77777777" w:rsidR="002B0389" w:rsidRPr="00884E2E" w:rsidRDefault="002B0389" w:rsidP="00725B41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t-BR"/>
              </w:rPr>
            </w:pPr>
            <w:r w:rsidRPr="00884E2E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t-BR"/>
              </w:rPr>
              <w:t>Responsável</w:t>
            </w:r>
          </w:p>
        </w:tc>
        <w:tc>
          <w:tcPr>
            <w:tcW w:w="71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DB0DE39" w14:textId="78B97315" w:rsidR="002B0389" w:rsidRPr="00884E2E" w:rsidRDefault="002B0389" w:rsidP="002B0389">
            <w:pPr>
              <w:ind w:right="-72"/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 w:rsidRPr="00884E2E">
              <w:rPr>
                <w:rFonts w:ascii="Arial" w:hAnsi="Arial" w:cs="Arial"/>
                <w:sz w:val="22"/>
                <w:szCs w:val="22"/>
              </w:rPr>
              <w:t>Daniel Rodrigues da Silva – Coordenador Adjunto da CEP - CAU/SC</w:t>
            </w:r>
            <w:r w:rsidR="00323C3B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2B0389" w:rsidRPr="00884E2E" w14:paraId="13D36898" w14:textId="77777777" w:rsidTr="00725B41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125007E2" w14:textId="77777777" w:rsidR="002B0389" w:rsidRPr="00884E2E" w:rsidRDefault="002B0389" w:rsidP="00725B41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t-BR"/>
              </w:rPr>
            </w:pPr>
            <w:r w:rsidRPr="00884E2E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t-BR"/>
              </w:rPr>
              <w:t>Comunicado</w:t>
            </w:r>
          </w:p>
        </w:tc>
        <w:tc>
          <w:tcPr>
            <w:tcW w:w="71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4B1E3A" w14:textId="4EA9C148" w:rsidR="002B0389" w:rsidRPr="00884E2E" w:rsidRDefault="002B0389" w:rsidP="004E1888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884E2E"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 xml:space="preserve">Relato da CEP-CAU/SC: </w:t>
            </w:r>
            <w:r w:rsidRPr="00884E2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O Coordenador Adjunto da CEP-CAU/SC, Conselheiro Daniel, informou que </w:t>
            </w:r>
            <w:r w:rsidR="009105BD" w:rsidRPr="00884E2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a comissão estava trabalhando fortemente para o evento “50ª Convenção Nacional da AsBEA”</w:t>
            </w:r>
            <w:r w:rsidR="00573732" w:rsidRPr="00884E2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,</w:t>
            </w:r>
            <w:r w:rsidR="001F52A6" w:rsidRPr="00884E2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para ter um estande no local, </w:t>
            </w:r>
            <w:r w:rsidR="00573732" w:rsidRPr="00884E2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mencionando que haveria alguns </w:t>
            </w:r>
            <w:r w:rsidR="00573732" w:rsidRPr="00884E2E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>teasers</w:t>
            </w:r>
            <w:r w:rsidR="00573732" w:rsidRPr="00884E2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</w:t>
            </w:r>
            <w:r w:rsidR="001F52A6" w:rsidRPr="00884E2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no evento com o intuito de m</w:t>
            </w:r>
            <w:r w:rsidR="00573732" w:rsidRPr="00884E2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ostrar o que o Conselho pode fazer pelos Arquitetos e Urbanistas.</w:t>
            </w:r>
            <w:r w:rsidRPr="00884E2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</w:tbl>
    <w:p w14:paraId="0C38D722" w14:textId="193D402A" w:rsidR="002B0389" w:rsidRPr="00884E2E" w:rsidRDefault="002B0389" w:rsidP="00887B78">
      <w:pPr>
        <w:pStyle w:val="SemEspaamento"/>
        <w:rPr>
          <w:rFonts w:ascii="Arial" w:hAnsi="Arial" w:cs="Arial"/>
          <w:sz w:val="16"/>
          <w:szCs w:val="16"/>
          <w:highlight w:val="red"/>
        </w:rPr>
      </w:pPr>
    </w:p>
    <w:tbl>
      <w:tblPr>
        <w:tblW w:w="9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0"/>
        <w:gridCol w:w="7182"/>
      </w:tblGrid>
      <w:tr w:rsidR="00BE7142" w:rsidRPr="00884E2E" w14:paraId="7C16992C" w14:textId="77777777" w:rsidTr="00725B41">
        <w:trPr>
          <w:trHeight w:val="300"/>
        </w:trPr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50C430CC" w14:textId="77777777" w:rsidR="00BE7142" w:rsidRPr="00884E2E" w:rsidRDefault="00BE7142" w:rsidP="00725B41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  <w:highlight w:val="red"/>
                <w:lang w:eastAsia="pt-BR"/>
              </w:rPr>
            </w:pPr>
            <w:r w:rsidRPr="00884E2E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t-BR"/>
              </w:rPr>
              <w:t>Responsável</w:t>
            </w:r>
          </w:p>
        </w:tc>
        <w:tc>
          <w:tcPr>
            <w:tcW w:w="71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90D3B6" w14:textId="15A86864" w:rsidR="00BE7142" w:rsidRPr="00884E2E" w:rsidRDefault="00BE7142" w:rsidP="00BE7142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highlight w:val="red"/>
              </w:rPr>
            </w:pPr>
            <w:r w:rsidRPr="00884E2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João Guilherme Tegoni Oliveira – Diretor-Geral da FeNEA</w:t>
            </w:r>
            <w:r w:rsidR="00323C3B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.</w:t>
            </w:r>
            <w:r w:rsidRPr="00884E2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00BE7142" w:rsidRPr="00884E2E" w14:paraId="26DCFA5E" w14:textId="77777777" w:rsidTr="00725B41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09FF25B3" w14:textId="77777777" w:rsidR="00BE7142" w:rsidRPr="00884E2E" w:rsidRDefault="00BE7142" w:rsidP="00725B41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  <w:highlight w:val="red"/>
                <w:lang w:eastAsia="pt-BR"/>
              </w:rPr>
            </w:pPr>
            <w:r w:rsidRPr="00884E2E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t-BR"/>
              </w:rPr>
              <w:t>Comunicado</w:t>
            </w:r>
          </w:p>
        </w:tc>
        <w:tc>
          <w:tcPr>
            <w:tcW w:w="71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55E91F" w14:textId="45C1703C" w:rsidR="00BE7142" w:rsidRPr="00884E2E" w:rsidRDefault="00BE7142" w:rsidP="00884E2E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884E2E"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 xml:space="preserve">Relato do </w:t>
            </w:r>
            <w:r w:rsidR="00374C39" w:rsidRPr="00884E2E"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>Diretor-Geral da FeNEA</w:t>
            </w:r>
            <w:r w:rsidRPr="00884E2E"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 xml:space="preserve">: </w:t>
            </w:r>
            <w:r w:rsidRPr="00884E2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O</w:t>
            </w:r>
            <w:r w:rsidR="00374C39" w:rsidRPr="00884E2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</w:t>
            </w:r>
            <w:r w:rsidRPr="00884E2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representante da </w:t>
            </w:r>
            <w:r w:rsidR="00374C39" w:rsidRPr="00884E2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FeNEA João Oliveira,</w:t>
            </w:r>
            <w:r w:rsidR="00024946" w:rsidRPr="00884E2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informou que a Federação estava entrando em processo eleitoral, relatando que voltaria a ter </w:t>
            </w:r>
            <w:r w:rsidR="00884E2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representante de Santa Catarina, e a</w:t>
            </w:r>
            <w:r w:rsidR="006F52B8" w:rsidRPr="00884E2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dicionou que a FeNEA estava trabalhando muito na questão das D</w:t>
            </w:r>
            <w:r w:rsidR="00884E2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iretrizes Curriculares Nacionais – DCNs.</w:t>
            </w:r>
          </w:p>
        </w:tc>
      </w:tr>
    </w:tbl>
    <w:p w14:paraId="67B2C889" w14:textId="7408F2CE" w:rsidR="00BE7142" w:rsidRDefault="00BE7142" w:rsidP="00887B78">
      <w:pPr>
        <w:pStyle w:val="SemEspaamento"/>
        <w:rPr>
          <w:rFonts w:ascii="Arial" w:hAnsi="Arial" w:cs="Arial"/>
          <w:sz w:val="16"/>
          <w:szCs w:val="16"/>
          <w:highlight w:val="red"/>
        </w:rPr>
      </w:pPr>
    </w:p>
    <w:tbl>
      <w:tblPr>
        <w:tblW w:w="9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0"/>
        <w:gridCol w:w="7182"/>
      </w:tblGrid>
      <w:tr w:rsidR="00355F26" w:rsidRPr="00884E2E" w14:paraId="764D6712" w14:textId="77777777" w:rsidTr="00725B41">
        <w:trPr>
          <w:trHeight w:val="300"/>
        </w:trPr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1BE634B1" w14:textId="77777777" w:rsidR="00355F26" w:rsidRPr="00884E2E" w:rsidRDefault="00355F26" w:rsidP="00725B41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  <w:highlight w:val="red"/>
                <w:lang w:eastAsia="pt-BR"/>
              </w:rPr>
            </w:pPr>
            <w:r w:rsidRPr="00884E2E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t-BR"/>
              </w:rPr>
              <w:t>Responsável</w:t>
            </w:r>
          </w:p>
        </w:tc>
        <w:tc>
          <w:tcPr>
            <w:tcW w:w="71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8033BA" w14:textId="1F8392EE" w:rsidR="00355F26" w:rsidRPr="00884E2E" w:rsidRDefault="00355F26" w:rsidP="00355F26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highlight w:val="red"/>
              </w:rPr>
            </w:pPr>
            <w:r w:rsidRPr="00355F2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Doriane Azevedo </w:t>
            </w:r>
            <w:r w:rsidRPr="00884E2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– 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Vice-</w:t>
            </w:r>
            <w:r w:rsidRPr="00884E2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Presidente da AB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AP</w:t>
            </w:r>
            <w:r w:rsidR="00323C3B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.</w:t>
            </w:r>
          </w:p>
        </w:tc>
      </w:tr>
      <w:tr w:rsidR="00355F26" w:rsidRPr="00884E2E" w14:paraId="2863EE06" w14:textId="77777777" w:rsidTr="00725B41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12780B16" w14:textId="77777777" w:rsidR="00355F26" w:rsidRPr="00884E2E" w:rsidRDefault="00355F26" w:rsidP="00725B41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  <w:highlight w:val="red"/>
                <w:lang w:eastAsia="pt-BR"/>
              </w:rPr>
            </w:pPr>
            <w:r w:rsidRPr="00884E2E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t-BR"/>
              </w:rPr>
              <w:t>Comunicado</w:t>
            </w:r>
          </w:p>
        </w:tc>
        <w:tc>
          <w:tcPr>
            <w:tcW w:w="71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24E140D" w14:textId="3730B1A6" w:rsidR="00355F26" w:rsidRPr="00884E2E" w:rsidRDefault="00355F26" w:rsidP="00B85C69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>Relato da Vice-</w:t>
            </w:r>
            <w:r w:rsidRPr="00884E2E"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>Presidente da AB</w:t>
            </w:r>
            <w:r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>AP</w:t>
            </w:r>
            <w:r w:rsidRPr="00884E2E"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 xml:space="preserve">: 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A</w:t>
            </w:r>
            <w:r w:rsidRPr="00884E2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representante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substituta </w:t>
            </w:r>
            <w:r w:rsidRPr="00884E2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da AB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AP, Arquiteta Doriane, apresentou resumo da gestão dos últimos dois anos e </w:t>
            </w:r>
            <w:r w:rsidR="00B85C6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destacou a 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realização do </w:t>
            </w:r>
            <w:r w:rsidRPr="00355F2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“</w:t>
            </w:r>
            <w:r w:rsidRPr="00355F26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7° Congresso Internacional de Arquitetura da Paisagem”</w:t>
            </w:r>
            <w:r w:rsidRPr="00355F26">
              <w:rPr>
                <w:rFonts w:ascii="Arial" w:hAnsi="Arial" w:cs="Arial"/>
                <w:sz w:val="22"/>
                <w:szCs w:val="22"/>
              </w:rPr>
              <w:t>, realizado recentemente em Curitiba.</w:t>
            </w:r>
            <w:r w:rsidRPr="00884E2E">
              <w:rPr>
                <w:rFonts w:ascii="Arial" w:eastAsia="Times New Roman" w:hAnsi="Arial" w:cs="Arial"/>
                <w:color w:val="000000"/>
                <w:sz w:val="22"/>
                <w:szCs w:val="22"/>
                <w:highlight w:val="red"/>
              </w:rPr>
              <w:t xml:space="preserve"> </w:t>
            </w:r>
          </w:p>
        </w:tc>
      </w:tr>
    </w:tbl>
    <w:p w14:paraId="5F069DF2" w14:textId="716FB691" w:rsidR="00355F26" w:rsidRDefault="00355F26" w:rsidP="00887B78">
      <w:pPr>
        <w:pStyle w:val="SemEspaamento"/>
        <w:rPr>
          <w:rFonts w:ascii="Arial" w:hAnsi="Arial" w:cs="Arial"/>
          <w:sz w:val="16"/>
          <w:szCs w:val="16"/>
          <w:highlight w:val="red"/>
        </w:rPr>
      </w:pPr>
    </w:p>
    <w:tbl>
      <w:tblPr>
        <w:tblW w:w="9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0"/>
        <w:gridCol w:w="7182"/>
      </w:tblGrid>
      <w:tr w:rsidR="00CE1FF5" w:rsidRPr="00884E2E" w14:paraId="49BF7ACE" w14:textId="77777777" w:rsidTr="00725B41">
        <w:trPr>
          <w:trHeight w:val="300"/>
        </w:trPr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6E1AF3EB" w14:textId="77777777" w:rsidR="00CE1FF5" w:rsidRPr="00884E2E" w:rsidRDefault="00CE1FF5" w:rsidP="00725B41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  <w:highlight w:val="red"/>
                <w:lang w:eastAsia="pt-BR"/>
              </w:rPr>
            </w:pPr>
            <w:r w:rsidRPr="00884E2E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t-BR"/>
              </w:rPr>
              <w:t>Responsável</w:t>
            </w:r>
          </w:p>
        </w:tc>
        <w:tc>
          <w:tcPr>
            <w:tcW w:w="71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B0C810C" w14:textId="5D945B68" w:rsidR="00CE1FF5" w:rsidRPr="00884E2E" w:rsidRDefault="00CE1FF5" w:rsidP="00CE1FF5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highlight w:val="red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Odilo Almeida </w:t>
            </w:r>
            <w:r w:rsidRPr="00CE1FF5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– Presidente do IAB</w:t>
            </w:r>
            <w:r w:rsidR="00323C3B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.</w:t>
            </w:r>
          </w:p>
        </w:tc>
      </w:tr>
      <w:tr w:rsidR="00CE1FF5" w:rsidRPr="00884E2E" w14:paraId="7B108CE2" w14:textId="77777777" w:rsidTr="00725B41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51D71BAF" w14:textId="77777777" w:rsidR="00CE1FF5" w:rsidRPr="00884E2E" w:rsidRDefault="00CE1FF5" w:rsidP="00725B41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  <w:highlight w:val="red"/>
                <w:lang w:eastAsia="pt-BR"/>
              </w:rPr>
            </w:pPr>
            <w:r w:rsidRPr="00884E2E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t-BR"/>
              </w:rPr>
              <w:t>Comunicado</w:t>
            </w:r>
          </w:p>
        </w:tc>
        <w:tc>
          <w:tcPr>
            <w:tcW w:w="71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4DE32A" w14:textId="37BE6E2D" w:rsidR="00CE1FF5" w:rsidRPr="00884E2E" w:rsidRDefault="00CE1FF5" w:rsidP="001326C4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4E2E"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>Relato do Presidente d</w:t>
            </w:r>
            <w:r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>o IAB</w:t>
            </w:r>
            <w:r w:rsidRPr="00884E2E"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 xml:space="preserve">: 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O representante do IAB</w:t>
            </w:r>
            <w:r w:rsidRPr="00884E2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, Arquiteto 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Odilo, destacou </w:t>
            </w:r>
            <w:r w:rsidRPr="00CE1FF5">
              <w:rPr>
                <w:rFonts w:ascii="Arial" w:hAnsi="Arial" w:cs="Arial"/>
                <w:sz w:val="22"/>
                <w:szCs w:val="22"/>
              </w:rPr>
              <w:t>a reestruturação do papel do IAB após a criação do CAU e o impacto para as demais entidades como momento de crise do</w:t>
            </w:r>
            <w:r w:rsidR="001326C4">
              <w:rPr>
                <w:rFonts w:ascii="Arial" w:hAnsi="Arial" w:cs="Arial"/>
                <w:sz w:val="22"/>
                <w:szCs w:val="22"/>
              </w:rPr>
              <w:t xml:space="preserve"> associativismo profissional vivenciado atualmente</w:t>
            </w:r>
            <w:r w:rsidRPr="00CE1FF5">
              <w:rPr>
                <w:rFonts w:ascii="Arial" w:hAnsi="Arial" w:cs="Arial"/>
                <w:sz w:val="22"/>
                <w:szCs w:val="22"/>
              </w:rPr>
              <w:t xml:space="preserve">, sendo que o CAU atua como “força legal” e de estado enquanto as entidades possuem outras finalidades próprias. </w:t>
            </w:r>
            <w:r w:rsidR="00733CA0">
              <w:rPr>
                <w:rFonts w:ascii="Arial" w:hAnsi="Arial" w:cs="Arial"/>
                <w:sz w:val="22"/>
                <w:szCs w:val="22"/>
              </w:rPr>
              <w:t xml:space="preserve">Pontuou </w:t>
            </w:r>
            <w:r w:rsidRPr="00CE1FF5">
              <w:rPr>
                <w:rFonts w:ascii="Arial" w:hAnsi="Arial" w:cs="Arial"/>
                <w:sz w:val="22"/>
                <w:szCs w:val="22"/>
              </w:rPr>
              <w:t>ainda as ações do IAB em quatro eixos</w:t>
            </w:r>
            <w:r w:rsidR="0029622A">
              <w:rPr>
                <w:rFonts w:ascii="Arial" w:hAnsi="Arial" w:cs="Arial"/>
                <w:sz w:val="22"/>
                <w:szCs w:val="22"/>
              </w:rPr>
              <w:t xml:space="preserve"> para atrair e manter os associados na instituição</w:t>
            </w:r>
            <w:r w:rsidRPr="00CE1FF5">
              <w:rPr>
                <w:rFonts w:ascii="Arial" w:hAnsi="Arial" w:cs="Arial"/>
                <w:sz w:val="22"/>
                <w:szCs w:val="22"/>
              </w:rPr>
              <w:t xml:space="preserve">: realização de </w:t>
            </w:r>
            <w:r w:rsidR="00206ADB">
              <w:rPr>
                <w:rFonts w:ascii="Arial" w:hAnsi="Arial" w:cs="Arial"/>
                <w:sz w:val="22"/>
                <w:szCs w:val="22"/>
              </w:rPr>
              <w:t>congressos anuais, sendo que o c</w:t>
            </w:r>
            <w:r w:rsidRPr="00CE1FF5">
              <w:rPr>
                <w:rFonts w:ascii="Arial" w:hAnsi="Arial" w:cs="Arial"/>
                <w:sz w:val="22"/>
                <w:szCs w:val="22"/>
              </w:rPr>
              <w:t xml:space="preserve">ongresso da região sul será realizado em Florianópolis; Plano Nacional de Benefícios proposto pelo IAB a partir de experiências estaduais que incluem saúde, previdência, seguro odontológico; criação de escola de formação continuada; </w:t>
            </w:r>
            <w:r w:rsidR="004E1888">
              <w:rPr>
                <w:rFonts w:ascii="Arial" w:hAnsi="Arial" w:cs="Arial"/>
                <w:sz w:val="22"/>
                <w:szCs w:val="22"/>
              </w:rPr>
              <w:t xml:space="preserve">e </w:t>
            </w:r>
            <w:r w:rsidRPr="00CE1FF5">
              <w:rPr>
                <w:rFonts w:ascii="Arial" w:hAnsi="Arial" w:cs="Arial"/>
                <w:sz w:val="22"/>
                <w:szCs w:val="22"/>
              </w:rPr>
              <w:t xml:space="preserve">criação de linha de crédito para capacitação através do SEBRAE.   </w:t>
            </w:r>
          </w:p>
        </w:tc>
      </w:tr>
    </w:tbl>
    <w:p w14:paraId="7D938C0B" w14:textId="6168D54D" w:rsidR="00980841" w:rsidRDefault="00980841" w:rsidP="00887B78">
      <w:pPr>
        <w:pStyle w:val="SemEspaamento"/>
        <w:rPr>
          <w:rFonts w:ascii="Arial" w:hAnsi="Arial" w:cs="Arial"/>
          <w:sz w:val="16"/>
          <w:szCs w:val="16"/>
          <w:highlight w:val="red"/>
        </w:rPr>
      </w:pPr>
    </w:p>
    <w:p w14:paraId="0DCBC544" w14:textId="5D5B7075" w:rsidR="004E1888" w:rsidRDefault="004E1888" w:rsidP="00887B78">
      <w:pPr>
        <w:pStyle w:val="SemEspaamento"/>
        <w:rPr>
          <w:rFonts w:ascii="Arial" w:hAnsi="Arial" w:cs="Arial"/>
          <w:sz w:val="16"/>
          <w:szCs w:val="16"/>
          <w:highlight w:val="red"/>
        </w:rPr>
      </w:pPr>
    </w:p>
    <w:p w14:paraId="17F61F88" w14:textId="582474E1" w:rsidR="004E1888" w:rsidRDefault="004E1888" w:rsidP="00887B78">
      <w:pPr>
        <w:pStyle w:val="SemEspaamento"/>
        <w:rPr>
          <w:rFonts w:ascii="Arial" w:hAnsi="Arial" w:cs="Arial"/>
          <w:sz w:val="16"/>
          <w:szCs w:val="16"/>
          <w:highlight w:val="red"/>
        </w:rPr>
      </w:pPr>
    </w:p>
    <w:p w14:paraId="09A4B8BA" w14:textId="77777777" w:rsidR="004E1888" w:rsidRDefault="004E1888" w:rsidP="00887B78">
      <w:pPr>
        <w:pStyle w:val="SemEspaamento"/>
        <w:rPr>
          <w:rFonts w:ascii="Arial" w:hAnsi="Arial" w:cs="Arial"/>
          <w:sz w:val="16"/>
          <w:szCs w:val="16"/>
          <w:highlight w:val="red"/>
        </w:rPr>
      </w:pPr>
    </w:p>
    <w:tbl>
      <w:tblPr>
        <w:tblW w:w="9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0"/>
        <w:gridCol w:w="7182"/>
      </w:tblGrid>
      <w:tr w:rsidR="00346BEF" w:rsidRPr="00884E2E" w14:paraId="0944665A" w14:textId="77777777" w:rsidTr="00725B41">
        <w:trPr>
          <w:trHeight w:val="300"/>
        </w:trPr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50862AE2" w14:textId="77777777" w:rsidR="00346BEF" w:rsidRPr="00884E2E" w:rsidRDefault="00346BEF" w:rsidP="00725B41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  <w:highlight w:val="red"/>
                <w:lang w:eastAsia="pt-BR"/>
              </w:rPr>
            </w:pPr>
            <w:r w:rsidRPr="00884E2E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t-BR"/>
              </w:rPr>
              <w:lastRenderedPageBreak/>
              <w:t>Responsável</w:t>
            </w:r>
          </w:p>
        </w:tc>
        <w:tc>
          <w:tcPr>
            <w:tcW w:w="71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6280B40" w14:textId="3AB13BFA" w:rsidR="00346BEF" w:rsidRPr="00884E2E" w:rsidRDefault="00346BEF" w:rsidP="00725B41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highlight w:val="red"/>
              </w:rPr>
            </w:pPr>
            <w:r w:rsidRPr="00346BE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Andréa dos Santos 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– Presidente da FNA. </w:t>
            </w:r>
          </w:p>
        </w:tc>
      </w:tr>
      <w:tr w:rsidR="00346BEF" w:rsidRPr="00884E2E" w14:paraId="4649A9B1" w14:textId="77777777" w:rsidTr="00725B41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201744D8" w14:textId="77777777" w:rsidR="00346BEF" w:rsidRPr="00884E2E" w:rsidRDefault="00346BEF" w:rsidP="00725B41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  <w:highlight w:val="red"/>
                <w:lang w:eastAsia="pt-BR"/>
              </w:rPr>
            </w:pPr>
            <w:r w:rsidRPr="00884E2E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t-BR"/>
              </w:rPr>
              <w:t>Comunicado</w:t>
            </w:r>
          </w:p>
        </w:tc>
        <w:tc>
          <w:tcPr>
            <w:tcW w:w="71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7B8C426" w14:textId="2A035B1C" w:rsidR="00346BEF" w:rsidRPr="00DE79D3" w:rsidRDefault="00346BEF" w:rsidP="008607AD">
            <w:pPr>
              <w:jc w:val="both"/>
              <w:rPr>
                <w:rFonts w:ascii="Arial" w:eastAsiaTheme="minorHAnsi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>Relato da</w:t>
            </w:r>
            <w:r w:rsidRPr="00884E2E"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 xml:space="preserve"> Presidente d</w:t>
            </w:r>
            <w:r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 xml:space="preserve">a FNA: </w:t>
            </w:r>
            <w:r w:rsidRPr="00346BE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A</w:t>
            </w:r>
            <w:r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representante da FNA</w:t>
            </w:r>
            <w:r w:rsidRPr="00884E2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, Arquitet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a Andréa,</w:t>
            </w:r>
            <w:r w:rsidR="00A05221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mencionou que a Federação tem por prerrogativa legal e estatutária fazer a d</w:t>
            </w:r>
            <w:r w:rsidRPr="00346BEF">
              <w:rPr>
                <w:rFonts w:ascii="Arial" w:hAnsi="Arial" w:cs="Arial"/>
                <w:color w:val="000000"/>
                <w:sz w:val="22"/>
                <w:szCs w:val="22"/>
              </w:rPr>
              <w:t xml:space="preserve">efesa de todos os profissionais de Arquitetura e Urbanismo, incluindo as prerrogativas sindicais e trabalhistas. </w:t>
            </w:r>
            <w:r w:rsidR="008443C1">
              <w:rPr>
                <w:rFonts w:ascii="Arial" w:hAnsi="Arial" w:cs="Arial"/>
                <w:color w:val="000000"/>
                <w:sz w:val="22"/>
                <w:szCs w:val="22"/>
              </w:rPr>
              <w:t xml:space="preserve">Posteriormente, relatou que a FNA possui alguns projetos voltados aos Arquitetos e Urbanistas, sendo eles: </w:t>
            </w:r>
            <w:r w:rsidRPr="00346BEF">
              <w:rPr>
                <w:rFonts w:ascii="Arial" w:hAnsi="Arial" w:cs="Arial"/>
                <w:color w:val="000000"/>
                <w:sz w:val="22"/>
                <w:szCs w:val="22"/>
              </w:rPr>
              <w:t xml:space="preserve">T.A.B.A – Trabalhadores Articulados em Benefício da Arquitetura; </w:t>
            </w:r>
            <w:r w:rsidR="008607AD">
              <w:rPr>
                <w:rFonts w:ascii="Arial" w:hAnsi="Arial" w:cs="Arial"/>
                <w:color w:val="000000"/>
                <w:sz w:val="22"/>
                <w:szCs w:val="22"/>
              </w:rPr>
              <w:t>“</w:t>
            </w:r>
            <w:r w:rsidRPr="00346BEF">
              <w:rPr>
                <w:rFonts w:ascii="Arial" w:hAnsi="Arial" w:cs="Arial"/>
                <w:color w:val="000000"/>
                <w:sz w:val="22"/>
                <w:szCs w:val="22"/>
              </w:rPr>
              <w:t>Solare</w:t>
            </w:r>
            <w:r w:rsidR="008607AD">
              <w:rPr>
                <w:rFonts w:ascii="Arial" w:hAnsi="Arial" w:cs="Arial"/>
                <w:color w:val="000000"/>
                <w:sz w:val="22"/>
                <w:szCs w:val="22"/>
              </w:rPr>
              <w:t>”</w:t>
            </w:r>
            <w:r w:rsidRPr="00346BEF">
              <w:rPr>
                <w:rFonts w:ascii="Arial" w:hAnsi="Arial" w:cs="Arial"/>
                <w:color w:val="000000"/>
                <w:sz w:val="22"/>
                <w:szCs w:val="22"/>
              </w:rPr>
              <w:t xml:space="preserve"> – Softwares Livres para Arquitetura e Engenharia;</w:t>
            </w:r>
            <w:r w:rsidR="00420D9F">
              <w:rPr>
                <w:rFonts w:ascii="Arial" w:hAnsi="Arial" w:cs="Arial"/>
                <w:color w:val="000000"/>
                <w:sz w:val="22"/>
                <w:szCs w:val="22"/>
              </w:rPr>
              <w:t xml:space="preserve"> e </w:t>
            </w:r>
            <w:r w:rsidR="008607AD">
              <w:rPr>
                <w:rFonts w:ascii="Arial" w:hAnsi="Arial" w:cs="Arial"/>
                <w:color w:val="000000"/>
                <w:sz w:val="22"/>
                <w:szCs w:val="22"/>
              </w:rPr>
              <w:t xml:space="preserve">“Portal ArqPop”. </w:t>
            </w:r>
            <w:r w:rsidR="00420D9F">
              <w:rPr>
                <w:rFonts w:ascii="Arial" w:hAnsi="Arial" w:cs="Arial"/>
                <w:color w:val="000000"/>
                <w:sz w:val="22"/>
                <w:szCs w:val="22"/>
              </w:rPr>
              <w:t xml:space="preserve"> Por fim, expôs</w:t>
            </w:r>
            <w:r w:rsidRPr="00346BEF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420D9F">
              <w:rPr>
                <w:rFonts w:ascii="Arial" w:hAnsi="Arial" w:cs="Arial"/>
                <w:color w:val="000000"/>
                <w:sz w:val="22"/>
                <w:szCs w:val="22"/>
              </w:rPr>
              <w:t xml:space="preserve">que todos os três projetos citados sempre tiveram apoio do CAU/BR e </w:t>
            </w:r>
            <w:r w:rsidRPr="00346BEF">
              <w:rPr>
                <w:rFonts w:ascii="Arial" w:hAnsi="Arial" w:cs="Arial"/>
                <w:color w:val="000000"/>
                <w:sz w:val="22"/>
                <w:szCs w:val="22"/>
              </w:rPr>
              <w:t>em alguns estados</w:t>
            </w:r>
            <w:r w:rsidR="00825F05">
              <w:rPr>
                <w:rFonts w:ascii="Arial" w:hAnsi="Arial" w:cs="Arial"/>
                <w:color w:val="000000"/>
                <w:sz w:val="22"/>
                <w:szCs w:val="22"/>
              </w:rPr>
              <w:t xml:space="preserve">, destacando </w:t>
            </w:r>
            <w:r w:rsidRPr="00346BEF">
              <w:rPr>
                <w:rFonts w:ascii="Arial" w:hAnsi="Arial" w:cs="Arial"/>
                <w:color w:val="000000"/>
                <w:sz w:val="22"/>
                <w:szCs w:val="22"/>
              </w:rPr>
              <w:t xml:space="preserve">a importância do CEAU como território de somar esforços, </w:t>
            </w:r>
            <w:r w:rsidR="00A610C9">
              <w:rPr>
                <w:rFonts w:ascii="Arial" w:hAnsi="Arial" w:cs="Arial"/>
                <w:color w:val="000000"/>
                <w:sz w:val="22"/>
                <w:szCs w:val="22"/>
              </w:rPr>
              <w:t xml:space="preserve">e </w:t>
            </w:r>
            <w:r w:rsidRPr="00346BEF">
              <w:rPr>
                <w:rFonts w:ascii="Arial" w:hAnsi="Arial" w:cs="Arial"/>
                <w:color w:val="000000"/>
                <w:sz w:val="22"/>
                <w:szCs w:val="22"/>
              </w:rPr>
              <w:t xml:space="preserve">citando a formulação do </w:t>
            </w:r>
            <w:r w:rsidR="00825F05">
              <w:rPr>
                <w:rFonts w:ascii="Arial" w:hAnsi="Arial" w:cs="Arial"/>
                <w:color w:val="000000"/>
                <w:sz w:val="22"/>
                <w:szCs w:val="22"/>
              </w:rPr>
              <w:t xml:space="preserve">Microempreendedor Profissional </w:t>
            </w:r>
            <w:r w:rsidR="00727C51">
              <w:rPr>
                <w:rFonts w:ascii="Arial" w:hAnsi="Arial" w:cs="Arial"/>
                <w:color w:val="000000"/>
                <w:sz w:val="22"/>
                <w:szCs w:val="22"/>
              </w:rPr>
              <w:t>–</w:t>
            </w:r>
            <w:r w:rsidR="00825F0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727C51">
              <w:rPr>
                <w:rFonts w:ascii="Arial" w:hAnsi="Arial" w:cs="Arial"/>
                <w:color w:val="000000"/>
                <w:sz w:val="22"/>
                <w:szCs w:val="22"/>
              </w:rPr>
              <w:t xml:space="preserve">MEP, dentre outras ações </w:t>
            </w:r>
            <w:r w:rsidR="00727C51" w:rsidRPr="00346BEF">
              <w:rPr>
                <w:rFonts w:ascii="Arial" w:hAnsi="Arial" w:cs="Arial"/>
                <w:color w:val="000000"/>
                <w:sz w:val="22"/>
                <w:szCs w:val="22"/>
              </w:rPr>
              <w:t>como exemplo</w:t>
            </w:r>
            <w:r w:rsidR="00727C51">
              <w:rPr>
                <w:rFonts w:ascii="Arial" w:hAnsi="Arial" w:cs="Arial"/>
                <w:color w:val="000000"/>
                <w:sz w:val="22"/>
                <w:szCs w:val="22"/>
              </w:rPr>
              <w:t xml:space="preserve">. </w:t>
            </w:r>
          </w:p>
        </w:tc>
      </w:tr>
    </w:tbl>
    <w:p w14:paraId="22B215FC" w14:textId="250239BE" w:rsidR="00346BEF" w:rsidRDefault="00346BEF" w:rsidP="00887B78">
      <w:pPr>
        <w:pStyle w:val="SemEspaamento"/>
        <w:rPr>
          <w:rFonts w:ascii="Arial" w:hAnsi="Arial" w:cs="Arial"/>
          <w:sz w:val="16"/>
          <w:szCs w:val="16"/>
          <w:highlight w:val="red"/>
        </w:rPr>
      </w:pPr>
    </w:p>
    <w:tbl>
      <w:tblPr>
        <w:tblW w:w="9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0"/>
        <w:gridCol w:w="7182"/>
      </w:tblGrid>
      <w:tr w:rsidR="00323C3B" w:rsidRPr="00884E2E" w14:paraId="1E107DB7" w14:textId="77777777" w:rsidTr="00725B41">
        <w:trPr>
          <w:trHeight w:val="300"/>
        </w:trPr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0E06EA1A" w14:textId="77777777" w:rsidR="00323C3B" w:rsidRPr="00884E2E" w:rsidRDefault="00323C3B" w:rsidP="00725B41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  <w:highlight w:val="red"/>
                <w:lang w:eastAsia="pt-BR"/>
              </w:rPr>
            </w:pPr>
            <w:r w:rsidRPr="008607AD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t-BR"/>
              </w:rPr>
              <w:t>Responsável</w:t>
            </w:r>
          </w:p>
        </w:tc>
        <w:tc>
          <w:tcPr>
            <w:tcW w:w="71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4FAF9A" w14:textId="75B29264" w:rsidR="00323C3B" w:rsidRPr="00884E2E" w:rsidRDefault="00323C3B" w:rsidP="00725B41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highlight w:val="red"/>
              </w:rPr>
            </w:pPr>
            <w:r w:rsidRPr="00AB24E1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Flávio Luiz Alípio – Presidente do SASC</w:t>
            </w:r>
            <w:r w:rsidR="008607AD" w:rsidRPr="00AB24E1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e Cláudia Elisa Poletto – Vice-Presidente do SASC.</w:t>
            </w:r>
            <w:r w:rsidR="008607AD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</w:t>
            </w:r>
            <w:r w:rsidR="008607AD" w:rsidRPr="008607AD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00323C3B" w:rsidRPr="00884E2E" w14:paraId="5B8EEF36" w14:textId="77777777" w:rsidTr="00725B41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79B395FE" w14:textId="77777777" w:rsidR="00323C3B" w:rsidRPr="00884E2E" w:rsidRDefault="00323C3B" w:rsidP="00725B41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  <w:highlight w:val="red"/>
                <w:lang w:eastAsia="pt-BR"/>
              </w:rPr>
            </w:pPr>
            <w:r w:rsidRPr="008607AD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t-BR"/>
              </w:rPr>
              <w:t>Comunicado</w:t>
            </w:r>
          </w:p>
        </w:tc>
        <w:tc>
          <w:tcPr>
            <w:tcW w:w="71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98E1A2B" w14:textId="572E3956" w:rsidR="008607AD" w:rsidRPr="00884E2E" w:rsidRDefault="00323C3B" w:rsidP="00A64AA8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highlight w:val="red"/>
              </w:rPr>
            </w:pPr>
            <w:r w:rsidRPr="008607AD"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>Relato do Presidente</w:t>
            </w:r>
            <w:r w:rsidR="008607AD" w:rsidRPr="008607AD"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 xml:space="preserve"> e da Vice-Presidente</w:t>
            </w:r>
            <w:r w:rsidRPr="008607AD"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 xml:space="preserve"> do SASC: </w:t>
            </w:r>
            <w:r w:rsidRPr="008607AD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O representante do SASC, Arquiteto Flávio</w:t>
            </w:r>
            <w:r w:rsidR="0036647B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, dando sequência à fala da </w:t>
            </w:r>
            <w:r w:rsidR="008607AD" w:rsidRPr="0090243C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Presidente da FNA, </w:t>
            </w:r>
            <w:r w:rsidR="00CF2288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ressaltou o papel do CEAU-CAU/BR e do CEAU-CAU/SC como espaço formalmente consultivo </w:t>
            </w:r>
            <w:r w:rsidR="00FF72F7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para </w:t>
            </w:r>
            <w:r w:rsidR="008607AD" w:rsidRPr="0090243C">
              <w:rPr>
                <w:rFonts w:ascii="Arial" w:hAnsi="Arial" w:cs="Arial"/>
                <w:color w:val="000000"/>
                <w:sz w:val="22"/>
                <w:szCs w:val="22"/>
              </w:rPr>
              <w:t>partilha de objetivos comuns e melhorias dos temas divergentes</w:t>
            </w:r>
            <w:r w:rsidR="00FF72F7">
              <w:rPr>
                <w:rFonts w:ascii="Arial" w:hAnsi="Arial" w:cs="Arial"/>
                <w:color w:val="000000"/>
                <w:sz w:val="22"/>
                <w:szCs w:val="22"/>
              </w:rPr>
              <w:t xml:space="preserve">. </w:t>
            </w:r>
            <w:r w:rsidR="0080736A">
              <w:rPr>
                <w:rFonts w:ascii="Arial" w:hAnsi="Arial" w:cs="Arial"/>
                <w:color w:val="000000"/>
                <w:sz w:val="22"/>
                <w:szCs w:val="22"/>
              </w:rPr>
              <w:t xml:space="preserve">Depois, destacou a </w:t>
            </w:r>
            <w:r w:rsidR="008607AD" w:rsidRPr="0090243C">
              <w:rPr>
                <w:rFonts w:ascii="Arial" w:hAnsi="Arial" w:cs="Arial"/>
                <w:color w:val="000000"/>
                <w:sz w:val="22"/>
                <w:szCs w:val="22"/>
              </w:rPr>
              <w:t>última ativid</w:t>
            </w:r>
            <w:r w:rsidR="0080736A">
              <w:rPr>
                <w:rFonts w:ascii="Arial" w:hAnsi="Arial" w:cs="Arial"/>
                <w:color w:val="000000"/>
                <w:sz w:val="22"/>
                <w:szCs w:val="22"/>
              </w:rPr>
              <w:t xml:space="preserve">ade realizada pelo CEAU-CAU/SC: </w:t>
            </w:r>
            <w:r w:rsidR="0080736A" w:rsidRPr="0080736A">
              <w:rPr>
                <w:rFonts w:ascii="Arial" w:hAnsi="Arial" w:cs="Arial"/>
                <w:color w:val="000000"/>
                <w:sz w:val="22"/>
                <w:szCs w:val="22"/>
              </w:rPr>
              <w:t>Painel "A Reforma Tributária e Arquitetura e Urbanismo"</w:t>
            </w:r>
            <w:r w:rsidR="0047214D">
              <w:rPr>
                <w:rFonts w:ascii="Arial" w:hAnsi="Arial" w:cs="Arial"/>
                <w:color w:val="000000"/>
                <w:sz w:val="22"/>
                <w:szCs w:val="22"/>
              </w:rPr>
              <w:t>, no início do mês de maio, momento em que a crise climática estava “instalada” no Rio Grande do Sul</w:t>
            </w:r>
            <w:r w:rsidR="008607AD" w:rsidRPr="0090243C">
              <w:rPr>
                <w:rFonts w:ascii="Arial" w:hAnsi="Arial" w:cs="Arial"/>
                <w:color w:val="000000"/>
                <w:sz w:val="22"/>
                <w:szCs w:val="22"/>
              </w:rPr>
              <w:t>, que deveria ser uma preocupação das entidades nacionais</w:t>
            </w:r>
            <w:r w:rsidR="00CD5BA8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="00B505D6">
              <w:rPr>
                <w:rFonts w:ascii="Arial" w:hAnsi="Arial" w:cs="Arial"/>
                <w:color w:val="000000"/>
                <w:sz w:val="22"/>
                <w:szCs w:val="22"/>
              </w:rPr>
              <w:t xml:space="preserve"> Posteriormente, informou sobre a participação do Sindicato</w:t>
            </w:r>
            <w:r w:rsidR="00AB24E1">
              <w:rPr>
                <w:rFonts w:ascii="Arial" w:hAnsi="Arial" w:cs="Arial"/>
                <w:color w:val="000000"/>
                <w:sz w:val="22"/>
                <w:szCs w:val="22"/>
              </w:rPr>
              <w:t xml:space="preserve"> em assembleias e </w:t>
            </w:r>
            <w:r w:rsidR="008607AD" w:rsidRPr="0090243C">
              <w:rPr>
                <w:rFonts w:ascii="Arial" w:hAnsi="Arial" w:cs="Arial"/>
                <w:color w:val="000000"/>
                <w:sz w:val="22"/>
                <w:szCs w:val="22"/>
              </w:rPr>
              <w:t>no Conselho de Representantes da FNA</w:t>
            </w:r>
            <w:r w:rsidR="00AB24E1">
              <w:rPr>
                <w:rFonts w:ascii="Arial" w:hAnsi="Arial" w:cs="Arial"/>
                <w:color w:val="000000"/>
                <w:sz w:val="22"/>
                <w:szCs w:val="22"/>
              </w:rPr>
              <w:t xml:space="preserve">. A </w:t>
            </w:r>
            <w:r w:rsidR="00AB24E1" w:rsidRPr="008607AD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representante </w:t>
            </w:r>
            <w:r w:rsidR="00AB24E1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substituta do SASC, Arquiteta Cláudia, </w:t>
            </w:r>
            <w:r w:rsidR="00531E95">
              <w:rPr>
                <w:rFonts w:ascii="Arial" w:hAnsi="Arial" w:cs="Arial"/>
                <w:color w:val="000000"/>
                <w:sz w:val="22"/>
                <w:szCs w:val="22"/>
              </w:rPr>
              <w:t xml:space="preserve">complementou o informe, comunicando </w:t>
            </w:r>
            <w:r w:rsidR="003B679A">
              <w:rPr>
                <w:rFonts w:ascii="Arial" w:hAnsi="Arial" w:cs="Arial"/>
                <w:color w:val="000000"/>
                <w:sz w:val="22"/>
                <w:szCs w:val="22"/>
              </w:rPr>
              <w:t xml:space="preserve">sobre sua </w:t>
            </w:r>
            <w:r w:rsidR="00A14A7F">
              <w:rPr>
                <w:rFonts w:ascii="Arial" w:hAnsi="Arial" w:cs="Arial"/>
                <w:color w:val="000000"/>
                <w:sz w:val="22"/>
                <w:szCs w:val="22"/>
              </w:rPr>
              <w:t>participação junto</w:t>
            </w:r>
            <w:r w:rsidR="00531E95">
              <w:rPr>
                <w:rFonts w:ascii="Arial" w:hAnsi="Arial" w:cs="Arial"/>
                <w:color w:val="000000"/>
                <w:sz w:val="22"/>
                <w:szCs w:val="22"/>
              </w:rPr>
              <w:t xml:space="preserve"> à </w:t>
            </w:r>
            <w:r w:rsidR="008607AD" w:rsidRPr="0090243C">
              <w:rPr>
                <w:rFonts w:ascii="Arial" w:hAnsi="Arial" w:cs="Arial"/>
                <w:color w:val="000000"/>
                <w:sz w:val="22"/>
                <w:szCs w:val="22"/>
              </w:rPr>
              <w:t xml:space="preserve">Comissão Organizadora da </w:t>
            </w:r>
            <w:r w:rsidR="00B505D6">
              <w:rPr>
                <w:rFonts w:ascii="Arial" w:hAnsi="Arial" w:cs="Arial"/>
                <w:color w:val="000000"/>
                <w:sz w:val="22"/>
                <w:szCs w:val="22"/>
              </w:rPr>
              <w:t>“</w:t>
            </w:r>
            <w:r w:rsidR="008607AD" w:rsidRPr="0090243C">
              <w:rPr>
                <w:rFonts w:ascii="Arial" w:hAnsi="Arial" w:cs="Arial"/>
                <w:color w:val="000000"/>
                <w:sz w:val="22"/>
                <w:szCs w:val="22"/>
              </w:rPr>
              <w:t>6ª Conferência Estadual das Cidades</w:t>
            </w:r>
            <w:r w:rsidR="00B505D6">
              <w:rPr>
                <w:rFonts w:ascii="Arial" w:hAnsi="Arial" w:cs="Arial"/>
                <w:color w:val="000000"/>
                <w:sz w:val="22"/>
                <w:szCs w:val="22"/>
              </w:rPr>
              <w:t xml:space="preserve">” </w:t>
            </w:r>
            <w:r w:rsidR="008607AD" w:rsidRPr="0090243C">
              <w:rPr>
                <w:rFonts w:ascii="Arial" w:hAnsi="Arial" w:cs="Arial"/>
                <w:color w:val="000000"/>
                <w:sz w:val="22"/>
                <w:szCs w:val="22"/>
              </w:rPr>
              <w:t>, seguindo a deliberação do Conselho Nacional das Cidades, que está readequando calendário, sendo que as conferências municipais deverão ocorrer até 30 de abril de 2025; a etapa estadual até 30 de junho de 2025; e nacional até 30 de agosto de 2025, reforçando convite a todos os profissionais para participarem dessa etapa municipal.</w:t>
            </w:r>
          </w:p>
        </w:tc>
      </w:tr>
    </w:tbl>
    <w:p w14:paraId="6F12B563" w14:textId="17B6CCE6" w:rsidR="008607AD" w:rsidRDefault="008607AD" w:rsidP="008607AD">
      <w:pPr>
        <w:pStyle w:val="SemEspaamento"/>
        <w:rPr>
          <w:rFonts w:ascii="Arial" w:hAnsi="Arial" w:cs="Arial"/>
          <w:sz w:val="16"/>
          <w:szCs w:val="16"/>
          <w:highlight w:val="red"/>
        </w:rPr>
      </w:pPr>
    </w:p>
    <w:tbl>
      <w:tblPr>
        <w:tblW w:w="9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0"/>
        <w:gridCol w:w="7182"/>
      </w:tblGrid>
      <w:tr w:rsidR="00621E31" w:rsidRPr="00884E2E" w14:paraId="6BADA965" w14:textId="77777777" w:rsidTr="00A6579D">
        <w:trPr>
          <w:trHeight w:val="300"/>
        </w:trPr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2C5BFF30" w14:textId="77777777" w:rsidR="00621E31" w:rsidRPr="00884E2E" w:rsidRDefault="00621E31" w:rsidP="00A6579D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  <w:highlight w:val="red"/>
                <w:lang w:eastAsia="pt-BR"/>
              </w:rPr>
            </w:pPr>
            <w:r w:rsidRPr="00884E2E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t-BR"/>
              </w:rPr>
              <w:t>Responsável</w:t>
            </w:r>
          </w:p>
        </w:tc>
        <w:tc>
          <w:tcPr>
            <w:tcW w:w="71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059AF79" w14:textId="2361FF9F" w:rsidR="00621E31" w:rsidRPr="00884E2E" w:rsidRDefault="00621E31" w:rsidP="00A6579D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highlight w:val="red"/>
              </w:rPr>
            </w:pPr>
            <w:r w:rsidRPr="00884E2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Carlos Eduardo Nunes Ferreira – Presidente da ABEA</w:t>
            </w:r>
            <w:r w:rsidR="005F0F4D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.</w:t>
            </w:r>
          </w:p>
        </w:tc>
      </w:tr>
      <w:tr w:rsidR="00621E31" w:rsidRPr="00884E2E" w14:paraId="5D1A7D70" w14:textId="77777777" w:rsidTr="00A6579D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00486BE0" w14:textId="77777777" w:rsidR="00621E31" w:rsidRPr="005F4F90" w:rsidRDefault="00621E31" w:rsidP="00A6579D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  <w:highlight w:val="red"/>
                <w:lang w:eastAsia="pt-BR"/>
              </w:rPr>
            </w:pPr>
            <w:r w:rsidRPr="005F4F90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t-BR"/>
              </w:rPr>
              <w:t>Comunicado</w:t>
            </w:r>
          </w:p>
        </w:tc>
        <w:tc>
          <w:tcPr>
            <w:tcW w:w="71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55F1E4E" w14:textId="7BC4A19D" w:rsidR="00654517" w:rsidRPr="005F4F90" w:rsidRDefault="00621E31" w:rsidP="00C1125E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4F90"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 xml:space="preserve">Relato do Presidente da ABEA: </w:t>
            </w:r>
            <w:r w:rsidRPr="005F4F90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O representante da ABEA, Arquiteto Carlos Eduardo (</w:t>
            </w:r>
            <w:r w:rsidRPr="005F4F90">
              <w:rPr>
                <w:rFonts w:ascii="Arial" w:hAnsi="Arial" w:cs="Arial"/>
                <w:color w:val="000000"/>
                <w:sz w:val="22"/>
                <w:szCs w:val="22"/>
              </w:rPr>
              <w:t>Coordenador Adjunto do CEAU-CAU/BR)</w:t>
            </w:r>
            <w:r w:rsidRPr="005F4F9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, </w:t>
            </w:r>
            <w:r w:rsidRPr="005F4F90">
              <w:rPr>
                <w:rFonts w:ascii="Arial" w:hAnsi="Arial" w:cs="Arial"/>
                <w:color w:val="000000"/>
                <w:sz w:val="22"/>
                <w:szCs w:val="22"/>
              </w:rPr>
              <w:t>explicou sobre a</w:t>
            </w:r>
            <w:r w:rsidRPr="005F4F9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5F4F90">
              <w:rPr>
                <w:rFonts w:ascii="Arial" w:hAnsi="Arial" w:cs="Arial"/>
                <w:color w:val="000000"/>
                <w:sz w:val="22"/>
                <w:szCs w:val="22"/>
              </w:rPr>
              <w:t>importância</w:t>
            </w:r>
            <w:r w:rsidRPr="005F4F9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5F4F90">
              <w:rPr>
                <w:rFonts w:ascii="Arial" w:hAnsi="Arial" w:cs="Arial"/>
                <w:color w:val="000000"/>
                <w:sz w:val="22"/>
                <w:szCs w:val="22"/>
              </w:rPr>
              <w:t>das</w:t>
            </w:r>
            <w:r w:rsidRPr="005F4F9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5F4F90">
              <w:rPr>
                <w:rFonts w:ascii="Arial" w:hAnsi="Arial" w:cs="Arial"/>
                <w:color w:val="000000"/>
                <w:sz w:val="22"/>
                <w:szCs w:val="22"/>
              </w:rPr>
              <w:t xml:space="preserve">Diretrizes Curriculares Nacionais </w:t>
            </w:r>
            <w:r w:rsidR="00495C3D">
              <w:rPr>
                <w:rFonts w:ascii="Arial" w:hAnsi="Arial" w:cs="Arial"/>
                <w:color w:val="000000"/>
                <w:sz w:val="22"/>
                <w:szCs w:val="22"/>
              </w:rPr>
              <w:t>–</w:t>
            </w:r>
            <w:r w:rsidRPr="005F4F90">
              <w:rPr>
                <w:rFonts w:ascii="Arial" w:hAnsi="Arial" w:cs="Arial"/>
                <w:color w:val="000000"/>
                <w:sz w:val="22"/>
                <w:szCs w:val="22"/>
              </w:rPr>
              <w:t xml:space="preserve"> DCNs</w:t>
            </w:r>
            <w:r w:rsidR="00495C3D">
              <w:rPr>
                <w:rFonts w:ascii="Arial" w:hAnsi="Arial" w:cs="Arial"/>
                <w:color w:val="000000"/>
                <w:sz w:val="22"/>
                <w:szCs w:val="22"/>
              </w:rPr>
              <w:t xml:space="preserve">, destacando </w:t>
            </w:r>
            <w:r w:rsidRPr="005F4F90">
              <w:rPr>
                <w:rFonts w:ascii="Arial" w:hAnsi="Arial" w:cs="Arial"/>
                <w:color w:val="000000"/>
                <w:sz w:val="22"/>
                <w:szCs w:val="22"/>
              </w:rPr>
              <w:t>a nec</w:t>
            </w:r>
            <w:r w:rsidR="00495C3D">
              <w:rPr>
                <w:rFonts w:ascii="Arial" w:hAnsi="Arial" w:cs="Arial"/>
                <w:color w:val="000000"/>
                <w:sz w:val="22"/>
                <w:szCs w:val="22"/>
              </w:rPr>
              <w:t>essidade de educação presencial, com “canteiros experimentais”</w:t>
            </w:r>
            <w:r w:rsidRPr="005F4F90">
              <w:rPr>
                <w:rFonts w:ascii="Arial" w:hAnsi="Arial" w:cs="Arial"/>
                <w:color w:val="000000"/>
                <w:sz w:val="22"/>
                <w:szCs w:val="22"/>
              </w:rPr>
              <w:t xml:space="preserve">; atuação em políticas de amplitude em toda a sociedade e pautas majoritárias, incluindo a orientação de trabalho final de graduação para diferenciar da “vala comum” de outras profissões e situação que não cabe na Arquitetura e Urbanismo. </w:t>
            </w:r>
            <w:r w:rsidR="00495C3D">
              <w:rPr>
                <w:rFonts w:ascii="Arial" w:hAnsi="Arial" w:cs="Arial"/>
                <w:color w:val="000000"/>
                <w:sz w:val="22"/>
                <w:szCs w:val="22"/>
              </w:rPr>
              <w:t xml:space="preserve">Seguidamente, ressaltou a </w:t>
            </w:r>
            <w:r w:rsidRPr="005F4F90">
              <w:rPr>
                <w:rFonts w:ascii="Arial" w:hAnsi="Arial" w:cs="Arial"/>
                <w:color w:val="000000"/>
                <w:sz w:val="22"/>
                <w:szCs w:val="22"/>
              </w:rPr>
              <w:t>importância dos temas relaci</w:t>
            </w:r>
            <w:r w:rsidR="00495C3D">
              <w:rPr>
                <w:rFonts w:ascii="Arial" w:hAnsi="Arial" w:cs="Arial"/>
                <w:color w:val="000000"/>
                <w:sz w:val="22"/>
                <w:szCs w:val="22"/>
              </w:rPr>
              <w:t>onados à emergência climática, à</w:t>
            </w:r>
            <w:r w:rsidRPr="005F4F90">
              <w:rPr>
                <w:rFonts w:ascii="Arial" w:hAnsi="Arial" w:cs="Arial"/>
                <w:color w:val="000000"/>
                <w:sz w:val="22"/>
                <w:szCs w:val="22"/>
              </w:rPr>
              <w:t>s condições de trabalho do</w:t>
            </w:r>
            <w:r w:rsidR="00556AED">
              <w:rPr>
                <w:rFonts w:ascii="Arial" w:hAnsi="Arial" w:cs="Arial"/>
                <w:color w:val="000000"/>
                <w:sz w:val="22"/>
                <w:szCs w:val="22"/>
              </w:rPr>
              <w:t>s professores de arquitetura e à</w:t>
            </w:r>
            <w:r w:rsidRPr="005F4F90">
              <w:rPr>
                <w:rFonts w:ascii="Arial" w:hAnsi="Arial" w:cs="Arial"/>
                <w:color w:val="000000"/>
                <w:sz w:val="22"/>
                <w:szCs w:val="22"/>
              </w:rPr>
              <w:t xml:space="preserve"> formação em geral. </w:t>
            </w:r>
            <w:r w:rsidR="00495C3D">
              <w:rPr>
                <w:rFonts w:ascii="Arial" w:hAnsi="Arial" w:cs="Arial"/>
                <w:color w:val="000000"/>
                <w:sz w:val="22"/>
                <w:szCs w:val="22"/>
              </w:rPr>
              <w:t>Ao final,</w:t>
            </w:r>
            <w:r w:rsidR="00C1125E">
              <w:rPr>
                <w:rFonts w:ascii="Arial" w:hAnsi="Arial" w:cs="Arial"/>
                <w:color w:val="000000"/>
                <w:sz w:val="22"/>
                <w:szCs w:val="22"/>
              </w:rPr>
              <w:t xml:space="preserve"> convidou os presentes para o “</w:t>
            </w:r>
            <w:r w:rsidR="00654517" w:rsidRPr="0065451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39º ENSEA – Encontro Nacional sobre Ensino de Arquitetura e Urbanismo</w:t>
            </w:r>
            <w:r w:rsidR="00C112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”, a ser realizado de 21 a 23 de agosto de 2024, em Uberlândia.</w:t>
            </w:r>
          </w:p>
        </w:tc>
      </w:tr>
    </w:tbl>
    <w:p w14:paraId="293F2ADE" w14:textId="2412A455" w:rsidR="00621E31" w:rsidRDefault="00621E31" w:rsidP="008607AD">
      <w:pPr>
        <w:pStyle w:val="SemEspaamento"/>
        <w:rPr>
          <w:rFonts w:ascii="Arial" w:hAnsi="Arial" w:cs="Arial"/>
          <w:sz w:val="16"/>
          <w:szCs w:val="16"/>
          <w:highlight w:val="red"/>
        </w:rPr>
      </w:pPr>
    </w:p>
    <w:tbl>
      <w:tblPr>
        <w:tblW w:w="9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0"/>
        <w:gridCol w:w="7182"/>
      </w:tblGrid>
      <w:tr w:rsidR="003E1B54" w:rsidRPr="00D62C16" w14:paraId="2BD94035" w14:textId="77777777" w:rsidTr="00A6579D">
        <w:trPr>
          <w:trHeight w:val="300"/>
        </w:trPr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6673EED2" w14:textId="77777777" w:rsidR="003E1B54" w:rsidRPr="00D62C16" w:rsidRDefault="003E1B54" w:rsidP="00A6579D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t-BR"/>
              </w:rPr>
            </w:pPr>
            <w:r w:rsidRPr="00D62C16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t-BR"/>
              </w:rPr>
              <w:t>Responsável</w:t>
            </w:r>
          </w:p>
        </w:tc>
        <w:tc>
          <w:tcPr>
            <w:tcW w:w="71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89DE14F" w14:textId="352EFB73" w:rsidR="003E1B54" w:rsidRPr="00D62C16" w:rsidRDefault="003E1B54" w:rsidP="003E1B54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3E1B54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Patrícia Figueiredo Sarquis Herden – Presidente do CAU/BR (Presidente do CEAU-CAU/BR).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003E1B54" w:rsidRPr="002A2C24" w14:paraId="0637975F" w14:textId="77777777" w:rsidTr="00A6579D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4881070C" w14:textId="77777777" w:rsidR="003E1B54" w:rsidRPr="00884E2E" w:rsidRDefault="003E1B54" w:rsidP="00A6579D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  <w:highlight w:val="red"/>
                <w:lang w:eastAsia="pt-BR"/>
              </w:rPr>
            </w:pPr>
            <w:r w:rsidRPr="00D62C16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t-BR"/>
              </w:rPr>
              <w:t>Comunicado</w:t>
            </w:r>
          </w:p>
        </w:tc>
        <w:tc>
          <w:tcPr>
            <w:tcW w:w="71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40C481F" w14:textId="4CA350DE" w:rsidR="003E1B54" w:rsidRPr="0027011B" w:rsidRDefault="003E1B54" w:rsidP="004B5704">
            <w:pPr>
              <w:jc w:val="both"/>
              <w:rPr>
                <w:rFonts w:ascii="Arial" w:eastAsiaTheme="minorHAnsi" w:hAnsi="Arial" w:cs="Arial"/>
                <w:sz w:val="22"/>
                <w:szCs w:val="22"/>
                <w:highlight w:val="yellow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>Relato da Presidente do CAU/BR</w:t>
            </w:r>
            <w:r w:rsidRPr="00D62C16"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 xml:space="preserve">: </w:t>
            </w:r>
            <w:r w:rsidRPr="003E1B54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A Presidente Patrícia</w:t>
            </w:r>
            <w:r w:rsidR="0027011B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apresentou resumo das ações do primeiro semestre do CAU/BR, destacando</w:t>
            </w:r>
            <w:r w:rsidR="00F7677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uma </w:t>
            </w:r>
            <w:r w:rsidR="00F7677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lastRenderedPageBreak/>
              <w:t>grande reorganização das áreas internas</w:t>
            </w:r>
            <w:r w:rsidR="004B5704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; </w:t>
            </w:r>
            <w:r w:rsidR="00185920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relançamento da Câmara Temática de Patrimônio</w:t>
            </w:r>
            <w:r w:rsidR="004B5704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;</w:t>
            </w:r>
            <w:r w:rsidR="00185920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e aprovação da Câmara Temática de Empreendedorismo</w:t>
            </w:r>
            <w:r w:rsidR="00846A4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, ressaltando que a próxima Câmara Temática seria de “Mudanças Climáticas”</w:t>
            </w:r>
            <w:r w:rsidR="00D163B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. Após, disse que no mês de agosto seria realizado o evento “Rio In</w:t>
            </w:r>
            <w:r w:rsidR="004C60B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n</w:t>
            </w:r>
            <w:r w:rsidR="00D163B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ovation Week”, expondo que o Conselho participaria no palco com autoridades internacionais de Arquitetura e </w:t>
            </w:r>
            <w:r w:rsidR="00D163B9" w:rsidRPr="004034D0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Urbanismo</w:t>
            </w:r>
            <w:r w:rsidR="004B5704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;</w:t>
            </w:r>
            <w:r w:rsidR="004C60B2" w:rsidRPr="004034D0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e salientou a mudança no Regimento do CEAU, que permitirá a </w:t>
            </w:r>
            <w:r w:rsidR="004C2459">
              <w:rPr>
                <w:rFonts w:ascii="Arial" w:hAnsi="Arial" w:cs="Arial"/>
                <w:color w:val="000000"/>
                <w:sz w:val="22"/>
                <w:szCs w:val="22"/>
              </w:rPr>
              <w:t xml:space="preserve">existência em todos estados. Por fim, ressaltou a importância do lançamento do projeto </w:t>
            </w:r>
            <w:r w:rsidR="004B5704">
              <w:rPr>
                <w:rFonts w:ascii="Arial" w:hAnsi="Arial" w:cs="Arial"/>
                <w:color w:val="000000"/>
                <w:sz w:val="22"/>
                <w:szCs w:val="22"/>
              </w:rPr>
              <w:t>“</w:t>
            </w:r>
            <w:r w:rsidR="004C2459" w:rsidRPr="004C2459">
              <w:rPr>
                <w:rFonts w:ascii="Arial" w:hAnsi="Arial" w:cs="Arial"/>
                <w:color w:val="000000"/>
                <w:sz w:val="22"/>
                <w:szCs w:val="22"/>
              </w:rPr>
              <w:t>Assistência Técnica de Interesse Público</w:t>
            </w:r>
            <w:r w:rsidR="004C2459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F50542">
              <w:rPr>
                <w:rFonts w:ascii="Arial" w:hAnsi="Arial" w:cs="Arial"/>
                <w:color w:val="000000"/>
                <w:sz w:val="22"/>
                <w:szCs w:val="22"/>
              </w:rPr>
              <w:t>–</w:t>
            </w:r>
            <w:r w:rsidR="004C2459" w:rsidRPr="004C2459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F50542">
              <w:rPr>
                <w:rFonts w:ascii="Arial" w:hAnsi="Arial" w:cs="Arial"/>
                <w:color w:val="000000"/>
                <w:sz w:val="22"/>
                <w:szCs w:val="22"/>
              </w:rPr>
              <w:t>ATIP</w:t>
            </w:r>
            <w:r w:rsidR="004B5704">
              <w:rPr>
                <w:rFonts w:ascii="Arial" w:hAnsi="Arial" w:cs="Arial"/>
                <w:color w:val="000000"/>
                <w:sz w:val="22"/>
                <w:szCs w:val="22"/>
              </w:rPr>
              <w:t>”</w:t>
            </w:r>
            <w:r w:rsidR="00F50542">
              <w:rPr>
                <w:rFonts w:ascii="Arial" w:hAnsi="Arial" w:cs="Arial"/>
                <w:color w:val="000000"/>
                <w:sz w:val="22"/>
                <w:szCs w:val="22"/>
              </w:rPr>
              <w:t xml:space="preserve">, que destinará recursos financeiros para </w:t>
            </w:r>
            <w:r w:rsidR="00140D1B">
              <w:rPr>
                <w:rFonts w:ascii="Arial" w:hAnsi="Arial" w:cs="Arial"/>
                <w:color w:val="000000"/>
                <w:sz w:val="22"/>
                <w:szCs w:val="22"/>
              </w:rPr>
              <w:t>remunerar</w:t>
            </w:r>
            <w:r w:rsidR="00F50542">
              <w:rPr>
                <w:rFonts w:ascii="Arial" w:hAnsi="Arial" w:cs="Arial"/>
                <w:color w:val="000000"/>
                <w:sz w:val="22"/>
                <w:szCs w:val="22"/>
              </w:rPr>
              <w:t xml:space="preserve"> prof</w:t>
            </w:r>
            <w:r w:rsidR="00140D1B">
              <w:rPr>
                <w:rFonts w:ascii="Arial" w:hAnsi="Arial" w:cs="Arial"/>
                <w:color w:val="000000"/>
                <w:sz w:val="22"/>
                <w:szCs w:val="22"/>
              </w:rPr>
              <w:t xml:space="preserve">issionais Arquitetos e Urbanistas </w:t>
            </w:r>
            <w:r w:rsidR="004B5704">
              <w:rPr>
                <w:rFonts w:ascii="Arial" w:hAnsi="Arial" w:cs="Arial"/>
                <w:color w:val="000000"/>
                <w:sz w:val="22"/>
                <w:szCs w:val="22"/>
              </w:rPr>
              <w:t>na</w:t>
            </w:r>
            <w:r w:rsidR="00F50542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4B5704">
              <w:rPr>
                <w:rFonts w:ascii="Arial" w:hAnsi="Arial" w:cs="Arial"/>
                <w:color w:val="000000"/>
                <w:sz w:val="22"/>
                <w:szCs w:val="22"/>
              </w:rPr>
              <w:t>elaboração de</w:t>
            </w:r>
            <w:r w:rsidR="00140D1B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F50542">
              <w:rPr>
                <w:rFonts w:ascii="Arial" w:hAnsi="Arial" w:cs="Arial"/>
                <w:color w:val="000000"/>
                <w:sz w:val="22"/>
                <w:szCs w:val="22"/>
              </w:rPr>
              <w:t>laudo</w:t>
            </w:r>
            <w:r w:rsidR="004B5704">
              <w:rPr>
                <w:rFonts w:ascii="Arial" w:hAnsi="Arial" w:cs="Arial"/>
                <w:color w:val="000000"/>
                <w:sz w:val="22"/>
                <w:szCs w:val="22"/>
              </w:rPr>
              <w:t>s</w:t>
            </w:r>
            <w:r w:rsidR="00F50542">
              <w:rPr>
                <w:rFonts w:ascii="Arial" w:hAnsi="Arial" w:cs="Arial"/>
                <w:color w:val="000000"/>
                <w:sz w:val="22"/>
                <w:szCs w:val="22"/>
              </w:rPr>
              <w:t xml:space="preserve"> nas </w:t>
            </w:r>
            <w:r w:rsidR="00140D1B">
              <w:rPr>
                <w:rFonts w:ascii="Arial" w:hAnsi="Arial" w:cs="Arial"/>
                <w:color w:val="000000"/>
                <w:sz w:val="22"/>
                <w:szCs w:val="22"/>
              </w:rPr>
              <w:t xml:space="preserve">edificações. </w:t>
            </w:r>
            <w:r w:rsidR="00F50542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</w:tbl>
    <w:p w14:paraId="17D9D409" w14:textId="2AD17480" w:rsidR="003E1B54" w:rsidRDefault="003E1B54" w:rsidP="008607AD">
      <w:pPr>
        <w:pStyle w:val="SemEspaamento"/>
        <w:rPr>
          <w:rFonts w:ascii="Arial" w:hAnsi="Arial" w:cs="Arial"/>
          <w:sz w:val="16"/>
          <w:szCs w:val="16"/>
          <w:highlight w:val="red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0"/>
        <w:gridCol w:w="7112"/>
      </w:tblGrid>
      <w:tr w:rsidR="005D2952" w:rsidRPr="009147B1" w14:paraId="2C745B04" w14:textId="77777777" w:rsidTr="00A6579D">
        <w:trPr>
          <w:trHeight w:val="300"/>
        </w:trPr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03ABBB4A" w14:textId="77777777" w:rsidR="005D2952" w:rsidRPr="009147B1" w:rsidRDefault="005D2952" w:rsidP="00A6579D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t-BR"/>
              </w:rPr>
            </w:pPr>
            <w:r w:rsidRPr="009147B1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t-BR"/>
              </w:rPr>
              <w:t>Responsável</w:t>
            </w:r>
          </w:p>
        </w:tc>
        <w:tc>
          <w:tcPr>
            <w:tcW w:w="71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3CC592" w14:textId="55731D03" w:rsidR="005D2952" w:rsidRPr="009147B1" w:rsidRDefault="005D2952" w:rsidP="005D2952">
            <w:pPr>
              <w:ind w:right="-72"/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 w:rsidRPr="005D2952">
              <w:rPr>
                <w:rFonts w:ascii="Arial" w:hAnsi="Arial" w:cs="Arial"/>
                <w:sz w:val="22"/>
                <w:szCs w:val="22"/>
              </w:rPr>
              <w:t>Pedro Schultz Fonseca Baptista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147B1">
              <w:rPr>
                <w:rFonts w:ascii="Arial" w:hAnsi="Arial" w:cs="Arial"/>
                <w:sz w:val="22"/>
                <w:szCs w:val="22"/>
              </w:rPr>
              <w:t xml:space="preserve">– </w:t>
            </w:r>
            <w:r w:rsidRPr="005D2952">
              <w:rPr>
                <w:rFonts w:ascii="Arial" w:hAnsi="Arial" w:cs="Arial"/>
                <w:sz w:val="22"/>
                <w:szCs w:val="22"/>
              </w:rPr>
              <w:t>Chefe de Gabinete do CAU/BR (Assessor do CEAU-CAU/BR).</w:t>
            </w:r>
          </w:p>
        </w:tc>
      </w:tr>
      <w:tr w:rsidR="005D2952" w:rsidRPr="009147B1" w14:paraId="2EAB31D8" w14:textId="77777777" w:rsidTr="00A6579D">
        <w:trPr>
          <w:trHeight w:val="458"/>
        </w:trPr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06D46E5D" w14:textId="77777777" w:rsidR="005D2952" w:rsidRPr="009147B1" w:rsidRDefault="005D2952" w:rsidP="00A6579D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t-BR"/>
              </w:rPr>
            </w:pPr>
            <w:r w:rsidRPr="009147B1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t-BR"/>
              </w:rPr>
              <w:t>Comunicado</w:t>
            </w:r>
          </w:p>
        </w:tc>
        <w:tc>
          <w:tcPr>
            <w:tcW w:w="71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9AAB52" w14:textId="78A0F7EF" w:rsidR="005D2952" w:rsidRPr="001F1646" w:rsidRDefault="00B55536" w:rsidP="003C58E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>Relato do Chefe de Gabinete do CAU/BR</w:t>
            </w:r>
            <w:r w:rsidR="005D2952"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 xml:space="preserve">: </w:t>
            </w:r>
            <w:r w:rsidR="005D2952" w:rsidRPr="005D295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O</w:t>
            </w:r>
            <w:r w:rsidR="005D295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</w:t>
            </w:r>
            <w:r w:rsidR="005D2952"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="005D2952" w:rsidRPr="009147B1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 Assessor</w:t>
            </w:r>
            <w:r w:rsidR="005D2952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 Pedro</w:t>
            </w:r>
            <w:r w:rsidR="005D2952" w:rsidRPr="009147B1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 comunicou sobre a</w:t>
            </w:r>
            <w:r w:rsidR="005D2952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 “Semana da Habitação”,</w:t>
            </w:r>
            <w:r w:rsidR="00D00B2B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 evento a ser realizado</w:t>
            </w:r>
            <w:r w:rsidR="005D2952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 de 19 a 23 de agosto</w:t>
            </w:r>
            <w:r w:rsidR="00C636BE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 de 2024</w:t>
            </w:r>
            <w:r w:rsidR="005D2952">
              <w:rPr>
                <w:rFonts w:ascii="Arial" w:eastAsiaTheme="minorHAnsi" w:hAnsi="Arial" w:cs="Arial"/>
                <w:bCs/>
                <w:sz w:val="22"/>
                <w:szCs w:val="22"/>
              </w:rPr>
              <w:t>, em Fortaleza</w:t>
            </w:r>
            <w:r w:rsidR="0066474D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, com o tema: </w:t>
            </w:r>
            <w:r w:rsidR="0066474D" w:rsidRPr="0066474D">
              <w:rPr>
                <w:rFonts w:ascii="Arial" w:eastAsiaTheme="minorHAnsi" w:hAnsi="Arial" w:cs="Arial"/>
                <w:bCs/>
                <w:sz w:val="22"/>
                <w:szCs w:val="22"/>
              </w:rPr>
              <w:t>"Moradia digna: resistência, adaptação e resiliência",</w:t>
            </w:r>
            <w:r w:rsidR="006D5688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 expondo o foco do evento, assim como a programação do mesmo</w:t>
            </w:r>
            <w:r w:rsidR="003C58E0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. </w:t>
            </w:r>
          </w:p>
        </w:tc>
      </w:tr>
    </w:tbl>
    <w:p w14:paraId="09F4F232" w14:textId="77777777" w:rsidR="005D2952" w:rsidRPr="0065179F" w:rsidRDefault="005D2952" w:rsidP="008607AD">
      <w:pPr>
        <w:pStyle w:val="SemEspaamento"/>
        <w:rPr>
          <w:rFonts w:ascii="Arial" w:hAnsi="Arial" w:cs="Arial"/>
          <w:sz w:val="16"/>
          <w:szCs w:val="16"/>
          <w:highlight w:val="red"/>
        </w:rPr>
      </w:pPr>
    </w:p>
    <w:tbl>
      <w:tblPr>
        <w:tblW w:w="9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0"/>
        <w:gridCol w:w="7182"/>
      </w:tblGrid>
      <w:tr w:rsidR="008607AD" w:rsidRPr="00884E2E" w14:paraId="54BAF062" w14:textId="77777777" w:rsidTr="00725B41">
        <w:trPr>
          <w:trHeight w:val="300"/>
        </w:trPr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3BC576A7" w14:textId="77777777" w:rsidR="008607AD" w:rsidRPr="00884E2E" w:rsidRDefault="008607AD" w:rsidP="00725B41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  <w:highlight w:val="red"/>
                <w:lang w:eastAsia="pt-BR"/>
              </w:rPr>
            </w:pPr>
            <w:r w:rsidRPr="00884E2E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t-BR"/>
              </w:rPr>
              <w:t>Responsável</w:t>
            </w:r>
          </w:p>
        </w:tc>
        <w:tc>
          <w:tcPr>
            <w:tcW w:w="71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165AD6D" w14:textId="01982BD1" w:rsidR="008607AD" w:rsidRPr="00D62C16" w:rsidRDefault="00A7137C" w:rsidP="00725B41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</w:pPr>
            <w:r w:rsidRPr="00AE519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Danilo Silva Batista </w:t>
            </w:r>
            <w:r w:rsidR="008607AD" w:rsidRPr="00AE519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– Presidente da A</w:t>
            </w:r>
            <w:r w:rsidRPr="00AE519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s</w:t>
            </w:r>
            <w:r w:rsidR="008607AD" w:rsidRPr="00AE519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BEA</w:t>
            </w:r>
            <w:r w:rsidR="005F0F4D" w:rsidRPr="00AE519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.</w:t>
            </w:r>
          </w:p>
        </w:tc>
      </w:tr>
      <w:tr w:rsidR="008607AD" w:rsidRPr="00884E2E" w14:paraId="2E0B54B3" w14:textId="77777777" w:rsidTr="00725B41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22A4CBE0" w14:textId="77777777" w:rsidR="008607AD" w:rsidRPr="00884E2E" w:rsidRDefault="008607AD" w:rsidP="00725B41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  <w:highlight w:val="red"/>
                <w:lang w:eastAsia="pt-BR"/>
              </w:rPr>
            </w:pPr>
            <w:r w:rsidRPr="00884E2E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t-BR"/>
              </w:rPr>
              <w:t>Comunicado</w:t>
            </w:r>
          </w:p>
        </w:tc>
        <w:tc>
          <w:tcPr>
            <w:tcW w:w="71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72E15E9" w14:textId="1FDCFCD5" w:rsidR="00A7137C" w:rsidRPr="005426FF" w:rsidRDefault="008607AD" w:rsidP="005426FF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4E2E"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>Relato do Presidente da A</w:t>
            </w:r>
            <w:r w:rsidR="00A7137C"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>s</w:t>
            </w:r>
            <w:r w:rsidRPr="00884E2E"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 xml:space="preserve">BEA: </w:t>
            </w:r>
            <w:r w:rsidRPr="00884E2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O representante da A</w:t>
            </w:r>
            <w:r w:rsidR="00A7137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s</w:t>
            </w:r>
            <w:r w:rsidRPr="00884E2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BEA, Arquiteto </w:t>
            </w:r>
            <w:r w:rsidR="00A7137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Danilo </w:t>
            </w:r>
            <w:r w:rsidRPr="00884E2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(</w:t>
            </w:r>
            <w:r w:rsidRPr="00884E2E">
              <w:rPr>
                <w:rFonts w:ascii="Arial" w:hAnsi="Arial" w:cs="Arial"/>
                <w:color w:val="000000"/>
                <w:sz w:val="22"/>
                <w:szCs w:val="22"/>
              </w:rPr>
              <w:t>Coord</w:t>
            </w:r>
            <w:r w:rsidR="00A7137C">
              <w:rPr>
                <w:rFonts w:ascii="Arial" w:hAnsi="Arial" w:cs="Arial"/>
                <w:color w:val="000000"/>
                <w:sz w:val="22"/>
                <w:szCs w:val="22"/>
              </w:rPr>
              <w:t xml:space="preserve">enador </w:t>
            </w:r>
            <w:r w:rsidRPr="00884E2E">
              <w:rPr>
                <w:rFonts w:ascii="Arial" w:hAnsi="Arial" w:cs="Arial"/>
                <w:color w:val="000000"/>
                <w:sz w:val="22"/>
                <w:szCs w:val="22"/>
              </w:rPr>
              <w:t>do CEAU-CAU/BR)</w:t>
            </w:r>
            <w:r w:rsidRPr="00884E2E">
              <w:rPr>
                <w:rFonts w:ascii="Arial" w:hAnsi="Arial" w:cs="Arial"/>
                <w:b/>
                <w:color w:val="000000"/>
                <w:sz w:val="22"/>
                <w:szCs w:val="22"/>
              </w:rPr>
              <w:t>,</w:t>
            </w:r>
            <w:r w:rsidR="00C03E5B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="00C6548F" w:rsidRPr="00C6548F">
              <w:rPr>
                <w:rFonts w:ascii="Arial" w:hAnsi="Arial" w:cs="Arial"/>
                <w:color w:val="000000"/>
                <w:sz w:val="22"/>
                <w:szCs w:val="22"/>
              </w:rPr>
              <w:t>destacou a importância</w:t>
            </w:r>
            <w:r w:rsidR="00C6548F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="00C6548F" w:rsidRPr="00C6548F">
              <w:rPr>
                <w:rFonts w:ascii="Arial" w:hAnsi="Arial" w:cs="Arial"/>
                <w:color w:val="000000"/>
                <w:sz w:val="22"/>
                <w:szCs w:val="22"/>
              </w:rPr>
              <w:t>de</w:t>
            </w:r>
            <w:r w:rsidR="00A7137C" w:rsidRPr="00A7137C">
              <w:rPr>
                <w:rFonts w:ascii="Arial" w:hAnsi="Arial" w:cs="Arial"/>
                <w:color w:val="000000"/>
                <w:sz w:val="22"/>
                <w:szCs w:val="22"/>
              </w:rPr>
              <w:t xml:space="preserve"> espaços compartilhados entre Colegiados Estaduais e Federal</w:t>
            </w:r>
            <w:r w:rsidR="008C02A0">
              <w:rPr>
                <w:rFonts w:ascii="Arial" w:hAnsi="Arial" w:cs="Arial"/>
                <w:color w:val="000000"/>
                <w:sz w:val="22"/>
                <w:szCs w:val="22"/>
              </w:rPr>
              <w:t xml:space="preserve">. Logo depois, pontuou </w:t>
            </w:r>
            <w:r w:rsidR="00A7137C" w:rsidRPr="00A7137C">
              <w:rPr>
                <w:rFonts w:ascii="Arial" w:hAnsi="Arial" w:cs="Arial"/>
                <w:color w:val="000000"/>
                <w:sz w:val="22"/>
                <w:szCs w:val="22"/>
              </w:rPr>
              <w:t xml:space="preserve">as vantagens do </w:t>
            </w:r>
            <w:r w:rsidR="008C02A0" w:rsidRPr="008C02A0">
              <w:rPr>
                <w:rFonts w:ascii="Arial" w:hAnsi="Arial" w:cs="Arial"/>
                <w:color w:val="000000"/>
                <w:sz w:val="22"/>
                <w:szCs w:val="22"/>
              </w:rPr>
              <w:t>Microe</w:t>
            </w:r>
            <w:r w:rsidR="008C02A0">
              <w:rPr>
                <w:rFonts w:ascii="Arial" w:hAnsi="Arial" w:cs="Arial"/>
                <w:color w:val="000000"/>
                <w:sz w:val="22"/>
                <w:szCs w:val="22"/>
              </w:rPr>
              <w:t xml:space="preserve">mpreendedor Profissional – MEP </w:t>
            </w:r>
            <w:r w:rsidR="004D2BAE">
              <w:rPr>
                <w:rFonts w:ascii="Arial" w:hAnsi="Arial" w:cs="Arial"/>
                <w:color w:val="000000"/>
                <w:sz w:val="22"/>
                <w:szCs w:val="22"/>
              </w:rPr>
              <w:t xml:space="preserve">e julgou necessário ampliar a comunicação à sociedade, no sentido de mostrar como o trabalho dos Arquitetos e Urbanistas é essencial. </w:t>
            </w:r>
            <w:r w:rsidR="00A7137C" w:rsidRPr="00A7137C">
              <w:rPr>
                <w:rFonts w:ascii="Arial" w:hAnsi="Arial" w:cs="Arial"/>
                <w:color w:val="000000"/>
                <w:sz w:val="22"/>
                <w:szCs w:val="22"/>
              </w:rPr>
              <w:t>Sobre a AsBEA, informou que</w:t>
            </w:r>
            <w:r w:rsidR="00A9710E">
              <w:rPr>
                <w:rFonts w:ascii="Arial" w:hAnsi="Arial" w:cs="Arial"/>
                <w:color w:val="000000"/>
                <w:sz w:val="22"/>
                <w:szCs w:val="22"/>
              </w:rPr>
              <w:t xml:space="preserve"> está presente em dez grupos regionais </w:t>
            </w:r>
            <w:r w:rsidR="00A7137C" w:rsidRPr="00A7137C">
              <w:rPr>
                <w:rFonts w:ascii="Arial" w:hAnsi="Arial" w:cs="Arial"/>
                <w:color w:val="000000"/>
                <w:sz w:val="22"/>
                <w:szCs w:val="22"/>
              </w:rPr>
              <w:t>e</w:t>
            </w:r>
            <w:r w:rsidR="00124DE1">
              <w:rPr>
                <w:rFonts w:ascii="Arial" w:hAnsi="Arial" w:cs="Arial"/>
                <w:color w:val="000000"/>
                <w:sz w:val="22"/>
                <w:szCs w:val="22"/>
              </w:rPr>
              <w:t xml:space="preserve"> parabenizou a AsBEA/SC pela organização da “50ª Convenção Nacional AsBEA”</w:t>
            </w:r>
            <w:r w:rsidR="005426FF">
              <w:rPr>
                <w:rFonts w:ascii="Arial" w:hAnsi="Arial" w:cs="Arial"/>
                <w:color w:val="000000"/>
                <w:sz w:val="22"/>
                <w:szCs w:val="22"/>
              </w:rPr>
              <w:t xml:space="preserve">. </w:t>
            </w:r>
          </w:p>
        </w:tc>
      </w:tr>
    </w:tbl>
    <w:p w14:paraId="3258270E" w14:textId="7ADF0EF0" w:rsidR="00D62C16" w:rsidRDefault="00D62C16" w:rsidP="00887B78">
      <w:pPr>
        <w:pStyle w:val="SemEspaamento"/>
        <w:rPr>
          <w:rFonts w:ascii="Arial" w:hAnsi="Arial" w:cs="Arial"/>
          <w:sz w:val="16"/>
          <w:szCs w:val="16"/>
          <w:highlight w:val="red"/>
        </w:rPr>
      </w:pPr>
    </w:p>
    <w:tbl>
      <w:tblPr>
        <w:tblW w:w="9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0"/>
        <w:gridCol w:w="7182"/>
      </w:tblGrid>
      <w:tr w:rsidR="00D62C16" w:rsidRPr="00884E2E" w14:paraId="508AAA2B" w14:textId="77777777" w:rsidTr="00725B41">
        <w:trPr>
          <w:trHeight w:val="300"/>
        </w:trPr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55EB4AF9" w14:textId="77777777" w:rsidR="00D62C16" w:rsidRPr="00D62C16" w:rsidRDefault="00D62C16" w:rsidP="00725B41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t-BR"/>
              </w:rPr>
            </w:pPr>
            <w:r w:rsidRPr="00D62C16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t-BR"/>
              </w:rPr>
              <w:t>Responsável</w:t>
            </w:r>
          </w:p>
        </w:tc>
        <w:tc>
          <w:tcPr>
            <w:tcW w:w="71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EA8106B" w14:textId="77777777" w:rsidR="00D62C16" w:rsidRPr="00422012" w:rsidRDefault="00D62C16" w:rsidP="00725B41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2201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Ronaldo Matos Martins – Presidente da AsBEA/SC</w:t>
            </w:r>
          </w:p>
        </w:tc>
      </w:tr>
      <w:tr w:rsidR="00D62C16" w:rsidRPr="00884E2E" w14:paraId="2087321E" w14:textId="77777777" w:rsidTr="00725B41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72AF1088" w14:textId="77777777" w:rsidR="00D62C16" w:rsidRPr="00884E2E" w:rsidRDefault="00D62C16" w:rsidP="00725B41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  <w:highlight w:val="red"/>
                <w:lang w:eastAsia="pt-BR"/>
              </w:rPr>
            </w:pPr>
            <w:r w:rsidRPr="00D62C16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t-BR"/>
              </w:rPr>
              <w:t>Comunicado</w:t>
            </w:r>
          </w:p>
        </w:tc>
        <w:tc>
          <w:tcPr>
            <w:tcW w:w="71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11A143D" w14:textId="379216E4" w:rsidR="003C19C2" w:rsidRPr="002A2C24" w:rsidRDefault="00D62C16" w:rsidP="006D32B8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D62C16"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 xml:space="preserve">Relato do Presidente da AsBEA/SC: </w:t>
            </w:r>
            <w:r w:rsidRPr="00D62C1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O representante da AsBEA/SC, Arquiteto Ronaldo</w:t>
            </w:r>
            <w:r w:rsidR="00EB398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,</w:t>
            </w:r>
            <w:r w:rsidR="000D2C3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falou sobre sua experiência no âmbito </w:t>
            </w:r>
            <w:r w:rsidR="00D5140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da AsBEA/SC e do CEAU-CAU/SC. Seguidamente, destacou a importância </w:t>
            </w:r>
            <w:r w:rsidR="00401DB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do Colegiado, pontuando o </w:t>
            </w:r>
            <w:r w:rsidRPr="00D62C1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apoio </w:t>
            </w:r>
            <w:r w:rsidR="00566F2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do CAU/SC para o lançamento do livro “</w:t>
            </w:r>
            <w:r w:rsidR="00566F27" w:rsidRPr="00566F2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Grandes Nomes da Arquitetura Catarinense — Arquitetura Moderna</w:t>
            </w:r>
            <w:r w:rsidR="00566F2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” </w:t>
            </w:r>
            <w:r w:rsidR="00174052" w:rsidRPr="00D62C1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e</w:t>
            </w:r>
            <w:r w:rsidR="0017405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a realização do “AsBEA Educa”</w:t>
            </w:r>
            <w:r w:rsidR="003C19C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.</w:t>
            </w:r>
            <w:r w:rsidR="006D32B8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Depois, m</w:t>
            </w:r>
            <w:r w:rsidR="003C19C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encionou que a As</w:t>
            </w:r>
            <w:r w:rsidR="006D32B8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sociação </w:t>
            </w:r>
            <w:r w:rsidR="003C19C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alterou seu estatuto e destacou sobre a realização do “Festival de Arquitetura” em Florianópolis, de 15 a 23 de junho de 2024.</w:t>
            </w:r>
            <w:r w:rsidR="006D32B8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Por fim, informou que a AsBEA/SC passaria a integrar </w:t>
            </w:r>
            <w:r w:rsidR="006D32B8" w:rsidRPr="006D32B8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o Conselho</w:t>
            </w:r>
            <w:r w:rsidR="006D32B8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da Cidade de Florianópolis. </w:t>
            </w:r>
          </w:p>
        </w:tc>
      </w:tr>
    </w:tbl>
    <w:p w14:paraId="5A4CF8A2" w14:textId="77777777" w:rsidR="00D62C16" w:rsidRDefault="00D62C16" w:rsidP="00887B78">
      <w:pPr>
        <w:pStyle w:val="SemEspaamento"/>
        <w:rPr>
          <w:rFonts w:ascii="Arial" w:hAnsi="Arial" w:cs="Arial"/>
          <w:sz w:val="16"/>
          <w:szCs w:val="16"/>
          <w:highlight w:val="red"/>
        </w:rPr>
      </w:pPr>
    </w:p>
    <w:tbl>
      <w:tblPr>
        <w:tblW w:w="9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0"/>
        <w:gridCol w:w="7182"/>
      </w:tblGrid>
      <w:tr w:rsidR="00AC3BED" w:rsidRPr="00884E2E" w14:paraId="790BE120" w14:textId="77777777" w:rsidTr="00725B41">
        <w:trPr>
          <w:trHeight w:val="300"/>
        </w:trPr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005E2FEB" w14:textId="77777777" w:rsidR="00AC3BED" w:rsidRPr="00AC3BED" w:rsidRDefault="00AC3BED" w:rsidP="00725B41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t-BR"/>
              </w:rPr>
            </w:pPr>
            <w:r w:rsidRPr="00AC3BED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t-BR"/>
              </w:rPr>
              <w:t>Responsável</w:t>
            </w:r>
          </w:p>
        </w:tc>
        <w:tc>
          <w:tcPr>
            <w:tcW w:w="71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60EA5E" w14:textId="77777777" w:rsidR="00AC3BED" w:rsidRPr="00AC3BED" w:rsidRDefault="00AC3BED" w:rsidP="00725B41">
            <w:pPr>
              <w:ind w:right="-72"/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 w:rsidRPr="00092020">
              <w:rPr>
                <w:rFonts w:ascii="Arial" w:hAnsi="Arial" w:cs="Arial"/>
                <w:sz w:val="22"/>
                <w:szCs w:val="22"/>
              </w:rPr>
              <w:t>Carlos Alberto Barbosa de Souza – Presidente do CAU/SC</w:t>
            </w:r>
          </w:p>
        </w:tc>
      </w:tr>
      <w:tr w:rsidR="00AC3BED" w:rsidRPr="00884E2E" w14:paraId="26BD6ACD" w14:textId="77777777" w:rsidTr="00725B41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57C89411" w14:textId="77777777" w:rsidR="00AC3BED" w:rsidRPr="00884E2E" w:rsidRDefault="00AC3BED" w:rsidP="00725B41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  <w:highlight w:val="red"/>
                <w:lang w:eastAsia="pt-BR"/>
              </w:rPr>
            </w:pPr>
            <w:r w:rsidRPr="00AC3BED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t-BR"/>
              </w:rPr>
              <w:t>Comunicado</w:t>
            </w:r>
          </w:p>
        </w:tc>
        <w:tc>
          <w:tcPr>
            <w:tcW w:w="71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E52B5D" w14:textId="79AFEFB9" w:rsidR="00AC3BED" w:rsidRPr="00884E2E" w:rsidRDefault="00AC3BED" w:rsidP="00092020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C3BED"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 xml:space="preserve">Relato do Presidente do CAU/SC: </w:t>
            </w:r>
            <w:r w:rsidRPr="00AC3BED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O Presidente Carlos</w:t>
            </w:r>
            <w:r w:rsidR="000572CD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deu as boas-vindas a todos </w:t>
            </w:r>
            <w:r w:rsidR="00596F3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e disse que a partir do presente ano a ABEA passaria a integrar o CEAU-CAU/SC</w:t>
            </w:r>
            <w:r w:rsidR="00E454C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. </w:t>
            </w:r>
            <w:r w:rsidR="00092020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Ao final</w:t>
            </w:r>
            <w:r w:rsidR="00E454C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, ressaltou que o CAU/SC fez um grande esforço para que todas as atividades do CAU/BR ocorressem </w:t>
            </w:r>
            <w:r w:rsidRPr="00AC3BED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e</w:t>
            </w:r>
            <w:r w:rsidR="00D11EB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m paralelo aos eventos da </w:t>
            </w:r>
            <w:r w:rsidR="00D11EB2" w:rsidRPr="00BB1274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AsBEA</w:t>
            </w:r>
            <w:r w:rsidR="00092020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e reforçou a fala proferida pelo Presidente Danilo, no sentido de a</w:t>
            </w:r>
            <w:r w:rsidR="00092020">
              <w:rPr>
                <w:rFonts w:ascii="Arial" w:hAnsi="Arial" w:cs="Arial"/>
                <w:color w:val="000000"/>
                <w:sz w:val="22"/>
                <w:szCs w:val="22"/>
              </w:rPr>
              <w:t>mpliar a comunicação à sociedade</w:t>
            </w:r>
            <w:r w:rsidR="00BB1274" w:rsidRPr="00BB1274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.</w:t>
            </w:r>
          </w:p>
        </w:tc>
      </w:tr>
    </w:tbl>
    <w:p w14:paraId="22FC38E2" w14:textId="16BD20CA" w:rsidR="00346BEF" w:rsidRDefault="00346BEF" w:rsidP="00887B78">
      <w:pPr>
        <w:pStyle w:val="SemEspaamento"/>
        <w:rPr>
          <w:rFonts w:ascii="Arial" w:hAnsi="Arial" w:cs="Arial"/>
          <w:sz w:val="16"/>
          <w:szCs w:val="16"/>
          <w:highlight w:val="red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0"/>
        <w:gridCol w:w="7112"/>
      </w:tblGrid>
      <w:tr w:rsidR="005C7648" w:rsidRPr="009147B1" w14:paraId="3B7332EC" w14:textId="77777777" w:rsidTr="00092020">
        <w:trPr>
          <w:trHeight w:val="300"/>
        </w:trPr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36561A7B" w14:textId="77777777" w:rsidR="005C7648" w:rsidRPr="009147B1" w:rsidRDefault="005C7648" w:rsidP="00725B41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  <w:highlight w:val="red"/>
                <w:lang w:eastAsia="pt-BR"/>
              </w:rPr>
            </w:pPr>
            <w:r w:rsidRPr="009147B1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t-BR"/>
              </w:rPr>
              <w:t>Responsável</w:t>
            </w:r>
          </w:p>
        </w:tc>
        <w:tc>
          <w:tcPr>
            <w:tcW w:w="71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42BDAC" w14:textId="7B07C166" w:rsidR="005C7648" w:rsidRPr="009147B1" w:rsidRDefault="005C7648" w:rsidP="00725B41">
            <w:pPr>
              <w:ind w:right="-72"/>
              <w:jc w:val="both"/>
              <w:rPr>
                <w:rFonts w:ascii="Arial" w:eastAsia="Times New Roman" w:hAnsi="Arial" w:cs="Arial"/>
                <w:sz w:val="22"/>
                <w:szCs w:val="22"/>
                <w:highlight w:val="red"/>
                <w:lang w:eastAsia="pt-BR"/>
              </w:rPr>
            </w:pPr>
            <w:r w:rsidRPr="00C5148C">
              <w:rPr>
                <w:rFonts w:ascii="Arial" w:eastAsia="Times New Roman" w:hAnsi="Arial" w:cs="Arial"/>
                <w:bCs/>
                <w:sz w:val="22"/>
                <w:szCs w:val="22"/>
                <w:lang w:eastAsia="pt-BR"/>
              </w:rPr>
              <w:t>Fernanda Basques Moura Quintão (Membra Substituta – Coordenadora Adjunta da CEP-CAU/BR).</w:t>
            </w:r>
          </w:p>
        </w:tc>
      </w:tr>
      <w:tr w:rsidR="005C7648" w:rsidRPr="009147B1" w14:paraId="69F80521" w14:textId="77777777" w:rsidTr="00092020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4D754D7E" w14:textId="77777777" w:rsidR="005C7648" w:rsidRPr="009147B1" w:rsidRDefault="005C7648" w:rsidP="00725B41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  <w:highlight w:val="red"/>
                <w:lang w:eastAsia="pt-BR"/>
              </w:rPr>
            </w:pPr>
            <w:r w:rsidRPr="005C7648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t-BR"/>
              </w:rPr>
              <w:lastRenderedPageBreak/>
              <w:t>Comunicado</w:t>
            </w:r>
          </w:p>
        </w:tc>
        <w:tc>
          <w:tcPr>
            <w:tcW w:w="71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9FDD599" w14:textId="0005226F" w:rsidR="005C7648" w:rsidRPr="00A942FF" w:rsidRDefault="0060119D" w:rsidP="001418AC">
            <w:pPr>
              <w:pStyle w:val="NormalWeb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>Relato da CEP-CAU/BR</w:t>
            </w:r>
            <w:r w:rsidRPr="009147B1"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 xml:space="preserve">: </w:t>
            </w:r>
            <w:r w:rsidR="005C7648" w:rsidRPr="005C7648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A Coordenadora Adjunta da CEP-CAU/BR, Conselheira </w:t>
            </w:r>
            <w:r w:rsidR="001143A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Federal </w:t>
            </w:r>
            <w:r w:rsidR="005C7648" w:rsidRPr="00887DD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Fernanda,</w:t>
            </w:r>
            <w:r w:rsidR="00ED728D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considerou que poderia ser uma proposta do CEAU</w:t>
            </w:r>
            <w:r w:rsidR="00CB45A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deixar</w:t>
            </w:r>
            <w:r w:rsidR="00775F11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como legado</w:t>
            </w:r>
            <w:r w:rsidR="00CB45A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um manual de b</w:t>
            </w:r>
            <w:r w:rsidR="00ED728D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oas práticas para as próximas gestões </w:t>
            </w:r>
            <w:r w:rsidR="00CB45A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a fim de possibilitar foco em assuntos prioritários</w:t>
            </w:r>
            <w:r w:rsidR="001418A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e definição de ações. </w:t>
            </w:r>
            <w:r w:rsidR="003453C3">
              <w:rPr>
                <w:rFonts w:ascii="Arial" w:hAnsi="Arial" w:cs="Arial"/>
                <w:color w:val="000000"/>
                <w:sz w:val="22"/>
                <w:szCs w:val="22"/>
              </w:rPr>
              <w:t>Com relação às ações da CEP-CAU/BR, disse que a comissão estava tratando sobre o Plano Nacional de Fiscalização; Revisão da Resolução nº 21</w:t>
            </w:r>
            <w:r w:rsidR="00473E8A">
              <w:rPr>
                <w:rFonts w:ascii="Arial" w:hAnsi="Arial" w:cs="Arial"/>
                <w:color w:val="000000"/>
                <w:sz w:val="22"/>
                <w:szCs w:val="22"/>
              </w:rPr>
              <w:t xml:space="preserve"> e das resoluções </w:t>
            </w:r>
            <w:r w:rsidR="003453C3">
              <w:rPr>
                <w:rFonts w:ascii="Arial" w:hAnsi="Arial" w:cs="Arial"/>
                <w:color w:val="000000"/>
                <w:sz w:val="22"/>
                <w:szCs w:val="22"/>
              </w:rPr>
              <w:t>de RRT e de placa de obra</w:t>
            </w:r>
            <w:r w:rsidR="004E11E6">
              <w:rPr>
                <w:rFonts w:ascii="Arial" w:hAnsi="Arial" w:cs="Arial"/>
                <w:color w:val="000000"/>
                <w:sz w:val="22"/>
                <w:szCs w:val="22"/>
              </w:rPr>
              <w:t xml:space="preserve">. Finalmente, parabenizou a </w:t>
            </w:r>
            <w:r w:rsidR="005C7648" w:rsidRPr="00A942FF">
              <w:rPr>
                <w:rFonts w:ascii="Arial" w:hAnsi="Arial" w:cs="Arial"/>
                <w:color w:val="000000"/>
                <w:sz w:val="22"/>
                <w:szCs w:val="22"/>
              </w:rPr>
              <w:t>AsBEA/SC</w:t>
            </w:r>
            <w:r w:rsidR="00394DF4">
              <w:rPr>
                <w:rFonts w:ascii="Arial" w:hAnsi="Arial" w:cs="Arial"/>
                <w:color w:val="000000"/>
                <w:sz w:val="22"/>
                <w:szCs w:val="22"/>
              </w:rPr>
              <w:t xml:space="preserve"> e mencionou que a a</w:t>
            </w:r>
            <w:r w:rsidR="00204400">
              <w:rPr>
                <w:rFonts w:ascii="Arial" w:hAnsi="Arial" w:cs="Arial"/>
                <w:color w:val="000000"/>
                <w:sz w:val="22"/>
                <w:szCs w:val="22"/>
              </w:rPr>
              <w:t xml:space="preserve">ssociação e a arquitetura estavam bem representadas numa dimensão de </w:t>
            </w:r>
            <w:r w:rsidR="00A942FF" w:rsidRPr="00A942FF">
              <w:rPr>
                <w:rFonts w:ascii="Arial" w:hAnsi="Arial" w:cs="Arial"/>
                <w:color w:val="000000"/>
                <w:sz w:val="22"/>
                <w:szCs w:val="22"/>
              </w:rPr>
              <w:t>município</w:t>
            </w:r>
            <w:r w:rsidR="00394DF4">
              <w:rPr>
                <w:rFonts w:ascii="Arial" w:hAnsi="Arial" w:cs="Arial"/>
                <w:color w:val="000000"/>
                <w:sz w:val="22"/>
                <w:szCs w:val="22"/>
              </w:rPr>
              <w:t xml:space="preserve">, agradecendo ao Arquiteto Ronaldo e ao </w:t>
            </w:r>
            <w:r w:rsidR="00A942FF" w:rsidRPr="00A942FF">
              <w:rPr>
                <w:rFonts w:ascii="Arial" w:hAnsi="Arial" w:cs="Arial"/>
                <w:color w:val="000000"/>
                <w:sz w:val="22"/>
                <w:szCs w:val="22"/>
              </w:rPr>
              <w:t>Conselho</w:t>
            </w:r>
            <w:r w:rsidR="00394DF4">
              <w:rPr>
                <w:rFonts w:ascii="Arial" w:hAnsi="Arial" w:cs="Arial"/>
                <w:color w:val="000000"/>
                <w:sz w:val="22"/>
                <w:szCs w:val="22"/>
              </w:rPr>
              <w:t xml:space="preserve">. </w:t>
            </w:r>
          </w:p>
        </w:tc>
      </w:tr>
    </w:tbl>
    <w:p w14:paraId="15CBCC23" w14:textId="054C325E" w:rsidR="006B7FF3" w:rsidRPr="004F375C" w:rsidRDefault="006B7FF3" w:rsidP="00887B78">
      <w:pPr>
        <w:pStyle w:val="SemEspaamento"/>
        <w:rPr>
          <w:rFonts w:ascii="Arial" w:hAnsi="Arial" w:cs="Arial"/>
          <w:sz w:val="16"/>
          <w:szCs w:val="16"/>
        </w:rPr>
      </w:pPr>
    </w:p>
    <w:tbl>
      <w:tblPr>
        <w:tblStyle w:val="Tabelacomgrade"/>
        <w:tblW w:w="0" w:type="auto"/>
        <w:tblInd w:w="5" w:type="dxa"/>
        <w:tblLook w:val="04A0" w:firstRow="1" w:lastRow="0" w:firstColumn="1" w:lastColumn="0" w:noHBand="0" w:noVBand="1"/>
      </w:tblPr>
      <w:tblGrid>
        <w:gridCol w:w="9055"/>
      </w:tblGrid>
      <w:tr w:rsidR="00EF36F0" w:rsidRPr="00884E2E" w14:paraId="09D7D669" w14:textId="77777777" w:rsidTr="00074F58">
        <w:trPr>
          <w:trHeight w:hRule="exact" w:val="340"/>
        </w:trPr>
        <w:tc>
          <w:tcPr>
            <w:tcW w:w="9055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DFEA1F5" w14:textId="2AE93EDD" w:rsidR="00074F58" w:rsidRPr="00884E2E" w:rsidRDefault="00602D78" w:rsidP="00074F58">
            <w:pPr>
              <w:pStyle w:val="PargrafodaLista"/>
              <w:suppressLineNumbers/>
              <w:tabs>
                <w:tab w:val="left" w:pos="0"/>
              </w:tabs>
              <w:autoSpaceDE w:val="0"/>
              <w:autoSpaceDN w:val="0"/>
              <w:spacing w:after="160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84E2E">
              <w:rPr>
                <w:rFonts w:ascii="Arial" w:hAnsi="Arial" w:cs="Arial"/>
                <w:b/>
                <w:sz w:val="22"/>
                <w:szCs w:val="22"/>
              </w:rPr>
              <w:t xml:space="preserve">APRESENTAÇÃO </w:t>
            </w:r>
            <w:r w:rsidR="00853FCA" w:rsidRPr="00884E2E">
              <w:rPr>
                <w:rFonts w:ascii="Arial" w:hAnsi="Arial" w:cs="Arial"/>
                <w:b/>
                <w:sz w:val="22"/>
                <w:szCs w:val="22"/>
              </w:rPr>
              <w:t xml:space="preserve">DA PAUTA E </w:t>
            </w:r>
            <w:r w:rsidRPr="00884E2E">
              <w:rPr>
                <w:rFonts w:ascii="Arial" w:hAnsi="Arial" w:cs="Arial"/>
                <w:b/>
                <w:sz w:val="22"/>
                <w:szCs w:val="22"/>
              </w:rPr>
              <w:t>DOS ASSUNTOS EXTRA PAUTA</w:t>
            </w:r>
          </w:p>
          <w:p w14:paraId="07507333" w14:textId="77777777" w:rsidR="00D27128" w:rsidRPr="00884E2E" w:rsidRDefault="00D27128" w:rsidP="00074F58">
            <w:pPr>
              <w:pStyle w:val="PargrafodaLista"/>
              <w:suppressLineNumbers/>
              <w:tabs>
                <w:tab w:val="left" w:pos="0"/>
              </w:tabs>
              <w:autoSpaceDE w:val="0"/>
              <w:autoSpaceDN w:val="0"/>
              <w:spacing w:after="160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A44AC30" w14:textId="77777777" w:rsidR="009F09DF" w:rsidRPr="00884E2E" w:rsidRDefault="009F09DF" w:rsidP="00074F58">
            <w:pPr>
              <w:pStyle w:val="PargrafodaLista"/>
              <w:suppressLineNumbers/>
              <w:tabs>
                <w:tab w:val="left" w:pos="0"/>
              </w:tabs>
              <w:autoSpaceDE w:val="0"/>
              <w:autoSpaceDN w:val="0"/>
              <w:spacing w:after="160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725035E" w14:textId="77777777" w:rsidR="00A61E01" w:rsidRPr="00884E2E" w:rsidRDefault="00A61E01" w:rsidP="00A61E01">
            <w:pPr>
              <w:pStyle w:val="PargrafodaLista"/>
              <w:suppressLineNumbers/>
              <w:tabs>
                <w:tab w:val="left" w:pos="0"/>
              </w:tabs>
              <w:autoSpaceDE w:val="0"/>
              <w:autoSpaceDN w:val="0"/>
              <w:spacing w:after="160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69B7584" w14:textId="77777777" w:rsidR="00DE00B0" w:rsidRPr="00884E2E" w:rsidRDefault="00DE00B0" w:rsidP="00DE00B0">
            <w:pPr>
              <w:pStyle w:val="PargrafodaLista"/>
              <w:suppressLineNumbers/>
              <w:tabs>
                <w:tab w:val="left" w:pos="0"/>
              </w:tabs>
              <w:autoSpaceDE w:val="0"/>
              <w:autoSpaceDN w:val="0"/>
              <w:spacing w:after="160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2761AD1" w14:textId="77777777" w:rsidR="00553709" w:rsidRPr="00884E2E" w:rsidRDefault="00553709" w:rsidP="00074F58">
            <w:pPr>
              <w:pStyle w:val="PargrafodaLista"/>
              <w:suppressLineNumbers/>
              <w:tabs>
                <w:tab w:val="left" w:pos="0"/>
              </w:tabs>
              <w:autoSpaceDE w:val="0"/>
              <w:autoSpaceDN w:val="0"/>
              <w:spacing w:after="160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E146753" w14:textId="77777777" w:rsidR="00700C84" w:rsidRPr="00884E2E" w:rsidRDefault="00700C84" w:rsidP="00074F58">
            <w:pPr>
              <w:pStyle w:val="PargrafodaLista"/>
              <w:suppressLineNumbers/>
              <w:tabs>
                <w:tab w:val="left" w:pos="0"/>
              </w:tabs>
              <w:autoSpaceDE w:val="0"/>
              <w:autoSpaceDN w:val="0"/>
              <w:spacing w:after="160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9136B76" w14:textId="77777777" w:rsidR="00DA4791" w:rsidRPr="00884E2E" w:rsidRDefault="00DA4791" w:rsidP="00DA4791">
            <w:pPr>
              <w:pStyle w:val="PargrafodaLista"/>
              <w:suppressLineNumbers/>
              <w:tabs>
                <w:tab w:val="left" w:pos="0"/>
              </w:tabs>
              <w:autoSpaceDE w:val="0"/>
              <w:autoSpaceDN w:val="0"/>
              <w:spacing w:after="160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46D4138" w14:textId="77777777" w:rsidR="0051416B" w:rsidRPr="00884E2E" w:rsidRDefault="0051416B" w:rsidP="00074F58">
            <w:pPr>
              <w:pStyle w:val="PargrafodaLista"/>
              <w:suppressLineNumbers/>
              <w:tabs>
                <w:tab w:val="left" w:pos="0"/>
              </w:tabs>
              <w:autoSpaceDE w:val="0"/>
              <w:autoSpaceDN w:val="0"/>
              <w:spacing w:after="160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8F752D0" w14:textId="77777777" w:rsidR="00667366" w:rsidRPr="00884E2E" w:rsidRDefault="00667366" w:rsidP="00074F58">
            <w:pPr>
              <w:pStyle w:val="PargrafodaLista"/>
              <w:suppressLineNumbers/>
              <w:tabs>
                <w:tab w:val="left" w:pos="0"/>
              </w:tabs>
              <w:autoSpaceDE w:val="0"/>
              <w:autoSpaceDN w:val="0"/>
              <w:spacing w:after="160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624FD2D" w14:textId="77777777" w:rsidR="00EF495F" w:rsidRPr="00884E2E" w:rsidRDefault="00EF495F" w:rsidP="00074F58">
            <w:pPr>
              <w:pStyle w:val="PargrafodaLista"/>
              <w:suppressLineNumbers/>
              <w:tabs>
                <w:tab w:val="left" w:pos="0"/>
              </w:tabs>
              <w:autoSpaceDE w:val="0"/>
              <w:autoSpaceDN w:val="0"/>
              <w:spacing w:after="160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C857F7B" w14:textId="77777777" w:rsidR="00991260" w:rsidRPr="00884E2E" w:rsidRDefault="00991260" w:rsidP="00991260">
            <w:pPr>
              <w:pStyle w:val="PargrafodaLista"/>
              <w:suppressLineNumbers/>
              <w:tabs>
                <w:tab w:val="left" w:pos="0"/>
              </w:tabs>
              <w:autoSpaceDE w:val="0"/>
              <w:autoSpaceDN w:val="0"/>
              <w:spacing w:after="160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89C8B20" w14:textId="77777777" w:rsidR="00D250FB" w:rsidRPr="00884E2E" w:rsidRDefault="00D250FB" w:rsidP="00D250FB">
            <w:pPr>
              <w:pStyle w:val="PargrafodaLista"/>
              <w:suppressLineNumbers/>
              <w:tabs>
                <w:tab w:val="left" w:pos="0"/>
              </w:tabs>
              <w:autoSpaceDE w:val="0"/>
              <w:autoSpaceDN w:val="0"/>
              <w:spacing w:after="160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A163F66" w14:textId="77777777" w:rsidR="00791766" w:rsidRPr="00884E2E" w:rsidRDefault="00791766" w:rsidP="00791766">
            <w:pPr>
              <w:pStyle w:val="PargrafodaLista"/>
              <w:suppressLineNumbers/>
              <w:tabs>
                <w:tab w:val="left" w:pos="0"/>
              </w:tabs>
              <w:autoSpaceDE w:val="0"/>
              <w:autoSpaceDN w:val="0"/>
              <w:spacing w:after="160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FE9EA77" w14:textId="77777777" w:rsidR="00397C0E" w:rsidRPr="00884E2E" w:rsidRDefault="00397C0E" w:rsidP="00074F58">
            <w:pPr>
              <w:pStyle w:val="PargrafodaLista"/>
              <w:suppressLineNumbers/>
              <w:tabs>
                <w:tab w:val="left" w:pos="0"/>
              </w:tabs>
              <w:autoSpaceDE w:val="0"/>
              <w:autoSpaceDN w:val="0"/>
              <w:spacing w:after="160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0F1A9FF" w14:textId="77777777" w:rsidR="00D41C3C" w:rsidRPr="00884E2E" w:rsidRDefault="00D41C3C" w:rsidP="00074F58">
            <w:pPr>
              <w:pStyle w:val="PargrafodaLista"/>
              <w:suppressLineNumbers/>
              <w:tabs>
                <w:tab w:val="left" w:pos="0"/>
              </w:tabs>
              <w:autoSpaceDE w:val="0"/>
              <w:autoSpaceDN w:val="0"/>
              <w:spacing w:after="160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27B3B35" w14:textId="77777777" w:rsidR="0092463D" w:rsidRPr="00884E2E" w:rsidRDefault="0092463D" w:rsidP="00074F58">
            <w:pPr>
              <w:pStyle w:val="PargrafodaLista"/>
              <w:suppressLineNumbers/>
              <w:tabs>
                <w:tab w:val="left" w:pos="0"/>
              </w:tabs>
              <w:autoSpaceDE w:val="0"/>
              <w:autoSpaceDN w:val="0"/>
              <w:spacing w:after="160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C9624BC" w14:textId="77777777" w:rsidR="0086330F" w:rsidRPr="00884E2E" w:rsidRDefault="0086330F" w:rsidP="00074F58">
            <w:pPr>
              <w:pStyle w:val="PargrafodaLista"/>
              <w:suppressLineNumbers/>
              <w:tabs>
                <w:tab w:val="left" w:pos="0"/>
              </w:tabs>
              <w:autoSpaceDE w:val="0"/>
              <w:autoSpaceDN w:val="0"/>
              <w:spacing w:after="160"/>
              <w:ind w:left="0"/>
              <w:jc w:val="center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</w:p>
          <w:p w14:paraId="529654BF" w14:textId="66908E3F" w:rsidR="00D67AEE" w:rsidRPr="00884E2E" w:rsidRDefault="00D67AEE" w:rsidP="00074F58">
            <w:pPr>
              <w:pStyle w:val="PargrafodaLista"/>
              <w:suppressLineNumbers/>
              <w:tabs>
                <w:tab w:val="left" w:pos="0"/>
              </w:tabs>
              <w:autoSpaceDE w:val="0"/>
              <w:autoSpaceDN w:val="0"/>
              <w:spacing w:after="160"/>
              <w:ind w:left="0"/>
              <w:jc w:val="center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</w:p>
          <w:p w14:paraId="52AE000C" w14:textId="78449B2E" w:rsidR="0086330F" w:rsidRPr="00884E2E" w:rsidRDefault="0086330F" w:rsidP="00074F58">
            <w:pPr>
              <w:pStyle w:val="PargrafodaLista"/>
              <w:suppressLineNumbers/>
              <w:tabs>
                <w:tab w:val="left" w:pos="0"/>
              </w:tabs>
              <w:autoSpaceDE w:val="0"/>
              <w:autoSpaceDN w:val="0"/>
              <w:spacing w:after="160"/>
              <w:ind w:left="0"/>
              <w:jc w:val="center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</w:p>
          <w:p w14:paraId="7B023735" w14:textId="77777777" w:rsidR="0086330F" w:rsidRPr="00884E2E" w:rsidRDefault="0086330F" w:rsidP="00074F58">
            <w:pPr>
              <w:pStyle w:val="PargrafodaLista"/>
              <w:suppressLineNumbers/>
              <w:tabs>
                <w:tab w:val="left" w:pos="0"/>
              </w:tabs>
              <w:autoSpaceDE w:val="0"/>
              <w:autoSpaceDN w:val="0"/>
              <w:spacing w:after="160"/>
              <w:ind w:left="0"/>
              <w:jc w:val="center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</w:p>
          <w:p w14:paraId="20B2910C" w14:textId="7D733BF8" w:rsidR="00D67AEE" w:rsidRPr="00884E2E" w:rsidRDefault="00D67AEE" w:rsidP="00074F58">
            <w:pPr>
              <w:pStyle w:val="PargrafodaLista"/>
              <w:suppressLineNumbers/>
              <w:tabs>
                <w:tab w:val="left" w:pos="0"/>
              </w:tabs>
              <w:autoSpaceDE w:val="0"/>
              <w:autoSpaceDN w:val="0"/>
              <w:spacing w:after="160"/>
              <w:ind w:left="0"/>
              <w:jc w:val="center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</w:p>
          <w:p w14:paraId="48D0854A" w14:textId="77777777" w:rsidR="00D67AEE" w:rsidRPr="00884E2E" w:rsidRDefault="00D67AEE" w:rsidP="00074F58">
            <w:pPr>
              <w:pStyle w:val="PargrafodaLista"/>
              <w:suppressLineNumbers/>
              <w:tabs>
                <w:tab w:val="left" w:pos="0"/>
              </w:tabs>
              <w:autoSpaceDE w:val="0"/>
              <w:autoSpaceDN w:val="0"/>
              <w:spacing w:after="160"/>
              <w:ind w:left="0"/>
              <w:jc w:val="center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</w:p>
          <w:p w14:paraId="051C4A99" w14:textId="77777777" w:rsidR="00240C1A" w:rsidRPr="00884E2E" w:rsidRDefault="00240C1A" w:rsidP="00240C1A">
            <w:pPr>
              <w:pStyle w:val="PargrafodaLista"/>
              <w:suppressLineNumbers/>
              <w:tabs>
                <w:tab w:val="left" w:pos="0"/>
              </w:tabs>
              <w:autoSpaceDE w:val="0"/>
              <w:autoSpaceDN w:val="0"/>
              <w:spacing w:after="160"/>
              <w:ind w:left="0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</w:p>
          <w:p w14:paraId="09D7D668" w14:textId="049EDFDC" w:rsidR="002218E5" w:rsidRPr="00884E2E" w:rsidRDefault="002218E5" w:rsidP="00074F58">
            <w:pPr>
              <w:pStyle w:val="PargrafodaLista"/>
              <w:suppressLineNumbers/>
              <w:tabs>
                <w:tab w:val="left" w:pos="0"/>
              </w:tabs>
              <w:autoSpaceDE w:val="0"/>
              <w:autoSpaceDN w:val="0"/>
              <w:spacing w:after="160"/>
              <w:ind w:left="0"/>
              <w:jc w:val="center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</w:p>
        </w:tc>
      </w:tr>
    </w:tbl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4"/>
        <w:gridCol w:w="7098"/>
      </w:tblGrid>
      <w:tr w:rsidR="00EF36F0" w:rsidRPr="00884E2E" w14:paraId="09D7D66C" w14:textId="77777777" w:rsidTr="008525E1">
        <w:trPr>
          <w:trHeight w:val="300"/>
        </w:trPr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09D7D66A" w14:textId="77777777" w:rsidR="00602D78" w:rsidRPr="00884E2E" w:rsidRDefault="00602D78" w:rsidP="008525E1">
            <w:pPr>
              <w:jc w:val="both"/>
              <w:rPr>
                <w:rFonts w:ascii="Arial" w:eastAsia="Times New Roman" w:hAnsi="Arial" w:cs="Arial"/>
                <w:b/>
                <w:bCs/>
                <w:sz w:val="22"/>
                <w:szCs w:val="22"/>
                <w:highlight w:val="yellow"/>
                <w:lang w:eastAsia="pt-BR"/>
              </w:rPr>
            </w:pPr>
            <w:r w:rsidRPr="00884E2E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t-BR"/>
              </w:rPr>
              <w:t>Encaminhamento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D7D66B" w14:textId="38EB904F" w:rsidR="00A26DB2" w:rsidRPr="00884E2E" w:rsidRDefault="00365ABC" w:rsidP="009D08B7">
            <w:pPr>
              <w:jc w:val="both"/>
              <w:rPr>
                <w:rFonts w:ascii="Arial" w:eastAsia="Times New Roman" w:hAnsi="Arial" w:cs="Arial"/>
                <w:bCs/>
                <w:sz w:val="22"/>
                <w:szCs w:val="22"/>
                <w:highlight w:val="yellow"/>
                <w:lang w:eastAsia="pt-BR"/>
              </w:rPr>
            </w:pPr>
            <w:r w:rsidRPr="00884E2E">
              <w:rPr>
                <w:rFonts w:ascii="Arial" w:eastAsia="Times New Roman" w:hAnsi="Arial" w:cs="Arial"/>
                <w:bCs/>
                <w:sz w:val="22"/>
                <w:szCs w:val="22"/>
                <w:lang w:eastAsia="pt-BR"/>
              </w:rPr>
              <w:t xml:space="preserve">Não houve. </w:t>
            </w:r>
          </w:p>
        </w:tc>
      </w:tr>
    </w:tbl>
    <w:p w14:paraId="7D1D7A38" w14:textId="77777777" w:rsidR="00251EB2" w:rsidRPr="004F375C" w:rsidRDefault="00251EB2" w:rsidP="00074F58">
      <w:pPr>
        <w:pStyle w:val="SemEspaamento"/>
        <w:rPr>
          <w:rFonts w:ascii="Arial" w:hAnsi="Arial" w:cs="Arial"/>
          <w:sz w:val="16"/>
          <w:szCs w:val="16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5405C6" w:rsidRPr="00884E2E" w14:paraId="2A325C78" w14:textId="77777777" w:rsidTr="008525E1">
        <w:trPr>
          <w:trHeight w:val="300"/>
        </w:trPr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</w:tcPr>
          <w:p w14:paraId="6D066A8C" w14:textId="265FB30C" w:rsidR="00276ED5" w:rsidRPr="00884E2E" w:rsidRDefault="005405C6" w:rsidP="00276E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84E2E">
              <w:rPr>
                <w:rFonts w:ascii="Arial" w:hAnsi="Arial" w:cs="Arial"/>
                <w:b/>
                <w:sz w:val="22"/>
                <w:szCs w:val="22"/>
              </w:rPr>
              <w:t>ORDEM DO DIA</w:t>
            </w:r>
          </w:p>
        </w:tc>
      </w:tr>
    </w:tbl>
    <w:p w14:paraId="3988B629" w14:textId="235B2AD9" w:rsidR="00CB7CD1" w:rsidRPr="004F375C" w:rsidRDefault="00CB7CD1" w:rsidP="00074F58">
      <w:pPr>
        <w:pStyle w:val="SemEspaamento"/>
        <w:rPr>
          <w:rFonts w:ascii="Arial" w:hAnsi="Arial" w:cs="Arial"/>
          <w:sz w:val="16"/>
          <w:szCs w:val="16"/>
        </w:rPr>
      </w:pPr>
    </w:p>
    <w:tbl>
      <w:tblPr>
        <w:tblW w:w="90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4"/>
        <w:gridCol w:w="7027"/>
      </w:tblGrid>
      <w:tr w:rsidR="00562BDD" w:rsidRPr="00884E2E" w14:paraId="7D6AE458" w14:textId="77777777" w:rsidTr="007D6C35">
        <w:trPr>
          <w:trHeight w:val="300"/>
        </w:trPr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7F34EE47" w14:textId="77777777" w:rsidR="00562BDD" w:rsidRPr="00884E2E" w:rsidRDefault="00562BDD" w:rsidP="007D6C35">
            <w:pPr>
              <w:jc w:val="both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t-BR"/>
              </w:rPr>
            </w:pPr>
            <w:r w:rsidRPr="00884E2E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t-BR"/>
              </w:rPr>
              <w:t>1</w:t>
            </w:r>
          </w:p>
        </w:tc>
        <w:tc>
          <w:tcPr>
            <w:tcW w:w="7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A62875" w14:textId="70AC6720" w:rsidR="00562BDD" w:rsidRPr="00884E2E" w:rsidRDefault="005B3E9C" w:rsidP="00E61863">
            <w:pPr>
              <w:jc w:val="both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t-BR"/>
              </w:rPr>
            </w:pPr>
            <w:r w:rsidRPr="00884E2E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t-BR"/>
              </w:rPr>
              <w:t xml:space="preserve">Boas práticas das entidades: integração CEAU-CAU/BR e CEAU-CAU/SC. </w:t>
            </w:r>
          </w:p>
        </w:tc>
      </w:tr>
      <w:tr w:rsidR="00562BDD" w:rsidRPr="00884E2E" w14:paraId="0F0D3ED8" w14:textId="77777777" w:rsidTr="00B30098">
        <w:trPr>
          <w:trHeight w:val="300"/>
        </w:trPr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</w:tcPr>
          <w:p w14:paraId="08C70DFE" w14:textId="77777777" w:rsidR="00562BDD" w:rsidRPr="00884E2E" w:rsidRDefault="00562BDD" w:rsidP="007D6C35">
            <w:pPr>
              <w:jc w:val="both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t-BR"/>
              </w:rPr>
            </w:pPr>
            <w:r w:rsidRPr="00884E2E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t-BR"/>
              </w:rPr>
              <w:t>Fonte</w:t>
            </w:r>
          </w:p>
        </w:tc>
        <w:tc>
          <w:tcPr>
            <w:tcW w:w="7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7706CDD" w14:textId="09E14AFC" w:rsidR="00562BDD" w:rsidRPr="00884E2E" w:rsidRDefault="00562BDD" w:rsidP="007D6C35">
            <w:pPr>
              <w:tabs>
                <w:tab w:val="left" w:pos="6708"/>
              </w:tabs>
              <w:jc w:val="both"/>
              <w:rPr>
                <w:rFonts w:ascii="Arial" w:eastAsia="Times New Roman" w:hAnsi="Arial" w:cs="Arial"/>
                <w:bCs/>
                <w:sz w:val="22"/>
                <w:szCs w:val="22"/>
                <w:highlight w:val="yellow"/>
                <w:lang w:eastAsia="pt-BR"/>
              </w:rPr>
            </w:pPr>
            <w:r w:rsidRPr="00884E2E">
              <w:rPr>
                <w:rFonts w:ascii="Arial" w:eastAsia="Times New Roman" w:hAnsi="Arial" w:cs="Arial"/>
                <w:bCs/>
                <w:sz w:val="22"/>
                <w:szCs w:val="22"/>
                <w:lang w:eastAsia="pt-BR"/>
              </w:rPr>
              <w:t>CEAU-CAU/SC</w:t>
            </w:r>
            <w:r w:rsidR="0064117B" w:rsidRPr="00884E2E">
              <w:rPr>
                <w:rFonts w:ascii="Arial" w:eastAsia="Times New Roman" w:hAnsi="Arial" w:cs="Arial"/>
                <w:bCs/>
                <w:sz w:val="22"/>
                <w:szCs w:val="22"/>
                <w:lang w:eastAsia="pt-BR"/>
              </w:rPr>
              <w:t>.</w:t>
            </w:r>
          </w:p>
        </w:tc>
      </w:tr>
      <w:tr w:rsidR="00562BDD" w:rsidRPr="00884E2E" w14:paraId="40290D39" w14:textId="77777777" w:rsidTr="00B30098">
        <w:trPr>
          <w:trHeight w:val="300"/>
        </w:trPr>
        <w:tc>
          <w:tcPr>
            <w:tcW w:w="19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A308ECF" w14:textId="77777777" w:rsidR="00562BDD" w:rsidRPr="00884E2E" w:rsidRDefault="00562BDD" w:rsidP="007D6C35">
            <w:pPr>
              <w:jc w:val="both"/>
              <w:rPr>
                <w:rFonts w:ascii="Arial" w:eastAsia="Times New Roman" w:hAnsi="Arial" w:cs="Arial"/>
                <w:b/>
                <w:bCs/>
                <w:sz w:val="22"/>
                <w:szCs w:val="22"/>
                <w:highlight w:val="yellow"/>
                <w:lang w:eastAsia="pt-BR"/>
              </w:rPr>
            </w:pPr>
            <w:r w:rsidRPr="00884E2E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t-BR"/>
              </w:rPr>
              <w:t>Encaminhamento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56CC521" w14:textId="1D5D3002" w:rsidR="004367D8" w:rsidRPr="00884E2E" w:rsidRDefault="004367D8" w:rsidP="00504A8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84E2E">
              <w:rPr>
                <w:rFonts w:ascii="Arial" w:hAnsi="Arial" w:cs="Arial"/>
                <w:b/>
                <w:sz w:val="22"/>
                <w:szCs w:val="22"/>
              </w:rPr>
              <w:t>Danilo Silva Batista</w:t>
            </w:r>
            <w:r w:rsidR="00604D1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604D15" w:rsidRPr="00884E2E">
              <w:rPr>
                <w:rFonts w:ascii="Arial" w:hAnsi="Arial" w:cs="Arial"/>
                <w:b/>
                <w:sz w:val="22"/>
                <w:szCs w:val="22"/>
              </w:rPr>
              <w:t>–</w:t>
            </w:r>
            <w:r w:rsidR="00604D1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604D15" w:rsidRPr="00884E2E">
              <w:rPr>
                <w:rFonts w:ascii="Arial" w:hAnsi="Arial" w:cs="Arial"/>
                <w:b/>
                <w:sz w:val="22"/>
                <w:szCs w:val="22"/>
              </w:rPr>
              <w:t xml:space="preserve">Presidente da </w:t>
            </w:r>
            <w:proofErr w:type="spellStart"/>
            <w:r w:rsidR="00604D15" w:rsidRPr="00884E2E">
              <w:rPr>
                <w:rFonts w:ascii="Arial" w:hAnsi="Arial" w:cs="Arial"/>
                <w:b/>
                <w:sz w:val="22"/>
                <w:szCs w:val="22"/>
              </w:rPr>
              <w:t>AsBEA</w:t>
            </w:r>
            <w:proofErr w:type="spellEnd"/>
            <w:r w:rsidR="00604D1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604D15" w:rsidRPr="00884E2E">
              <w:rPr>
                <w:rFonts w:ascii="Arial" w:hAnsi="Arial" w:cs="Arial"/>
                <w:b/>
                <w:sz w:val="22"/>
                <w:szCs w:val="22"/>
              </w:rPr>
              <w:t>–</w:t>
            </w:r>
            <w:r w:rsidR="00604D1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884E2E">
              <w:rPr>
                <w:rFonts w:ascii="Arial" w:hAnsi="Arial" w:cs="Arial"/>
                <w:b/>
                <w:sz w:val="22"/>
                <w:szCs w:val="22"/>
              </w:rPr>
              <w:t>Coordenador do CEAU –</w:t>
            </w:r>
          </w:p>
          <w:p w14:paraId="41E7BE57" w14:textId="77777777" w:rsidR="004367D8" w:rsidRPr="00884E2E" w:rsidRDefault="004367D8" w:rsidP="00B97F4B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  <w:p w14:paraId="76D46390" w14:textId="627CF6BE" w:rsidR="006D463F" w:rsidRDefault="00EB1C84" w:rsidP="003D30DB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Explicou </w:t>
            </w:r>
            <w:r w:rsidR="004367D8" w:rsidRPr="00884E2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que o </w:t>
            </w:r>
            <w:r w:rsidR="007C0F0C" w:rsidRPr="00884E2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CEAU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-CAU</w:t>
            </w:r>
            <w:r w:rsidR="007C0F0C" w:rsidRPr="00884E2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/BR discutiu pautas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prioritárias</w:t>
            </w:r>
            <w:r w:rsidR="004367D8" w:rsidRPr="00884E2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e 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as distribuiu entre as entidades </w:t>
            </w:r>
            <w:r w:rsidR="004367D8" w:rsidRPr="00884E2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nacionais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para as quais foram definidas </w:t>
            </w:r>
            <w:r w:rsidR="004367D8" w:rsidRPr="00884E2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relator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ias, conforme segue: </w:t>
            </w:r>
            <w:r w:rsidR="003D30DB" w:rsidRPr="00884E2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Fo</w:t>
            </w:r>
            <w:r w:rsidR="00401A1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mento para Fo</w:t>
            </w:r>
            <w:r w:rsidR="003D30DB" w:rsidRPr="00884E2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rmação Continuada: ABEA e CEF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-CAU/BR</w:t>
            </w:r>
            <w:r w:rsidR="003D30DB" w:rsidRPr="00884E2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;</w:t>
            </w:r>
            <w:r w:rsidR="00401A1F" w:rsidRPr="00EB1C84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 xml:space="preserve"> </w:t>
            </w:r>
            <w:r w:rsidR="00401A1F" w:rsidRPr="00401A1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Fomento aos</w:t>
            </w:r>
            <w:r w:rsidR="00401A1F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 xml:space="preserve"> s</w:t>
            </w:r>
            <w:r w:rsidR="00401A1F" w:rsidRPr="00EB1C84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>oftware</w:t>
            </w:r>
            <w:r w:rsidR="00401A1F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>s</w:t>
            </w:r>
            <w:r w:rsidR="00401A1F" w:rsidRPr="00884E2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livre</w:t>
            </w:r>
            <w:r w:rsidR="00401A1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s</w:t>
            </w:r>
            <w:r w:rsidR="00401A1F" w:rsidRPr="00884E2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: FNA, FeNEA e IAB; </w:t>
            </w:r>
            <w:r w:rsidR="00401A1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Fomento para p</w:t>
            </w:r>
            <w:r w:rsidR="00401A1F" w:rsidRPr="00884E2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ublicações</w:t>
            </w:r>
            <w:r w:rsidR="00401A1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relacionadas à Arquitetura e Urbanismo: </w:t>
            </w:r>
            <w:r w:rsidR="00401A1F" w:rsidRPr="00884E2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ABAP </w:t>
            </w:r>
            <w:r w:rsidR="00401A1F" w:rsidRPr="00401A1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e CEP-CAU/BR; Regimento do CEAU-CAU/BR: ABEA e ABAP; Mobilização pelo PLP do MEP: AsBEA; </w:t>
            </w:r>
            <w:r w:rsidR="003D30DB" w:rsidRPr="00401A1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Tabela de Honorár</w:t>
            </w:r>
            <w:r w:rsidR="006747BD" w:rsidRPr="00401A1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ios: IAB e AsBEA</w:t>
            </w:r>
            <w:r w:rsidR="003D30DB" w:rsidRPr="00401A1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;</w:t>
            </w:r>
            <w:r w:rsidR="00401A1F" w:rsidRPr="00401A1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Revisão</w:t>
            </w:r>
            <w:r w:rsidR="007E76F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da </w:t>
            </w:r>
            <w:r w:rsidR="003D30DB" w:rsidRPr="00884E2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Carta </w:t>
            </w:r>
            <w:r w:rsidR="006747BD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para candidatos</w:t>
            </w:r>
            <w:r w:rsidR="007E76F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das eleições municipais de 2024: </w:t>
            </w:r>
            <w:r w:rsidR="006747BD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ABAP, IAB e CEP</w:t>
            </w:r>
            <w:r w:rsidR="007E76F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-CAU/BR. </w:t>
            </w:r>
          </w:p>
          <w:p w14:paraId="0D3992E2" w14:textId="77777777" w:rsidR="006D463F" w:rsidRDefault="006D463F" w:rsidP="003D30DB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  <w:p w14:paraId="3E3F87F4" w14:textId="77777777" w:rsidR="000A4B54" w:rsidRDefault="00CA7791" w:rsidP="00B37AE4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 xml:space="preserve">Cláudia Elisa Poletto </w:t>
            </w:r>
            <w:r w:rsidR="00980841" w:rsidRPr="00980841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– Vice-Presidente do SASC</w:t>
            </w:r>
            <w:r w:rsidR="00980841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 xml:space="preserve"> - Representante S</w:t>
            </w:r>
            <w:r w:rsidR="00980841" w:rsidRPr="00980841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ubstituta do SASC</w:t>
            </w:r>
            <w:r w:rsidR="00401A1F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 xml:space="preserve"> no CEAU-CAU/SC</w:t>
            </w:r>
            <w:r w:rsidR="007C0F0C" w:rsidRPr="00884E2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:</w:t>
            </w:r>
          </w:p>
          <w:p w14:paraId="52C4F10F" w14:textId="77777777" w:rsidR="000A4B54" w:rsidRDefault="000A4B54" w:rsidP="00B37AE4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  <w:p w14:paraId="149C7676" w14:textId="3D155769" w:rsidR="00CC28C9" w:rsidRDefault="00F258F4" w:rsidP="00CD4D63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Julgou que havia duas propostas a serem pensadas: entendimento aos novos Arquitetos e Urbanistas sobre o papel de cada entidade</w:t>
            </w:r>
            <w:r w:rsidR="00B37AE4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, </w:t>
            </w:r>
            <w:r w:rsidR="00D87F34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talvez uma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linha do tempo mostrando os níveis de participação </w:t>
            </w:r>
            <w:r w:rsidR="00B37AE4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possíveis dentro das entidades; e contemplar ética profissional na grade curricular das instituições de ensino.</w:t>
            </w:r>
            <w:r w:rsidR="00D87F34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Também considerou </w:t>
            </w:r>
            <w:r w:rsidR="00CD4D6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necessário aos estudantes terem acesso a “ferramentas</w:t>
            </w:r>
            <w:r w:rsidR="000C370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digitais</w:t>
            </w:r>
            <w:r w:rsidR="00CD4D6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” </w:t>
            </w:r>
            <w:r w:rsidR="00D87F34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que </w:t>
            </w:r>
            <w:r w:rsidR="00CD4D6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proporcionem um “olhar” para </w:t>
            </w:r>
            <w:r w:rsidR="00D87F34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a formação profissional. </w:t>
            </w:r>
            <w:r w:rsidR="00B37AE4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</w:t>
            </w:r>
            <w:r w:rsidR="004A1AE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</w:t>
            </w:r>
          </w:p>
          <w:p w14:paraId="691C4DB7" w14:textId="77777777" w:rsidR="00CD4D63" w:rsidRDefault="00CD4D63" w:rsidP="00CD4D63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  <w:p w14:paraId="12956DEE" w14:textId="1B077D64" w:rsidR="00D76619" w:rsidRDefault="00D76619" w:rsidP="008D1128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76619"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 xml:space="preserve">Carlos Eduardo Nunes Ferreira – Presidente da ABEA - </w:t>
            </w:r>
            <w:r w:rsidRPr="00D76619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Coordenador Adjunto do CEAU-CAU/BR: </w:t>
            </w:r>
          </w:p>
          <w:p w14:paraId="1CEDD332" w14:textId="77777777" w:rsidR="000F4B5E" w:rsidRPr="000F4B5E" w:rsidRDefault="000F4B5E" w:rsidP="000F4B5E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7DDD3505" w14:textId="5BDB64DF" w:rsidR="000F4B5E" w:rsidRPr="000F4B5E" w:rsidRDefault="000F4B5E" w:rsidP="000F4B5E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E</w:t>
            </w:r>
            <w:r w:rsidR="00D91928">
              <w:rPr>
                <w:rFonts w:ascii="Arial" w:hAnsi="Arial" w:cs="Arial"/>
                <w:color w:val="000000"/>
                <w:sz w:val="22"/>
                <w:szCs w:val="22"/>
              </w:rPr>
              <w:t>m complemento à fala da Vice-Presidente Cláudia, e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lucidou que as </w:t>
            </w:r>
            <w:r w:rsidRPr="00884E2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D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iretrizes Curriculares Nacionais – D</w:t>
            </w:r>
            <w:r w:rsidRPr="00884E2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CNs</w:t>
            </w:r>
            <w:r w:rsidR="009B4AD0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respeitam a autonomia do projeto pedagógico </w:t>
            </w:r>
            <w:r w:rsidR="006B3B48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de cada curso das instituições</w:t>
            </w:r>
            <w:r w:rsidR="009B4AD0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de ensino</w:t>
            </w:r>
            <w:r w:rsidR="00B81DBB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e para tanto, </w:t>
            </w:r>
            <w:r w:rsidRPr="000F4B5E">
              <w:rPr>
                <w:rFonts w:ascii="Arial" w:hAnsi="Arial" w:cs="Arial"/>
                <w:color w:val="000000"/>
                <w:sz w:val="22"/>
                <w:szCs w:val="22"/>
              </w:rPr>
              <w:t>não determina</w:t>
            </w:r>
            <w:r w:rsidR="006B3B48">
              <w:rPr>
                <w:rFonts w:ascii="Arial" w:hAnsi="Arial" w:cs="Arial"/>
                <w:color w:val="000000"/>
                <w:sz w:val="22"/>
                <w:szCs w:val="22"/>
              </w:rPr>
              <w:t>m</w:t>
            </w:r>
            <w:r w:rsidRPr="000F4B5E">
              <w:rPr>
                <w:rFonts w:ascii="Arial" w:hAnsi="Arial" w:cs="Arial"/>
                <w:color w:val="000000"/>
                <w:sz w:val="22"/>
                <w:szCs w:val="22"/>
              </w:rPr>
              <w:t xml:space="preserve"> os</w:t>
            </w:r>
            <w:r w:rsidR="00B81DBB">
              <w:rPr>
                <w:rFonts w:ascii="Arial" w:hAnsi="Arial" w:cs="Arial"/>
                <w:color w:val="000000"/>
                <w:sz w:val="22"/>
                <w:szCs w:val="22"/>
              </w:rPr>
              <w:t xml:space="preserve"> conteúdos que tem que estar em determinadas </w:t>
            </w:r>
            <w:r w:rsidR="00E542A6">
              <w:rPr>
                <w:rFonts w:ascii="Arial" w:hAnsi="Arial" w:cs="Arial"/>
                <w:color w:val="000000"/>
                <w:sz w:val="22"/>
                <w:szCs w:val="22"/>
              </w:rPr>
              <w:t xml:space="preserve">disciplinas, </w:t>
            </w:r>
            <w:r w:rsidR="00E542A6" w:rsidRPr="000F4B5E">
              <w:rPr>
                <w:rFonts w:ascii="Arial" w:hAnsi="Arial" w:cs="Arial"/>
                <w:color w:val="000000"/>
                <w:sz w:val="22"/>
                <w:szCs w:val="22"/>
              </w:rPr>
              <w:t>mas</w:t>
            </w:r>
            <w:r w:rsidRPr="000F4B5E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6B3B48">
              <w:rPr>
                <w:rFonts w:ascii="Arial" w:hAnsi="Arial" w:cs="Arial"/>
                <w:color w:val="000000"/>
                <w:sz w:val="22"/>
                <w:szCs w:val="22"/>
              </w:rPr>
              <w:t xml:space="preserve">menciona </w:t>
            </w:r>
            <w:r w:rsidRPr="000F4B5E">
              <w:rPr>
                <w:rFonts w:ascii="Arial" w:hAnsi="Arial" w:cs="Arial"/>
                <w:color w:val="000000"/>
                <w:sz w:val="22"/>
                <w:szCs w:val="22"/>
              </w:rPr>
              <w:t>os conteúdos gerais que o aluno deveria ter durante a sua formação.</w:t>
            </w:r>
            <w:r w:rsidR="00D71929">
              <w:rPr>
                <w:rFonts w:ascii="Arial" w:hAnsi="Arial" w:cs="Arial"/>
                <w:color w:val="000000"/>
                <w:sz w:val="22"/>
                <w:szCs w:val="22"/>
              </w:rPr>
              <w:t xml:space="preserve"> Adicionou que o uso das ferramentas é diluído nas disciplinas de projeto. Sobre a questão da </w:t>
            </w:r>
            <w:r w:rsidR="00D7192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lastRenderedPageBreak/>
              <w:t>ética profissional</w:t>
            </w:r>
            <w:r w:rsidR="008A7868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, disse acreditar que todos os cursos têm essa disciplina. </w:t>
            </w:r>
          </w:p>
          <w:p w14:paraId="74E69E39" w14:textId="77777777" w:rsidR="000169DB" w:rsidRDefault="000169DB" w:rsidP="00C35694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05AD23D2" w14:textId="55ECB4F2" w:rsidR="00C35694" w:rsidRDefault="00C35694" w:rsidP="00C35694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 xml:space="preserve">Cláudia Elisa Poletto </w:t>
            </w:r>
            <w:r w:rsidRPr="00980841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– Vice-Presidente do SASC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 xml:space="preserve"> - Representante S</w:t>
            </w:r>
            <w:r w:rsidRPr="00980841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ubstituta do SASC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 xml:space="preserve"> no CEAU-CAU/SC</w:t>
            </w:r>
            <w:r w:rsidRPr="00884E2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:</w:t>
            </w:r>
          </w:p>
          <w:p w14:paraId="11201904" w14:textId="77777777" w:rsidR="000169DB" w:rsidRDefault="000169DB" w:rsidP="00C35694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  <w:p w14:paraId="76F7F620" w14:textId="4E50E9A4" w:rsidR="00174540" w:rsidRDefault="00C35694" w:rsidP="00C35694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Esclareceu que em sua fala anterior quis sugerir ter dentro do Colegiado uma publicação nesse sentido (plano de mídias digitais). </w:t>
            </w:r>
          </w:p>
          <w:p w14:paraId="32A56844" w14:textId="77777777" w:rsidR="000169DB" w:rsidRDefault="000169DB" w:rsidP="0034334B">
            <w:pPr>
              <w:jc w:val="both"/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</w:pPr>
          </w:p>
          <w:p w14:paraId="7BD6D9CE" w14:textId="587495D4" w:rsidR="0034334B" w:rsidRDefault="0034334B" w:rsidP="008D1128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34334B"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 xml:space="preserve">João Guilherme Tegoni Oliveira – Diretor-Geral da FeNEA </w:t>
            </w:r>
            <w:r w:rsidRPr="0034334B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–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C53A38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 xml:space="preserve">Representante da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FeNEA no CEAU-CAU/BR</w:t>
            </w:r>
            <w:r w:rsidRPr="00884E2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:</w:t>
            </w:r>
          </w:p>
          <w:p w14:paraId="0BA4D24A" w14:textId="77777777" w:rsidR="000169DB" w:rsidRPr="00884E2E" w:rsidRDefault="000169DB" w:rsidP="008D1128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  <w:p w14:paraId="0AC7BEC4" w14:textId="33FF5882" w:rsidR="007C0F0C" w:rsidRDefault="004D3E9F" w:rsidP="008D1128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Disse que a ferramenta</w:t>
            </w:r>
            <w:r w:rsidR="005A754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digital é algo muito pessoal e que é muito “complicado” abarcar a todos. </w:t>
            </w:r>
            <w:r w:rsidR="00E03C3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Logo após, sobre a questão</w:t>
            </w:r>
            <w:r w:rsidR="00161085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da representação das entidades, p</w:t>
            </w:r>
            <w:r w:rsidR="0034334B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e</w:t>
            </w:r>
            <w:r w:rsidR="008D1128" w:rsidRPr="00884E2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diu para que </w:t>
            </w:r>
            <w:r w:rsidR="00161085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fossem convidadas a participar das formaturas juntamente ao CAU</w:t>
            </w:r>
            <w:r w:rsidR="00C53A38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. </w:t>
            </w:r>
          </w:p>
          <w:p w14:paraId="2CBF15F3" w14:textId="08A9C5FD" w:rsidR="00C53A38" w:rsidRDefault="00C53A38" w:rsidP="008D1128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  <w:p w14:paraId="285BA6D1" w14:textId="571E24C2" w:rsidR="00C53A38" w:rsidRDefault="00C53A38" w:rsidP="008D1128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C53A38"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>Doriane Azevedo – Vice-Presidente da ABAP -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Representante Substituta da ABAP no CEAU-CAU/BR</w:t>
            </w:r>
            <w:r w:rsidRPr="00884E2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:</w:t>
            </w:r>
          </w:p>
          <w:p w14:paraId="3A75026A" w14:textId="77777777" w:rsidR="000169DB" w:rsidRDefault="000169DB" w:rsidP="008D1128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  <w:p w14:paraId="3AFCE26D" w14:textId="32E7F73C" w:rsidR="00836A3F" w:rsidRDefault="00836A3F" w:rsidP="008D1128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Expôs acerca do projeto “Sementes” da ABAP</w:t>
            </w:r>
            <w:r w:rsidR="00F7733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, destacando que se tratava de boa prática muito rica e interessante</w:t>
            </w:r>
            <w:r w:rsidR="0073546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. Além disso, disse que a Associação apoia um grande evento de ensino (Encontro Nacional de Ensino de Paisagismo em Escolas de Arquitetura e Urbanismo no Brasil – ENEPEA), destacando a importância </w:t>
            </w:r>
            <w:r w:rsidR="00866821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desse </w:t>
            </w:r>
            <w:r w:rsidR="0073546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ap</w:t>
            </w:r>
            <w:r w:rsidR="00866821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o</w:t>
            </w:r>
            <w:r w:rsidR="0073546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io</w:t>
            </w:r>
            <w:r w:rsidR="00FC2361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. </w:t>
            </w:r>
            <w:r w:rsidR="0046134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Por fim, considerou importante a construção de uma minuta de lei para política nacional de paisagem</w:t>
            </w:r>
            <w:r w:rsidR="00DA2AE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. </w:t>
            </w:r>
            <w:r w:rsidR="0046134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</w:t>
            </w:r>
            <w:r w:rsidR="00866821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</w:t>
            </w:r>
            <w:r w:rsidR="0073546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</w:t>
            </w:r>
            <w:r w:rsidR="00F7733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</w:t>
            </w:r>
          </w:p>
          <w:p w14:paraId="7D8A295B" w14:textId="38618005" w:rsidR="00424330" w:rsidRDefault="00424330" w:rsidP="008D1128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  <w:p w14:paraId="5A4C3D08" w14:textId="27FBEF75" w:rsidR="00C44054" w:rsidRDefault="00C44054" w:rsidP="00C44054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 xml:space="preserve">Flávio Luiz Alípio – </w:t>
            </w:r>
            <w:r w:rsidRPr="00980841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Presidente do SASC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 xml:space="preserve"> – Representante </w:t>
            </w:r>
            <w:r w:rsidRPr="00980841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do SASC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 xml:space="preserve"> no CEAU-CAU/SC</w:t>
            </w:r>
            <w:r w:rsidRPr="00884E2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:</w:t>
            </w:r>
          </w:p>
          <w:p w14:paraId="071E131B" w14:textId="06E503C5" w:rsidR="00424330" w:rsidRDefault="00424330" w:rsidP="002F04C9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  <w:p w14:paraId="744B4A07" w14:textId="628125F6" w:rsidR="00D36669" w:rsidRPr="00D36669" w:rsidRDefault="00D36669" w:rsidP="00186DAD">
            <w:pPr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Defendeu como boas práticas o </w:t>
            </w:r>
            <w:r w:rsidR="002F04C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f</w:t>
            </w:r>
            <w:r w:rsidR="00F65518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ortalecimento </w:t>
            </w:r>
            <w:r w:rsidR="00906D7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e am</w:t>
            </w:r>
            <w:r w:rsidR="00F65518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pliação</w:t>
            </w:r>
            <w:r w:rsidR="002F04C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interna</w:t>
            </w:r>
            <w:r w:rsidR="00392A5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do CEAU</w:t>
            </w:r>
            <w:r w:rsidR="009A715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; </w:t>
            </w:r>
            <w:r w:rsidR="00392A5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o </w:t>
            </w:r>
            <w:r w:rsidR="009A715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fortalecimento </w:t>
            </w:r>
            <w:r w:rsidR="00392A5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do CEAU </w:t>
            </w:r>
            <w:r w:rsidR="009A715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junto aos profissionais Arquitetos e Urbanistas</w:t>
            </w:r>
            <w:r w:rsidR="00B640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; e adoção de </w:t>
            </w:r>
            <w:r w:rsidR="003414EB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previsão legal de </w:t>
            </w:r>
            <w:r w:rsidR="00392A5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regulamentação</w:t>
            </w:r>
            <w:r w:rsidR="003414EB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d</w:t>
            </w:r>
            <w:r w:rsidR="00186DAD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o Colegiado como instância consultiva em determinadas pautas no âmbito do Conselho. </w:t>
            </w:r>
            <w:r w:rsidR="00890C3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Ao final,</w:t>
            </w:r>
            <w:r w:rsidR="002642A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considerou importante ter uma política pública de publicidade dos dados dos Arquitetos e Urbanistas registrados, a fim de possibilitar uma melhor busca desses profissionais.      </w:t>
            </w:r>
          </w:p>
          <w:p w14:paraId="03895B25" w14:textId="3C1ABBB3" w:rsidR="00D36669" w:rsidRDefault="00D36669" w:rsidP="00D36669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780B1B9B" w14:textId="37C05F3E" w:rsidR="00C66420" w:rsidRPr="00884E2E" w:rsidRDefault="00896F28" w:rsidP="00C6642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6F28">
              <w:rPr>
                <w:rFonts w:ascii="Arial" w:hAnsi="Arial" w:cs="Arial"/>
                <w:b/>
                <w:sz w:val="22"/>
                <w:szCs w:val="22"/>
              </w:rPr>
              <w:t xml:space="preserve">Ronaldo Matos Martins </w:t>
            </w:r>
            <w:r w:rsidRPr="00896F28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– Presidente da A</w:t>
            </w:r>
            <w:r w:rsidR="00C66420" w:rsidRPr="00896F28">
              <w:rPr>
                <w:rFonts w:ascii="Arial" w:hAnsi="Arial" w:cs="Arial"/>
                <w:b/>
                <w:sz w:val="22"/>
                <w:szCs w:val="22"/>
              </w:rPr>
              <w:t>sBEA</w:t>
            </w:r>
            <w:r w:rsidRPr="00896F28">
              <w:rPr>
                <w:rFonts w:ascii="Arial" w:hAnsi="Arial" w:cs="Arial"/>
                <w:b/>
                <w:sz w:val="22"/>
                <w:szCs w:val="22"/>
              </w:rPr>
              <w:t>/SC</w:t>
            </w:r>
            <w:r w:rsidR="00C66420" w:rsidRPr="00896F2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896F28">
              <w:rPr>
                <w:rFonts w:ascii="Arial" w:hAnsi="Arial" w:cs="Arial"/>
                <w:b/>
                <w:sz w:val="22"/>
                <w:szCs w:val="22"/>
              </w:rPr>
              <w:t>–</w:t>
            </w:r>
            <w:r w:rsidR="00C66420" w:rsidRPr="00896F28">
              <w:rPr>
                <w:rFonts w:ascii="Arial" w:hAnsi="Arial" w:cs="Arial"/>
                <w:b/>
                <w:sz w:val="22"/>
                <w:szCs w:val="22"/>
              </w:rPr>
              <w:t xml:space="preserve"> Coordenador</w:t>
            </w:r>
            <w:r w:rsidRPr="00896F28">
              <w:rPr>
                <w:rFonts w:ascii="Arial" w:hAnsi="Arial" w:cs="Arial"/>
                <w:b/>
                <w:sz w:val="22"/>
                <w:szCs w:val="22"/>
              </w:rPr>
              <w:t xml:space="preserve"> Adjunto </w:t>
            </w:r>
            <w:r w:rsidR="00C66420" w:rsidRPr="00896F28">
              <w:rPr>
                <w:rFonts w:ascii="Arial" w:hAnsi="Arial" w:cs="Arial"/>
                <w:b/>
                <w:sz w:val="22"/>
                <w:szCs w:val="22"/>
              </w:rPr>
              <w:t>do CEAU –</w:t>
            </w:r>
            <w:r w:rsidRPr="00896F28">
              <w:rPr>
                <w:rFonts w:ascii="Arial" w:hAnsi="Arial" w:cs="Arial"/>
                <w:b/>
                <w:sz w:val="22"/>
                <w:szCs w:val="22"/>
              </w:rPr>
              <w:t xml:space="preserve"> CAU/SC. </w:t>
            </w:r>
            <w:r w:rsidR="00C66420" w:rsidRPr="00896F2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0E3FD020" w14:textId="41202714" w:rsidR="00424330" w:rsidRDefault="00424330" w:rsidP="00C66420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0D220AC5" w14:textId="285BE57B" w:rsidR="007C0F0C" w:rsidRDefault="00ED2C04" w:rsidP="001116F4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Considerou importante como boa prática</w:t>
            </w:r>
            <w:r w:rsidR="0023622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o apoio do Conselho na participação das entidades do Colegiado em eventos, </w:t>
            </w:r>
            <w:r w:rsidR="00013DA1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citando 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como exemplos</w:t>
            </w:r>
            <w:r w:rsidR="0010785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o </w:t>
            </w:r>
            <w:r w:rsidR="005E01A5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“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Congresso</w:t>
            </w:r>
            <w:r w:rsidR="005E01A5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Catarinense”</w:t>
            </w:r>
            <w:r w:rsidR="00E0328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e o</w:t>
            </w:r>
            <w:r w:rsidR="007C0F0C" w:rsidRPr="00884E2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</w:t>
            </w:r>
            <w:r w:rsidR="000F57ED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“SUMMIT Cidades”</w:t>
            </w:r>
            <w:r w:rsidR="0085550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, mencionando que essa era uma maneira de as entidades mostrarem seus focos de trabalho</w:t>
            </w:r>
            <w:r w:rsidR="0023622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. </w:t>
            </w:r>
            <w:r w:rsidR="0085550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Depois, com relação aos estudantes estagiários, relatou que a Associação</w:t>
            </w:r>
            <w:r w:rsidR="0077180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,</w:t>
            </w:r>
            <w:r w:rsidR="0085550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</w:t>
            </w:r>
            <w:r w:rsidR="00427C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por meio do grupo “AsBEA Academia”</w:t>
            </w:r>
            <w:r w:rsidR="0077180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, estava tentando “conversar” com as universidades e entender como são os escritórios modelos</w:t>
            </w:r>
            <w:r w:rsidR="002F548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.</w:t>
            </w:r>
            <w:r w:rsidR="0085550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  </w:t>
            </w:r>
            <w:r w:rsidR="0023622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</w:t>
            </w:r>
          </w:p>
          <w:p w14:paraId="1F62BE83" w14:textId="63E0AA27" w:rsidR="00C66420" w:rsidRDefault="00C66420" w:rsidP="00AB6A26">
            <w:pPr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173B3854" w14:textId="77777777" w:rsidR="000169DB" w:rsidRPr="00884E2E" w:rsidRDefault="000169DB" w:rsidP="00AB6A26">
            <w:pPr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52DC2E14" w14:textId="77777777" w:rsidR="000169DB" w:rsidRDefault="00AE1D4A" w:rsidP="00AB6A26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E1D4A"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lastRenderedPageBreak/>
              <w:t xml:space="preserve">Andréa dos Santos – Presidente da FNA – </w:t>
            </w:r>
            <w:r w:rsidRPr="00AE1D4A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Representante da FNA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 xml:space="preserve"> no CEAU-CAU/BR</w:t>
            </w:r>
            <w:r w:rsidRPr="00884E2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: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</w:t>
            </w:r>
          </w:p>
          <w:p w14:paraId="6D23CF9D" w14:textId="77777777" w:rsidR="00D07130" w:rsidRDefault="00D07130" w:rsidP="00AB6A26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  <w:p w14:paraId="057E2DB5" w14:textId="6BFB26D3" w:rsidR="00940D91" w:rsidRDefault="00692927" w:rsidP="00AB6A26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Prestou reconhecimento e agradecimento a</w:t>
            </w:r>
            <w:r w:rsidR="00D07130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o CAU/BR pela in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i</w:t>
            </w:r>
            <w:r w:rsidR="00D07130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ciativa </w:t>
            </w:r>
            <w:r w:rsidR="00D07130">
              <w:rPr>
                <w:rFonts w:ascii="Arial" w:hAnsi="Arial" w:cs="Arial"/>
                <w:color w:val="000000"/>
                <w:sz w:val="22"/>
                <w:szCs w:val="22"/>
              </w:rPr>
              <w:t xml:space="preserve">do projeto </w:t>
            </w:r>
            <w:r w:rsidR="00975300">
              <w:rPr>
                <w:rFonts w:ascii="Arial" w:hAnsi="Arial" w:cs="Arial"/>
                <w:color w:val="000000"/>
                <w:sz w:val="22"/>
                <w:szCs w:val="22"/>
              </w:rPr>
              <w:t>“</w:t>
            </w:r>
            <w:r w:rsidR="00D07130" w:rsidRPr="004C2459">
              <w:rPr>
                <w:rFonts w:ascii="Arial" w:hAnsi="Arial" w:cs="Arial"/>
                <w:color w:val="000000"/>
                <w:sz w:val="22"/>
                <w:szCs w:val="22"/>
              </w:rPr>
              <w:t>Assistência Técnica de Interesse Público</w:t>
            </w:r>
            <w:r w:rsidR="00D07130">
              <w:rPr>
                <w:rFonts w:ascii="Arial" w:hAnsi="Arial" w:cs="Arial"/>
                <w:color w:val="000000"/>
                <w:sz w:val="22"/>
                <w:szCs w:val="22"/>
              </w:rPr>
              <w:t xml:space="preserve"> –</w:t>
            </w:r>
            <w:r w:rsidR="00D07130" w:rsidRPr="004C2459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D07130">
              <w:rPr>
                <w:rFonts w:ascii="Arial" w:hAnsi="Arial" w:cs="Arial"/>
                <w:color w:val="000000"/>
                <w:sz w:val="22"/>
                <w:szCs w:val="22"/>
              </w:rPr>
              <w:t>ATIP</w:t>
            </w:r>
            <w:r w:rsidR="00975300">
              <w:rPr>
                <w:rFonts w:ascii="Arial" w:hAnsi="Arial" w:cs="Arial"/>
                <w:color w:val="000000"/>
                <w:sz w:val="22"/>
                <w:szCs w:val="22"/>
              </w:rPr>
              <w:t>”</w:t>
            </w:r>
            <w:r w:rsidR="0025033C">
              <w:rPr>
                <w:rFonts w:ascii="Arial" w:hAnsi="Arial" w:cs="Arial"/>
                <w:color w:val="000000"/>
                <w:sz w:val="22"/>
                <w:szCs w:val="22"/>
              </w:rPr>
              <w:t xml:space="preserve"> em relação à prestação de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apoio ao processo de reconstrução do Rio Grande do Sul</w:t>
            </w:r>
            <w:r w:rsidR="002E640F">
              <w:rPr>
                <w:rFonts w:ascii="Arial" w:hAnsi="Arial" w:cs="Arial"/>
                <w:color w:val="000000"/>
                <w:sz w:val="22"/>
                <w:szCs w:val="22"/>
              </w:rPr>
              <w:t xml:space="preserve"> e colocação d</w:t>
            </w:r>
            <w:r w:rsidR="00A63B98">
              <w:rPr>
                <w:rFonts w:ascii="Arial" w:hAnsi="Arial" w:cs="Arial"/>
                <w:color w:val="000000"/>
                <w:sz w:val="22"/>
                <w:szCs w:val="22"/>
              </w:rPr>
              <w:t xml:space="preserve">os profissionais Arquitetos e Urbanistas </w:t>
            </w:r>
            <w:r w:rsidR="007C0F0C" w:rsidRPr="00884E2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em campo</w:t>
            </w:r>
            <w:r w:rsidR="00164E6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de atuação</w:t>
            </w:r>
            <w:r w:rsidR="00004091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com remuneração</w:t>
            </w:r>
            <w:r w:rsidR="007C0F0C" w:rsidRPr="00884E2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,</w:t>
            </w:r>
            <w:r w:rsidR="00212DA8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ressaltando a importância de mostrar a qualidade </w:t>
            </w:r>
            <w:r w:rsidR="00605E8B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e necessidade </w:t>
            </w:r>
            <w:r w:rsidR="00212DA8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do trabalho desses profissionais</w:t>
            </w:r>
            <w:r w:rsidR="00605E8B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. </w:t>
            </w:r>
            <w:r w:rsidR="007A5D6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Posteriormente, expôs fala</w:t>
            </w:r>
            <w:r w:rsidR="00940D91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</w:t>
            </w:r>
            <w:r w:rsidR="007C0F0C" w:rsidRPr="00884E2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em relação à atuação do SASC</w:t>
            </w:r>
            <w:r w:rsidR="00940D91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, r</w:t>
            </w:r>
            <w:r w:rsidR="007A432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econhecendo</w:t>
            </w:r>
            <w:r w:rsidR="00940D91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</w:t>
            </w:r>
            <w:r w:rsidR="00FA4F8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a organização e </w:t>
            </w:r>
            <w:r w:rsidR="00940D91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compromisso</w:t>
            </w:r>
            <w:r w:rsidR="00FA4F8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do Sindicato</w:t>
            </w:r>
            <w:r w:rsidR="007A432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com suas pautas e da FNA. </w:t>
            </w:r>
            <w:r w:rsidR="006B188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Logo após, assinalou apoio às propostas apresentadas pelo SASC</w:t>
            </w:r>
            <w:r w:rsidR="00207198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, considerando o compromisso e a qualidade dessa representação no estado de Santa Catarina</w:t>
            </w:r>
            <w:r w:rsidR="00CF1438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. Seguidamente, citou os três principais projetos</w:t>
            </w:r>
            <w:r w:rsidR="00B2584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permanentes</w:t>
            </w:r>
            <w:r w:rsidR="007140D8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da FNA e </w:t>
            </w:r>
            <w:r w:rsidR="00CF1438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destac</w:t>
            </w:r>
            <w:r w:rsidR="007140D8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ou que uma das principais ações definidas pelo CEAU-CAU/BR foi </w:t>
            </w:r>
            <w:r w:rsidR="00B2584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o projeto </w:t>
            </w:r>
            <w:r w:rsidR="00B2584A" w:rsidRPr="00B2584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“Solare” – Softwares Livres para Arquitetura </w:t>
            </w:r>
            <w:r w:rsidR="007140D8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e Engenharia, relatando que houve atraso na “conversa” com os estados</w:t>
            </w:r>
            <w:r w:rsidR="00D81E9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. Após, </w:t>
            </w:r>
            <w:r w:rsidR="00250EA0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julgou importante realizar avaliação para transformar a </w:t>
            </w:r>
            <w:r w:rsidR="00250EA0">
              <w:rPr>
                <w:rFonts w:ascii="Arial" w:hAnsi="Arial" w:cs="Arial"/>
                <w:color w:val="000000"/>
                <w:sz w:val="22"/>
                <w:szCs w:val="22"/>
              </w:rPr>
              <w:t xml:space="preserve">ATIP em lei </w:t>
            </w:r>
            <w:r w:rsidR="00183480">
              <w:rPr>
                <w:rFonts w:ascii="Arial" w:hAnsi="Arial" w:cs="Arial"/>
                <w:color w:val="000000"/>
                <w:sz w:val="22"/>
                <w:szCs w:val="22"/>
              </w:rPr>
              <w:t>e sugeriu que o trabalho desenvolvido pela Arquiteta e Urbanista Daniela Accorinte Lopes em Cabo Verde fosse apresentado na “Semana da Arquitetura”</w:t>
            </w:r>
            <w:r w:rsidR="00433467">
              <w:rPr>
                <w:rFonts w:ascii="Arial" w:hAnsi="Arial" w:cs="Arial"/>
                <w:color w:val="000000"/>
                <w:sz w:val="22"/>
                <w:szCs w:val="22"/>
              </w:rPr>
              <w:t xml:space="preserve">. </w:t>
            </w:r>
            <w:r w:rsidR="00D316AB">
              <w:rPr>
                <w:rFonts w:ascii="Arial" w:hAnsi="Arial" w:cs="Arial"/>
                <w:color w:val="000000"/>
                <w:sz w:val="22"/>
                <w:szCs w:val="22"/>
              </w:rPr>
              <w:t>A</w:t>
            </w:r>
            <w:r w:rsidR="00996726">
              <w:rPr>
                <w:rFonts w:ascii="Arial" w:hAnsi="Arial" w:cs="Arial"/>
                <w:color w:val="000000"/>
                <w:sz w:val="22"/>
                <w:szCs w:val="22"/>
              </w:rPr>
              <w:t xml:space="preserve">o final, falou </w:t>
            </w:r>
            <w:r w:rsidR="00D316AB">
              <w:rPr>
                <w:rFonts w:ascii="Arial" w:hAnsi="Arial" w:cs="Arial"/>
                <w:color w:val="000000"/>
                <w:sz w:val="22"/>
                <w:szCs w:val="22"/>
              </w:rPr>
              <w:t xml:space="preserve">da ATHIS como pauta de trabalho </w:t>
            </w:r>
            <w:r w:rsidR="00996726">
              <w:rPr>
                <w:rFonts w:ascii="Arial" w:hAnsi="Arial" w:cs="Arial"/>
                <w:color w:val="000000"/>
                <w:sz w:val="22"/>
                <w:szCs w:val="22"/>
              </w:rPr>
              <w:t xml:space="preserve">da </w:t>
            </w:r>
            <w:r w:rsidR="00996726" w:rsidRPr="00996726">
              <w:rPr>
                <w:rFonts w:ascii="Arial" w:hAnsi="Arial" w:cs="Arial"/>
                <w:color w:val="000000"/>
                <w:sz w:val="22"/>
                <w:szCs w:val="22"/>
              </w:rPr>
              <w:t>Federação Nacional dos Arquitetos e Urbanistas – FNA</w:t>
            </w:r>
            <w:r w:rsidR="00996726">
              <w:rPr>
                <w:rFonts w:ascii="Arial" w:hAnsi="Arial" w:cs="Arial"/>
                <w:color w:val="000000"/>
                <w:sz w:val="22"/>
                <w:szCs w:val="22"/>
              </w:rPr>
              <w:t xml:space="preserve">.  </w:t>
            </w:r>
          </w:p>
          <w:p w14:paraId="57183289" w14:textId="6F469FE8" w:rsidR="00692927" w:rsidRPr="00884E2E" w:rsidRDefault="00692927" w:rsidP="00AB6A26">
            <w:pPr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7ED6E178" w14:textId="037185C4" w:rsidR="001144E0" w:rsidRDefault="001144E0" w:rsidP="001144E0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 xml:space="preserve">Newton Marçal Santos </w:t>
            </w:r>
            <w:r w:rsidRPr="00980841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 xml:space="preserve">–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 xml:space="preserve">Coordenador da CEF-CAU/SC - </w:t>
            </w:r>
            <w:r w:rsidRPr="001144E0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Representante da CEF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-CAU/SC</w:t>
            </w:r>
            <w:r w:rsidRPr="001144E0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 xml:space="preserve"> no CEAU-CAU/SC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 xml:space="preserve">: </w:t>
            </w:r>
          </w:p>
          <w:p w14:paraId="32E83E07" w14:textId="69143D52" w:rsidR="007C0F0C" w:rsidRDefault="007C0F0C" w:rsidP="00E476BE">
            <w:pPr>
              <w:jc w:val="both"/>
              <w:rPr>
                <w:rFonts w:ascii="Arial" w:eastAsia="Times New Roman" w:hAnsi="Arial" w:cs="Arial"/>
                <w:bCs/>
                <w:color w:val="000000"/>
                <w:sz w:val="22"/>
                <w:szCs w:val="22"/>
              </w:rPr>
            </w:pPr>
          </w:p>
          <w:p w14:paraId="03E3405E" w14:textId="392103E1" w:rsidR="00B1322B" w:rsidRPr="006C609D" w:rsidRDefault="00B1322B" w:rsidP="00E476BE">
            <w:pPr>
              <w:jc w:val="both"/>
              <w:rPr>
                <w:rFonts w:ascii="Arial" w:eastAsia="Times New Roman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</w:rPr>
              <w:t>Relatou estar contente com os avanços da profissão</w:t>
            </w:r>
            <w:r w:rsidR="00C965F1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</w:rPr>
              <w:t xml:space="preserve"> e considerou a questão do associativismo </w:t>
            </w:r>
            <w:r w:rsidR="00975300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</w:rPr>
              <w:t xml:space="preserve">profissional </w:t>
            </w:r>
            <w:r w:rsidR="00C965F1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</w:rPr>
              <w:t>fundamental</w:t>
            </w:r>
            <w:r w:rsidR="00182DAE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</w:rPr>
              <w:t>. Por fim</w:t>
            </w:r>
            <w:r w:rsidR="00844BF5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</w:rPr>
              <w:t>, disse que os projetos deve</w:t>
            </w:r>
            <w:r w:rsidR="00212304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</w:rPr>
              <w:t>ria</w:t>
            </w:r>
            <w:r w:rsidR="00844BF5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</w:rPr>
              <w:t xml:space="preserve">m ser muito focados, expondo que </w:t>
            </w:r>
            <w:r w:rsidR="006C609D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</w:rPr>
              <w:t xml:space="preserve">a CEF-CAU/SC continuaria com o projeto “Premiação Acadêmica” e que </w:t>
            </w:r>
            <w:r w:rsidR="00844BF5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</w:rPr>
              <w:t>no dia 11 de julho de 2024 faria o lançamento</w:t>
            </w:r>
            <w:r w:rsidR="00212304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</w:rPr>
              <w:t xml:space="preserve"> do projeto</w:t>
            </w:r>
            <w:r w:rsidR="005A683B" w:rsidRPr="005A683B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</w:rPr>
              <w:t xml:space="preserve"> “Diagnósticos de Cursos de Arquitetura e Urbanismo</w:t>
            </w:r>
            <w:r w:rsidR="005A683B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</w:rPr>
              <w:t xml:space="preserve"> de Santa Catarina</w:t>
            </w:r>
            <w:r w:rsidR="00212304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</w:rPr>
              <w:t xml:space="preserve">”, julgando que seria muito importante para </w:t>
            </w:r>
            <w:r w:rsidR="00212304" w:rsidRPr="00212304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</w:rPr>
              <w:t xml:space="preserve">verificar em que estágio estão as atuais </w:t>
            </w:r>
            <w:r w:rsidR="00212304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</w:rPr>
              <w:t>Instituições de Ensino Superior</w:t>
            </w:r>
            <w:r w:rsidR="00212304" w:rsidRPr="00212304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</w:rPr>
              <w:t>.</w:t>
            </w:r>
          </w:p>
        </w:tc>
      </w:tr>
    </w:tbl>
    <w:p w14:paraId="000F1426" w14:textId="20FD3688" w:rsidR="002B0A8F" w:rsidRPr="00355F26" w:rsidRDefault="002B0A8F" w:rsidP="00657A5A">
      <w:pPr>
        <w:pStyle w:val="SemEspaamento"/>
        <w:rPr>
          <w:rFonts w:ascii="Arial" w:hAnsi="Arial" w:cs="Arial"/>
          <w:sz w:val="16"/>
          <w:szCs w:val="16"/>
        </w:rPr>
      </w:pPr>
    </w:p>
    <w:tbl>
      <w:tblPr>
        <w:tblStyle w:val="Tabelacomgrade"/>
        <w:tblW w:w="0" w:type="auto"/>
        <w:tblInd w:w="5" w:type="dxa"/>
        <w:tblLook w:val="04A0" w:firstRow="1" w:lastRow="0" w:firstColumn="1" w:lastColumn="0" w:noHBand="0" w:noVBand="1"/>
      </w:tblPr>
      <w:tblGrid>
        <w:gridCol w:w="9055"/>
      </w:tblGrid>
      <w:tr w:rsidR="005E4464" w:rsidRPr="00884E2E" w14:paraId="01AE23D7" w14:textId="77777777" w:rsidTr="00435D14">
        <w:trPr>
          <w:trHeight w:hRule="exact" w:val="340"/>
        </w:trPr>
        <w:tc>
          <w:tcPr>
            <w:tcW w:w="9055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06BC695" w14:textId="77777777" w:rsidR="005E4464" w:rsidRPr="00884E2E" w:rsidRDefault="005E4464" w:rsidP="00435D14">
            <w:pPr>
              <w:pStyle w:val="PargrafodaLista"/>
              <w:suppressLineNumbers/>
              <w:tabs>
                <w:tab w:val="left" w:pos="0"/>
              </w:tabs>
              <w:autoSpaceDE w:val="0"/>
              <w:autoSpaceDN w:val="0"/>
              <w:spacing w:after="160"/>
              <w:ind w:left="0"/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t-BR"/>
              </w:rPr>
            </w:pPr>
            <w:r w:rsidRPr="00884E2E">
              <w:rPr>
                <w:rFonts w:ascii="Arial" w:eastAsia="Times New Roman" w:hAnsi="Arial" w:cs="Arial"/>
                <w:b/>
                <w:sz w:val="22"/>
                <w:szCs w:val="22"/>
                <w:lang w:eastAsia="pt-BR"/>
              </w:rPr>
              <w:t>APRECIAÇÃO DE ASSUNTOS EXTRA PAUTA</w:t>
            </w:r>
          </w:p>
        </w:tc>
      </w:tr>
    </w:tbl>
    <w:tbl>
      <w:tblPr>
        <w:tblW w:w="9072" w:type="dxa"/>
        <w:tblBorders>
          <w:bottom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4"/>
        <w:gridCol w:w="7098"/>
      </w:tblGrid>
      <w:tr w:rsidR="005E4464" w:rsidRPr="00884E2E" w14:paraId="33086749" w14:textId="77777777" w:rsidTr="00435D14">
        <w:trPr>
          <w:trHeight w:val="300"/>
        </w:trPr>
        <w:tc>
          <w:tcPr>
            <w:tcW w:w="1974" w:type="dxa"/>
            <w:shd w:val="clear" w:color="000000" w:fill="F2F2F2"/>
            <w:noWrap/>
            <w:vAlign w:val="center"/>
            <w:hideMark/>
          </w:tcPr>
          <w:p w14:paraId="10A19D31" w14:textId="77777777" w:rsidR="005E4464" w:rsidRPr="00884E2E" w:rsidRDefault="005E4464" w:rsidP="00435D14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t-BR"/>
              </w:rPr>
            </w:pPr>
            <w:r w:rsidRPr="00884E2E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t-BR"/>
              </w:rPr>
              <w:t>Encaminhamento</w:t>
            </w:r>
          </w:p>
        </w:tc>
        <w:tc>
          <w:tcPr>
            <w:tcW w:w="7098" w:type="dxa"/>
            <w:shd w:val="clear" w:color="auto" w:fill="auto"/>
            <w:noWrap/>
            <w:vAlign w:val="center"/>
            <w:hideMark/>
          </w:tcPr>
          <w:p w14:paraId="0324BA36" w14:textId="2B2AD44D" w:rsidR="000609D3" w:rsidRPr="00884E2E" w:rsidRDefault="007910E2" w:rsidP="00970CF6">
            <w:pPr>
              <w:jc w:val="both"/>
              <w:rPr>
                <w:rFonts w:ascii="Arial" w:eastAsia="Times New Roman" w:hAnsi="Arial" w:cs="Arial"/>
                <w:bCs/>
                <w:sz w:val="22"/>
                <w:szCs w:val="22"/>
                <w:lang w:eastAsia="pt-BR"/>
              </w:rPr>
            </w:pPr>
            <w:r w:rsidRPr="00884E2E">
              <w:rPr>
                <w:rFonts w:ascii="Arial" w:eastAsia="Times New Roman" w:hAnsi="Arial" w:cs="Arial"/>
                <w:bCs/>
                <w:sz w:val="22"/>
                <w:szCs w:val="22"/>
                <w:lang w:eastAsia="pt-BR"/>
              </w:rPr>
              <w:t xml:space="preserve">Não houve. </w:t>
            </w:r>
          </w:p>
        </w:tc>
      </w:tr>
    </w:tbl>
    <w:p w14:paraId="3C173D0E" w14:textId="77777777" w:rsidR="00D4360C" w:rsidRDefault="00D4360C" w:rsidP="00675362">
      <w:pPr>
        <w:pStyle w:val="PargrafodaLista"/>
        <w:suppressLineNumbers/>
        <w:tabs>
          <w:tab w:val="left" w:pos="0"/>
          <w:tab w:val="left" w:pos="480"/>
        </w:tabs>
        <w:autoSpaceDE w:val="0"/>
        <w:autoSpaceDN w:val="0"/>
        <w:spacing w:after="160"/>
        <w:ind w:left="0"/>
        <w:jc w:val="both"/>
        <w:rPr>
          <w:rFonts w:ascii="Arial" w:hAnsi="Arial" w:cs="Arial"/>
          <w:sz w:val="22"/>
          <w:szCs w:val="22"/>
        </w:rPr>
      </w:pPr>
    </w:p>
    <w:p w14:paraId="5A5D6BE1" w14:textId="77777777" w:rsidR="004B76C2" w:rsidRDefault="004B76C2" w:rsidP="004B76C2">
      <w:pPr>
        <w:pStyle w:val="PargrafodaLista"/>
        <w:suppressLineNumbers/>
        <w:tabs>
          <w:tab w:val="left" w:pos="0"/>
          <w:tab w:val="left" w:pos="480"/>
        </w:tabs>
        <w:autoSpaceDE w:val="0"/>
        <w:autoSpaceDN w:val="0"/>
        <w:spacing w:after="160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Esta Súmula foi aprovada na 55ª Reunião Ordinária do CEAU-CAU/SC, de 02/08/2024, com os votos favoráveis dos Arquitetos Carlos Alberto Barbosa de Souza, Eliane de Queiroz Gomes Castro, Flávio Luiz Alípio, Gustavo Pires de Andrade Neto, Newton Marçal Santos e Ronaldo Matos Martins.</w:t>
      </w:r>
      <w:bookmarkStart w:id="0" w:name="_GoBack"/>
      <w:bookmarkEnd w:id="0"/>
    </w:p>
    <w:p w14:paraId="7446246D" w14:textId="77777777" w:rsidR="004F5A2F" w:rsidRDefault="004F5A2F" w:rsidP="00675362">
      <w:pPr>
        <w:pStyle w:val="PargrafodaLista"/>
        <w:suppressLineNumbers/>
        <w:tabs>
          <w:tab w:val="left" w:pos="0"/>
          <w:tab w:val="left" w:pos="480"/>
        </w:tabs>
        <w:autoSpaceDE w:val="0"/>
        <w:autoSpaceDN w:val="0"/>
        <w:spacing w:after="160"/>
        <w:ind w:left="0"/>
        <w:jc w:val="both"/>
        <w:rPr>
          <w:rFonts w:ascii="Arial" w:hAnsi="Arial" w:cs="Arial"/>
          <w:sz w:val="22"/>
          <w:szCs w:val="22"/>
        </w:rPr>
      </w:pPr>
    </w:p>
    <w:p w14:paraId="42D20237" w14:textId="77777777" w:rsidR="00C63EBD" w:rsidRDefault="00C63EBD" w:rsidP="00675362">
      <w:pPr>
        <w:pStyle w:val="PargrafodaLista"/>
        <w:suppressLineNumbers/>
        <w:tabs>
          <w:tab w:val="left" w:pos="0"/>
          <w:tab w:val="left" w:pos="480"/>
        </w:tabs>
        <w:autoSpaceDE w:val="0"/>
        <w:autoSpaceDN w:val="0"/>
        <w:spacing w:after="160"/>
        <w:ind w:left="0"/>
        <w:jc w:val="both"/>
        <w:rPr>
          <w:rFonts w:ascii="Arial" w:hAnsi="Arial" w:cs="Arial"/>
          <w:sz w:val="22"/>
          <w:szCs w:val="22"/>
        </w:rPr>
      </w:pPr>
    </w:p>
    <w:p w14:paraId="09D7D6A8" w14:textId="1EC3F818" w:rsidR="00BD6E3F" w:rsidRPr="00AF2DAF" w:rsidRDefault="00B85066" w:rsidP="007B4876">
      <w:pPr>
        <w:jc w:val="center"/>
        <w:rPr>
          <w:rFonts w:ascii="Arial" w:eastAsiaTheme="minorHAnsi" w:hAnsi="Arial" w:cs="Arial"/>
          <w:b/>
          <w:bCs/>
          <w:sz w:val="22"/>
          <w:szCs w:val="22"/>
        </w:rPr>
      </w:pPr>
      <w:r w:rsidRPr="00AF2DAF">
        <w:rPr>
          <w:rFonts w:ascii="Arial" w:eastAsiaTheme="minorHAnsi" w:hAnsi="Arial" w:cs="Arial"/>
          <w:b/>
          <w:bCs/>
          <w:sz w:val="22"/>
          <w:szCs w:val="22"/>
        </w:rPr>
        <w:t>Bruna Porto Martins</w:t>
      </w:r>
    </w:p>
    <w:p w14:paraId="45FA8B50" w14:textId="11767A7D" w:rsidR="00C35DD7" w:rsidRDefault="00BD6E3F" w:rsidP="007B4876">
      <w:pPr>
        <w:jc w:val="center"/>
        <w:rPr>
          <w:rFonts w:ascii="Arial" w:eastAsiaTheme="minorHAnsi" w:hAnsi="Arial" w:cs="Arial"/>
          <w:bCs/>
          <w:sz w:val="22"/>
          <w:szCs w:val="22"/>
        </w:rPr>
      </w:pPr>
      <w:r w:rsidRPr="00AF2DAF">
        <w:rPr>
          <w:rFonts w:ascii="Arial" w:eastAsiaTheme="minorHAnsi" w:hAnsi="Arial" w:cs="Arial"/>
          <w:bCs/>
          <w:sz w:val="22"/>
          <w:szCs w:val="22"/>
        </w:rPr>
        <w:t>Secretári</w:t>
      </w:r>
      <w:r w:rsidR="00B85066" w:rsidRPr="00AF2DAF">
        <w:rPr>
          <w:rFonts w:ascii="Arial" w:eastAsiaTheme="minorHAnsi" w:hAnsi="Arial" w:cs="Arial"/>
          <w:bCs/>
          <w:sz w:val="22"/>
          <w:szCs w:val="22"/>
        </w:rPr>
        <w:t>a</w:t>
      </w:r>
    </w:p>
    <w:p w14:paraId="5B57D468" w14:textId="7C2413B5" w:rsidR="00D4360C" w:rsidRDefault="00D4360C" w:rsidP="007B4876">
      <w:pPr>
        <w:jc w:val="center"/>
        <w:rPr>
          <w:rFonts w:ascii="Arial" w:eastAsiaTheme="minorHAnsi" w:hAnsi="Arial" w:cs="Arial"/>
          <w:bCs/>
          <w:sz w:val="22"/>
          <w:szCs w:val="22"/>
        </w:rPr>
      </w:pPr>
    </w:p>
    <w:p w14:paraId="0F150C48" w14:textId="77D8EC87" w:rsidR="00C63EBD" w:rsidRDefault="00C63EBD" w:rsidP="007B4876">
      <w:pPr>
        <w:jc w:val="center"/>
        <w:rPr>
          <w:rFonts w:ascii="Arial" w:eastAsiaTheme="minorHAnsi" w:hAnsi="Arial" w:cs="Arial"/>
          <w:bCs/>
          <w:sz w:val="22"/>
          <w:szCs w:val="22"/>
        </w:rPr>
      </w:pPr>
    </w:p>
    <w:p w14:paraId="57F6DF31" w14:textId="77777777" w:rsidR="00972D45" w:rsidRDefault="00972D45" w:rsidP="007B4876">
      <w:pPr>
        <w:jc w:val="center"/>
        <w:rPr>
          <w:rFonts w:ascii="Arial" w:eastAsiaTheme="minorHAnsi" w:hAnsi="Arial" w:cs="Arial"/>
          <w:bCs/>
          <w:sz w:val="22"/>
          <w:szCs w:val="22"/>
        </w:rPr>
      </w:pPr>
    </w:p>
    <w:p w14:paraId="2ABC1131" w14:textId="77777777" w:rsidR="00C35DD7" w:rsidRPr="00345196" w:rsidRDefault="00C35DD7" w:rsidP="00C35DD7">
      <w:pPr>
        <w:jc w:val="center"/>
        <w:rPr>
          <w:rFonts w:ascii="Arial" w:eastAsiaTheme="minorHAnsi" w:hAnsi="Arial" w:cs="Arial"/>
          <w:b/>
          <w:bCs/>
          <w:sz w:val="22"/>
          <w:szCs w:val="22"/>
        </w:rPr>
      </w:pPr>
      <w:r w:rsidRPr="00345196">
        <w:rPr>
          <w:rFonts w:ascii="Arial" w:eastAsiaTheme="minorHAnsi" w:hAnsi="Arial" w:cs="Arial"/>
          <w:b/>
          <w:bCs/>
          <w:sz w:val="22"/>
          <w:szCs w:val="22"/>
        </w:rPr>
        <w:t>COLEGIADO DAS ENTIDADES ESTADUAIS DE ARQUITETOS</w:t>
      </w:r>
    </w:p>
    <w:p w14:paraId="0BEC40BF" w14:textId="537C8321" w:rsidR="00C35DD7" w:rsidRDefault="00C35DD7" w:rsidP="00C35DD7">
      <w:pPr>
        <w:jc w:val="center"/>
        <w:rPr>
          <w:rFonts w:ascii="Arial" w:eastAsiaTheme="minorHAnsi" w:hAnsi="Arial" w:cs="Arial"/>
          <w:b/>
          <w:bCs/>
          <w:sz w:val="22"/>
          <w:szCs w:val="22"/>
        </w:rPr>
      </w:pPr>
      <w:r w:rsidRPr="00345196">
        <w:rPr>
          <w:rFonts w:ascii="Arial" w:eastAsiaTheme="minorHAnsi" w:hAnsi="Arial" w:cs="Arial"/>
          <w:b/>
          <w:bCs/>
          <w:sz w:val="22"/>
          <w:szCs w:val="22"/>
        </w:rPr>
        <w:t>E URBANISTAS DO CAU/SC</w:t>
      </w:r>
    </w:p>
    <w:p w14:paraId="117A1E77" w14:textId="77777777" w:rsidR="000C0FA4" w:rsidRDefault="000C0FA4" w:rsidP="00D843B0">
      <w:pPr>
        <w:jc w:val="both"/>
        <w:rPr>
          <w:rFonts w:ascii="Arial" w:hAnsi="Arial" w:cs="Arial"/>
          <w:bCs/>
          <w:sz w:val="22"/>
          <w:szCs w:val="22"/>
        </w:rPr>
      </w:pPr>
    </w:p>
    <w:p w14:paraId="2802292E" w14:textId="77777777" w:rsidR="00972D45" w:rsidRDefault="00972D45" w:rsidP="00D843B0">
      <w:pPr>
        <w:jc w:val="both"/>
        <w:rPr>
          <w:rFonts w:ascii="Arial" w:hAnsi="Arial" w:cs="Arial"/>
          <w:bCs/>
          <w:sz w:val="22"/>
          <w:szCs w:val="22"/>
        </w:rPr>
      </w:pPr>
    </w:p>
    <w:p w14:paraId="2DDF73D1" w14:textId="34DD4739" w:rsidR="00D843B0" w:rsidRPr="0040636B" w:rsidRDefault="00D843B0" w:rsidP="00D843B0">
      <w:pPr>
        <w:jc w:val="both"/>
        <w:rPr>
          <w:rFonts w:ascii="Arial" w:hAnsi="Arial" w:cs="Arial"/>
          <w:bCs/>
          <w:sz w:val="22"/>
          <w:szCs w:val="22"/>
        </w:rPr>
      </w:pPr>
      <w:r w:rsidRPr="0040636B">
        <w:rPr>
          <w:rFonts w:ascii="Arial" w:hAnsi="Arial" w:cs="Arial"/>
          <w:bCs/>
          <w:sz w:val="22"/>
          <w:szCs w:val="22"/>
        </w:rPr>
        <w:t>Considerando o estabelecido na Deliberação Plenária DPOSC nº 752, de 22 de setembro de</w:t>
      </w:r>
    </w:p>
    <w:p w14:paraId="706AD35E" w14:textId="77777777" w:rsidR="00D843B0" w:rsidRPr="0040636B" w:rsidRDefault="00D843B0" w:rsidP="00D843B0">
      <w:pPr>
        <w:jc w:val="both"/>
        <w:rPr>
          <w:rFonts w:ascii="Arial" w:hAnsi="Arial" w:cs="Arial"/>
          <w:bCs/>
          <w:sz w:val="22"/>
          <w:szCs w:val="22"/>
        </w:rPr>
      </w:pPr>
      <w:r w:rsidRPr="0040636B">
        <w:rPr>
          <w:rFonts w:ascii="Arial" w:hAnsi="Arial" w:cs="Arial"/>
          <w:bCs/>
          <w:sz w:val="22"/>
          <w:szCs w:val="22"/>
        </w:rPr>
        <w:t>2023, que trata da regulamentação das reuniões dos órgãos colegiados do CAU/SC, atesto a</w:t>
      </w:r>
    </w:p>
    <w:p w14:paraId="4D3BB110" w14:textId="704DD22E" w:rsidR="00D843B0" w:rsidRDefault="00D843B0" w:rsidP="00D843B0">
      <w:pPr>
        <w:jc w:val="both"/>
        <w:rPr>
          <w:rFonts w:ascii="Arial" w:hAnsi="Arial" w:cs="Arial"/>
          <w:bCs/>
          <w:sz w:val="22"/>
          <w:szCs w:val="22"/>
        </w:rPr>
      </w:pPr>
      <w:r w:rsidRPr="0040636B">
        <w:rPr>
          <w:rFonts w:ascii="Arial" w:hAnsi="Arial" w:cs="Arial"/>
          <w:bCs/>
          <w:sz w:val="22"/>
          <w:szCs w:val="22"/>
        </w:rPr>
        <w:t>veracidade das informações prestadas. Publique-se.</w:t>
      </w:r>
    </w:p>
    <w:p w14:paraId="74853282" w14:textId="34EF928C" w:rsidR="00C63EBD" w:rsidRDefault="00C63EBD" w:rsidP="00D843B0">
      <w:pPr>
        <w:jc w:val="both"/>
        <w:rPr>
          <w:rFonts w:ascii="Arial" w:eastAsiaTheme="minorHAnsi" w:hAnsi="Arial" w:cs="Arial"/>
          <w:b/>
          <w:bCs/>
          <w:sz w:val="22"/>
          <w:szCs w:val="22"/>
        </w:rPr>
      </w:pPr>
    </w:p>
    <w:p w14:paraId="7D6FDEC8" w14:textId="75F28A85" w:rsidR="00C63EBD" w:rsidRDefault="00C63EBD" w:rsidP="00D843B0">
      <w:pPr>
        <w:jc w:val="both"/>
        <w:rPr>
          <w:rFonts w:ascii="Arial" w:eastAsiaTheme="minorHAnsi" w:hAnsi="Arial" w:cs="Arial"/>
          <w:b/>
          <w:bCs/>
          <w:sz w:val="22"/>
          <w:szCs w:val="22"/>
        </w:rPr>
      </w:pPr>
    </w:p>
    <w:p w14:paraId="74B91516" w14:textId="7B6AE819" w:rsidR="00972D45" w:rsidRDefault="00972D45" w:rsidP="00D843B0">
      <w:pPr>
        <w:jc w:val="both"/>
        <w:rPr>
          <w:rFonts w:ascii="Arial" w:eastAsiaTheme="minorHAnsi" w:hAnsi="Arial" w:cs="Arial"/>
          <w:b/>
          <w:bCs/>
          <w:sz w:val="22"/>
          <w:szCs w:val="22"/>
        </w:rPr>
      </w:pPr>
    </w:p>
    <w:p w14:paraId="4F56F1B4" w14:textId="55837283" w:rsidR="00972D45" w:rsidRDefault="00972D45" w:rsidP="00D843B0">
      <w:pPr>
        <w:jc w:val="both"/>
        <w:rPr>
          <w:rFonts w:ascii="Arial" w:eastAsiaTheme="minorHAnsi" w:hAnsi="Arial" w:cs="Arial"/>
          <w:b/>
          <w:bCs/>
          <w:sz w:val="22"/>
          <w:szCs w:val="22"/>
        </w:rPr>
      </w:pPr>
    </w:p>
    <w:p w14:paraId="2ECCE98D" w14:textId="06289786" w:rsidR="00972D45" w:rsidRDefault="00972D45" w:rsidP="00D843B0">
      <w:pPr>
        <w:jc w:val="both"/>
        <w:rPr>
          <w:rFonts w:ascii="Arial" w:eastAsiaTheme="minorHAnsi" w:hAnsi="Arial" w:cs="Arial"/>
          <w:b/>
          <w:bCs/>
          <w:sz w:val="22"/>
          <w:szCs w:val="22"/>
        </w:rPr>
      </w:pPr>
    </w:p>
    <w:p w14:paraId="5E49A63A" w14:textId="4A7AE1E7" w:rsidR="00972D45" w:rsidRDefault="00972D45" w:rsidP="00D843B0">
      <w:pPr>
        <w:jc w:val="both"/>
        <w:rPr>
          <w:rFonts w:ascii="Arial" w:eastAsiaTheme="minorHAnsi" w:hAnsi="Arial" w:cs="Arial"/>
          <w:b/>
          <w:bCs/>
          <w:sz w:val="22"/>
          <w:szCs w:val="22"/>
        </w:rPr>
      </w:pPr>
    </w:p>
    <w:p w14:paraId="673924CC" w14:textId="77777777" w:rsidR="00972D45" w:rsidRDefault="00972D45" w:rsidP="00D843B0">
      <w:pPr>
        <w:jc w:val="both"/>
        <w:rPr>
          <w:rFonts w:ascii="Arial" w:eastAsiaTheme="minorHAnsi" w:hAnsi="Arial" w:cs="Arial"/>
          <w:b/>
          <w:bCs/>
          <w:sz w:val="22"/>
          <w:szCs w:val="22"/>
        </w:rPr>
      </w:pPr>
    </w:p>
    <w:p w14:paraId="475E96F3" w14:textId="6439CBEB" w:rsidR="00C63EBD" w:rsidRPr="00AF2DAF" w:rsidRDefault="00C63EBD" w:rsidP="00D843B0">
      <w:pPr>
        <w:jc w:val="both"/>
        <w:rPr>
          <w:rFonts w:ascii="Arial" w:eastAsiaTheme="minorHAnsi" w:hAnsi="Arial" w:cs="Arial"/>
          <w:b/>
          <w:bCs/>
          <w:sz w:val="22"/>
          <w:szCs w:val="22"/>
        </w:rPr>
      </w:pPr>
    </w:p>
    <w:p w14:paraId="2786C1A2" w14:textId="336996FC" w:rsidR="00E806CA" w:rsidRDefault="00E806CA" w:rsidP="007B4876">
      <w:pPr>
        <w:jc w:val="center"/>
        <w:rPr>
          <w:rFonts w:ascii="Arial" w:eastAsiaTheme="minorHAnsi" w:hAnsi="Arial" w:cs="Arial"/>
          <w:b/>
          <w:bCs/>
          <w:sz w:val="22"/>
          <w:szCs w:val="22"/>
        </w:rPr>
      </w:pPr>
    </w:p>
    <w:p w14:paraId="24D3C465" w14:textId="16509BFB" w:rsidR="00371C0B" w:rsidRPr="00AF2DAF" w:rsidRDefault="00F8671F" w:rsidP="00371C0B">
      <w:pPr>
        <w:jc w:val="center"/>
        <w:rPr>
          <w:rFonts w:ascii="Arial" w:eastAsiaTheme="minorHAnsi" w:hAnsi="Arial" w:cs="Arial"/>
          <w:b/>
          <w:bCs/>
          <w:sz w:val="22"/>
          <w:szCs w:val="22"/>
        </w:rPr>
      </w:pPr>
      <w:proofErr w:type="spellStart"/>
      <w:r>
        <w:rPr>
          <w:rFonts w:ascii="Arial" w:eastAsiaTheme="minorHAnsi" w:hAnsi="Arial" w:cs="Arial"/>
          <w:b/>
          <w:bCs/>
          <w:sz w:val="22"/>
          <w:szCs w:val="22"/>
        </w:rPr>
        <w:t>Pery</w:t>
      </w:r>
      <w:proofErr w:type="spellEnd"/>
      <w:r>
        <w:rPr>
          <w:rFonts w:ascii="Arial" w:eastAsiaTheme="minorHAnsi" w:hAnsi="Arial" w:cs="Arial"/>
          <w:b/>
          <w:bCs/>
          <w:sz w:val="22"/>
          <w:szCs w:val="22"/>
        </w:rPr>
        <w:t xml:space="preserve"> Roberto </w:t>
      </w:r>
      <w:proofErr w:type="spellStart"/>
      <w:r>
        <w:rPr>
          <w:rFonts w:ascii="Arial" w:eastAsiaTheme="minorHAnsi" w:hAnsi="Arial" w:cs="Arial"/>
          <w:b/>
          <w:bCs/>
          <w:sz w:val="22"/>
          <w:szCs w:val="22"/>
        </w:rPr>
        <w:t>Segala</w:t>
      </w:r>
      <w:proofErr w:type="spellEnd"/>
      <w:r>
        <w:rPr>
          <w:rFonts w:ascii="Arial" w:eastAsiaTheme="minorHAnsi" w:hAnsi="Arial" w:cs="Arial"/>
          <w:b/>
          <w:bCs/>
          <w:sz w:val="22"/>
          <w:szCs w:val="22"/>
        </w:rPr>
        <w:t xml:space="preserve"> Medeiros </w:t>
      </w:r>
    </w:p>
    <w:p w14:paraId="6B2214E1" w14:textId="2A7A8D79" w:rsidR="00371C0B" w:rsidRPr="00AF2DAF" w:rsidRDefault="00F8671F" w:rsidP="00371C0B">
      <w:pPr>
        <w:jc w:val="center"/>
        <w:rPr>
          <w:rFonts w:ascii="Arial" w:eastAsiaTheme="minorHAnsi" w:hAnsi="Arial" w:cs="Arial"/>
          <w:bCs/>
          <w:sz w:val="22"/>
          <w:szCs w:val="22"/>
        </w:rPr>
      </w:pPr>
      <w:r>
        <w:rPr>
          <w:rFonts w:ascii="Arial" w:eastAsiaTheme="minorHAnsi" w:hAnsi="Arial" w:cs="Arial"/>
          <w:bCs/>
          <w:sz w:val="22"/>
          <w:szCs w:val="22"/>
        </w:rPr>
        <w:t>Secretário</w:t>
      </w:r>
      <w:r w:rsidR="00371C0B" w:rsidRPr="00AF2DAF">
        <w:rPr>
          <w:rFonts w:ascii="Arial" w:eastAsiaTheme="minorHAnsi" w:hAnsi="Arial" w:cs="Arial"/>
          <w:bCs/>
          <w:sz w:val="22"/>
          <w:szCs w:val="22"/>
        </w:rPr>
        <w:t xml:space="preserve"> dos Órgãos Colegiados</w:t>
      </w:r>
    </w:p>
    <w:p w14:paraId="09D7D6B4" w14:textId="423692EF" w:rsidR="00BD6E3F" w:rsidRDefault="00371C0B" w:rsidP="00371C0B">
      <w:pPr>
        <w:jc w:val="center"/>
        <w:rPr>
          <w:rFonts w:ascii="Arial" w:eastAsiaTheme="minorHAnsi" w:hAnsi="Arial" w:cs="Arial"/>
          <w:bCs/>
          <w:sz w:val="22"/>
          <w:szCs w:val="22"/>
        </w:rPr>
      </w:pPr>
      <w:proofErr w:type="gramStart"/>
      <w:r w:rsidRPr="00AF2DAF">
        <w:rPr>
          <w:rFonts w:ascii="Arial" w:eastAsiaTheme="minorHAnsi" w:hAnsi="Arial" w:cs="Arial"/>
          <w:bCs/>
          <w:sz w:val="22"/>
          <w:szCs w:val="22"/>
        </w:rPr>
        <w:t>do</w:t>
      </w:r>
      <w:proofErr w:type="gramEnd"/>
      <w:r w:rsidRPr="00AF2DAF">
        <w:rPr>
          <w:rFonts w:ascii="Arial" w:eastAsiaTheme="minorHAnsi" w:hAnsi="Arial" w:cs="Arial"/>
          <w:bCs/>
          <w:sz w:val="22"/>
          <w:szCs w:val="22"/>
        </w:rPr>
        <w:t xml:space="preserve"> CAU/SC</w:t>
      </w:r>
    </w:p>
    <w:p w14:paraId="40B32F62" w14:textId="45796F2C" w:rsidR="00123548" w:rsidRDefault="00123548" w:rsidP="007F57B0">
      <w:pPr>
        <w:pStyle w:val="NormalWeb"/>
        <w:jc w:val="both"/>
        <w:rPr>
          <w:rFonts w:ascii="Arial" w:hAnsi="Arial" w:cs="Arial"/>
        </w:rPr>
      </w:pPr>
    </w:p>
    <w:p w14:paraId="60A3AD15" w14:textId="46589959" w:rsidR="00C051F9" w:rsidRPr="008C0B3D" w:rsidRDefault="00C051F9" w:rsidP="00C051F9">
      <w:pPr>
        <w:pStyle w:val="NormalWeb"/>
        <w:rPr>
          <w:rFonts w:ascii="Arial" w:hAnsi="Arial" w:cs="Arial"/>
          <w:highlight w:val="yellow"/>
        </w:rPr>
      </w:pPr>
    </w:p>
    <w:sectPr w:rsidR="00C051F9" w:rsidRPr="008C0B3D" w:rsidSect="00D07130">
      <w:headerReference w:type="even" r:id="rId8"/>
      <w:headerReference w:type="default" r:id="rId9"/>
      <w:footerReference w:type="even" r:id="rId10"/>
      <w:pgSz w:w="11900" w:h="16840" w:code="9"/>
      <w:pgMar w:top="993" w:right="1134" w:bottom="1418" w:left="1701" w:header="1327" w:footer="58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AE9CDC" w14:textId="77777777" w:rsidR="00C571BC" w:rsidRDefault="00C571BC">
      <w:r>
        <w:separator/>
      </w:r>
    </w:p>
  </w:endnote>
  <w:endnote w:type="continuationSeparator" w:id="0">
    <w:p w14:paraId="298FD0BE" w14:textId="77777777" w:rsidR="00C571BC" w:rsidRDefault="00C57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D7D6BB" w14:textId="77777777" w:rsidR="00435D14" w:rsidRPr="00F567A6" w:rsidRDefault="00435D14" w:rsidP="006F157A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noProof/>
        <w:color w:val="003333"/>
        <w:sz w:val="16"/>
      </w:rPr>
    </w:pPr>
    <w:r w:rsidRPr="006248EE">
      <w:rPr>
        <w:rFonts w:ascii="Arial" w:hAnsi="Arial"/>
        <w:noProof/>
        <w:color w:val="003333"/>
        <w:sz w:val="16"/>
      </w:rPr>
      <w:t xml:space="preserve">SCN Qd.01, Bloco E, Ed. </w:t>
    </w:r>
    <w:r w:rsidRPr="00F567A6">
      <w:rPr>
        <w:rFonts w:ascii="Arial" w:hAnsi="Arial"/>
        <w:noProof/>
        <w:color w:val="003333"/>
        <w:sz w:val="16"/>
      </w:rPr>
      <w:t>Central Park, Salas 302/303 | CEP: 70711-903 Brasília/DF | Tel.: (61) 3326-2272 / 2297 - 3328-5632 / 5946</w:t>
    </w:r>
  </w:p>
  <w:p w14:paraId="09D7D6BC" w14:textId="77777777" w:rsidR="00435D14" w:rsidRPr="00BF7864" w:rsidRDefault="00435D14" w:rsidP="006F157A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color w:val="003333"/>
        <w:sz w:val="20"/>
      </w:rPr>
    </w:pPr>
    <w:r w:rsidRPr="00BF7864">
      <w:rPr>
        <w:rFonts w:ascii="Arial" w:hAnsi="Arial"/>
        <w:b/>
        <w:color w:val="003333"/>
        <w:sz w:val="22"/>
      </w:rPr>
      <w:t>www.caubr.org.br</w:t>
    </w:r>
    <w:r w:rsidRPr="00BF7864">
      <w:rPr>
        <w:rFonts w:ascii="Arial" w:hAnsi="Arial"/>
        <w:color w:val="003333"/>
        <w:sz w:val="22"/>
      </w:rPr>
      <w:t>/ ies@caubr.org.br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7B884E" w14:textId="77777777" w:rsidR="00C571BC" w:rsidRDefault="00C571BC">
      <w:r>
        <w:separator/>
      </w:r>
    </w:p>
  </w:footnote>
  <w:footnote w:type="continuationSeparator" w:id="0">
    <w:p w14:paraId="7A3C23EB" w14:textId="77777777" w:rsidR="00C571BC" w:rsidRDefault="00C571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D7D6B9" w14:textId="77777777" w:rsidR="00435D14" w:rsidRPr="009E4E5A" w:rsidRDefault="00435D14" w:rsidP="006F157A">
    <w:pPr>
      <w:pStyle w:val="Cabealho"/>
      <w:ind w:left="587"/>
      <w:rPr>
        <w:color w:val="296D7A"/>
      </w:rPr>
    </w:pPr>
    <w:r>
      <w:rPr>
        <w:noProof/>
        <w:color w:val="296D7A"/>
        <w:lang w:eastAsia="pt-BR"/>
      </w:rPr>
      <w:drawing>
        <wp:anchor distT="0" distB="0" distL="114300" distR="114300" simplePos="0" relativeHeight="251658240" behindDoc="1" locked="0" layoutInCell="1" allowOverlap="1" wp14:anchorId="09D7D6BD" wp14:editId="09D7D6BE">
          <wp:simplePos x="0" y="0"/>
          <wp:positionH relativeFrom="column">
            <wp:posOffset>-1001395</wp:posOffset>
          </wp:positionH>
          <wp:positionV relativeFrom="paragraph">
            <wp:posOffset>-871220</wp:posOffset>
          </wp:positionV>
          <wp:extent cx="7571105" cy="9931400"/>
          <wp:effectExtent l="19050" t="0" r="0" b="0"/>
          <wp:wrapNone/>
          <wp:docPr id="7" name="Imagem 7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CAU-timbra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379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1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color w:val="296D7A"/>
        <w:lang w:eastAsia="pt-BR"/>
      </w:rPr>
      <w:drawing>
        <wp:anchor distT="0" distB="0" distL="114300" distR="114300" simplePos="0" relativeHeight="251656192" behindDoc="1" locked="0" layoutInCell="1" allowOverlap="1" wp14:anchorId="09D7D6BF" wp14:editId="09D7D6C0">
          <wp:simplePos x="0" y="0"/>
          <wp:positionH relativeFrom="column">
            <wp:posOffset>-1005840</wp:posOffset>
          </wp:positionH>
          <wp:positionV relativeFrom="paragraph">
            <wp:posOffset>-867410</wp:posOffset>
          </wp:positionV>
          <wp:extent cx="7571105" cy="9930765"/>
          <wp:effectExtent l="19050" t="0" r="0" b="0"/>
          <wp:wrapNone/>
          <wp:docPr id="8" name="Imagem 8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AU-timbra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385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0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D7D6BA" w14:textId="77777777" w:rsidR="00435D14" w:rsidRPr="009E4E5A" w:rsidRDefault="00435D14" w:rsidP="006F157A">
    <w:pPr>
      <w:pStyle w:val="Cabealho"/>
      <w:ind w:left="587"/>
      <w:rPr>
        <w:rFonts w:ascii="Arial" w:hAnsi="Arial"/>
        <w:color w:val="296D7A"/>
        <w:sz w:val="22"/>
      </w:rPr>
    </w:pPr>
    <w:r>
      <w:rPr>
        <w:noProof/>
        <w:lang w:eastAsia="pt-BR"/>
      </w:rPr>
      <w:drawing>
        <wp:anchor distT="0" distB="0" distL="114300" distR="114300" simplePos="0" relativeHeight="251660288" behindDoc="1" locked="0" layoutInCell="1" allowOverlap="1" wp14:anchorId="09D7D6C1" wp14:editId="09D7D6C2">
          <wp:simplePos x="0" y="0"/>
          <wp:positionH relativeFrom="column">
            <wp:posOffset>-1010920</wp:posOffset>
          </wp:positionH>
          <wp:positionV relativeFrom="paragraph">
            <wp:posOffset>-847725</wp:posOffset>
          </wp:positionV>
          <wp:extent cx="7592695" cy="10653395"/>
          <wp:effectExtent l="19050" t="0" r="8255" b="0"/>
          <wp:wrapNone/>
          <wp:docPr id="9" name="Imagem 9" descr="AF-CAU-SC-timbrad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AF-CAU-SC-timbrado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2695" cy="106533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515EA"/>
    <w:multiLevelType w:val="hybridMultilevel"/>
    <w:tmpl w:val="C2C0C4C4"/>
    <w:lvl w:ilvl="0" w:tplc="75DABDD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D54DB"/>
    <w:multiLevelType w:val="hybridMultilevel"/>
    <w:tmpl w:val="5F14F6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EA3129"/>
    <w:multiLevelType w:val="hybridMultilevel"/>
    <w:tmpl w:val="7C7C3E7E"/>
    <w:lvl w:ilvl="0" w:tplc="04160017">
      <w:start w:val="1"/>
      <w:numFmt w:val="lowerLetter"/>
      <w:lvlText w:val="%1)"/>
      <w:lvlJc w:val="lef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D603B20"/>
    <w:multiLevelType w:val="hybridMultilevel"/>
    <w:tmpl w:val="E58E208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1B1EF8"/>
    <w:multiLevelType w:val="hybridMultilevel"/>
    <w:tmpl w:val="16B8F6E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B01F3F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2B43552"/>
    <w:multiLevelType w:val="hybridMultilevel"/>
    <w:tmpl w:val="B7560A3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8A7946"/>
    <w:multiLevelType w:val="hybridMultilevel"/>
    <w:tmpl w:val="A0B832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406BEE"/>
    <w:multiLevelType w:val="hybridMultilevel"/>
    <w:tmpl w:val="B6461E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446B0D"/>
    <w:multiLevelType w:val="hybridMultilevel"/>
    <w:tmpl w:val="F3DA9ED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842827"/>
    <w:multiLevelType w:val="hybridMultilevel"/>
    <w:tmpl w:val="133AEA54"/>
    <w:lvl w:ilvl="0" w:tplc="04160017">
      <w:start w:val="1"/>
      <w:numFmt w:val="lowerLetter"/>
      <w:lvlText w:val="%1)"/>
      <w:lvlJc w:val="lef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4170FA5"/>
    <w:multiLevelType w:val="hybridMultilevel"/>
    <w:tmpl w:val="E238244E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34C53349"/>
    <w:multiLevelType w:val="hybridMultilevel"/>
    <w:tmpl w:val="842E490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9B0365"/>
    <w:multiLevelType w:val="hybridMultilevel"/>
    <w:tmpl w:val="BB7283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902941"/>
    <w:multiLevelType w:val="hybridMultilevel"/>
    <w:tmpl w:val="C42094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BA010A"/>
    <w:multiLevelType w:val="hybridMultilevel"/>
    <w:tmpl w:val="F9D4DB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334E86"/>
    <w:multiLevelType w:val="hybridMultilevel"/>
    <w:tmpl w:val="1312F81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4A10B5"/>
    <w:multiLevelType w:val="hybridMultilevel"/>
    <w:tmpl w:val="B48E3662"/>
    <w:lvl w:ilvl="0" w:tplc="5846CF7E">
      <w:start w:val="3"/>
      <w:numFmt w:val="bullet"/>
      <w:lvlText w:val=""/>
      <w:lvlJc w:val="left"/>
      <w:pPr>
        <w:ind w:left="720" w:hanging="360"/>
      </w:pPr>
      <w:rPr>
        <w:rFonts w:ascii="Symbol" w:eastAsia="Cambria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77166E"/>
    <w:multiLevelType w:val="hybridMultilevel"/>
    <w:tmpl w:val="7E0E6C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DF45CE"/>
    <w:multiLevelType w:val="multilevel"/>
    <w:tmpl w:val="730C00F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20" w15:restartNumberingAfterBreak="0">
    <w:nsid w:val="52AB41E2"/>
    <w:multiLevelType w:val="hybridMultilevel"/>
    <w:tmpl w:val="43E2A22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8E0B20"/>
    <w:multiLevelType w:val="hybridMultilevel"/>
    <w:tmpl w:val="CB94961C"/>
    <w:lvl w:ilvl="0" w:tplc="B0CAE604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EB7B9C"/>
    <w:multiLevelType w:val="hybridMultilevel"/>
    <w:tmpl w:val="C1184C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E53B04"/>
    <w:multiLevelType w:val="hybridMultilevel"/>
    <w:tmpl w:val="63C63078"/>
    <w:lvl w:ilvl="0" w:tplc="AF028374">
      <w:start w:val="1"/>
      <w:numFmt w:val="decimal"/>
      <w:lvlText w:val="%1-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645FA0"/>
    <w:multiLevelType w:val="hybridMultilevel"/>
    <w:tmpl w:val="05F24DF8"/>
    <w:lvl w:ilvl="0" w:tplc="ACDCF99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A46696"/>
    <w:multiLevelType w:val="hybridMultilevel"/>
    <w:tmpl w:val="1FF0B576"/>
    <w:lvl w:ilvl="0" w:tplc="34AE883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6C3470"/>
    <w:multiLevelType w:val="hybridMultilevel"/>
    <w:tmpl w:val="16BEF9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6D55EC"/>
    <w:multiLevelType w:val="multilevel"/>
    <w:tmpl w:val="E8B4D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4"/>
  </w:num>
  <w:num w:numId="4">
    <w:abstractNumId w:val="21"/>
  </w:num>
  <w:num w:numId="5">
    <w:abstractNumId w:val="16"/>
  </w:num>
  <w:num w:numId="6">
    <w:abstractNumId w:val="22"/>
  </w:num>
  <w:num w:numId="7">
    <w:abstractNumId w:val="8"/>
  </w:num>
  <w:num w:numId="8">
    <w:abstractNumId w:val="13"/>
  </w:num>
  <w:num w:numId="9">
    <w:abstractNumId w:val="26"/>
  </w:num>
  <w:num w:numId="10">
    <w:abstractNumId w:val="18"/>
  </w:num>
  <w:num w:numId="11">
    <w:abstractNumId w:val="6"/>
  </w:num>
  <w:num w:numId="12">
    <w:abstractNumId w:val="9"/>
  </w:num>
  <w:num w:numId="13">
    <w:abstractNumId w:val="15"/>
  </w:num>
  <w:num w:numId="14">
    <w:abstractNumId w:val="3"/>
  </w:num>
  <w:num w:numId="15">
    <w:abstractNumId w:val="2"/>
  </w:num>
  <w:num w:numId="16">
    <w:abstractNumId w:val="10"/>
  </w:num>
  <w:num w:numId="17">
    <w:abstractNumId w:val="1"/>
  </w:num>
  <w:num w:numId="18">
    <w:abstractNumId w:val="12"/>
  </w:num>
  <w:num w:numId="19">
    <w:abstractNumId w:val="11"/>
  </w:num>
  <w:num w:numId="20">
    <w:abstractNumId w:val="7"/>
  </w:num>
  <w:num w:numId="21">
    <w:abstractNumId w:val="5"/>
  </w:num>
  <w:num w:numId="22">
    <w:abstractNumId w:val="19"/>
  </w:num>
  <w:num w:numId="23">
    <w:abstractNumId w:val="17"/>
  </w:num>
  <w:num w:numId="24">
    <w:abstractNumId w:val="14"/>
  </w:num>
  <w:num w:numId="25">
    <w:abstractNumId w:val="24"/>
  </w:num>
  <w:num w:numId="26">
    <w:abstractNumId w:val="25"/>
  </w:num>
  <w:num w:numId="27">
    <w:abstractNumId w:val="0"/>
  </w:num>
  <w:num w:numId="2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269"/>
    <w:rsid w:val="0000026A"/>
    <w:rsid w:val="00000A0B"/>
    <w:rsid w:val="00000AB7"/>
    <w:rsid w:val="00000CF3"/>
    <w:rsid w:val="000011AD"/>
    <w:rsid w:val="000011C7"/>
    <w:rsid w:val="00001BDE"/>
    <w:rsid w:val="000022DE"/>
    <w:rsid w:val="000027F4"/>
    <w:rsid w:val="000035D0"/>
    <w:rsid w:val="000035DC"/>
    <w:rsid w:val="00003BC1"/>
    <w:rsid w:val="00003F21"/>
    <w:rsid w:val="00003FE0"/>
    <w:rsid w:val="00004091"/>
    <w:rsid w:val="000043F2"/>
    <w:rsid w:val="000044A6"/>
    <w:rsid w:val="0000474D"/>
    <w:rsid w:val="00004B57"/>
    <w:rsid w:val="00005AE2"/>
    <w:rsid w:val="00005CA4"/>
    <w:rsid w:val="00005EA7"/>
    <w:rsid w:val="00006C54"/>
    <w:rsid w:val="00007268"/>
    <w:rsid w:val="000072B6"/>
    <w:rsid w:val="00007455"/>
    <w:rsid w:val="00010061"/>
    <w:rsid w:val="000105C6"/>
    <w:rsid w:val="00010985"/>
    <w:rsid w:val="00011883"/>
    <w:rsid w:val="00011B2C"/>
    <w:rsid w:val="00011D78"/>
    <w:rsid w:val="000121BC"/>
    <w:rsid w:val="0001231A"/>
    <w:rsid w:val="00012369"/>
    <w:rsid w:val="000129E7"/>
    <w:rsid w:val="00012B48"/>
    <w:rsid w:val="000135D6"/>
    <w:rsid w:val="00013DA1"/>
    <w:rsid w:val="000141C9"/>
    <w:rsid w:val="000149C9"/>
    <w:rsid w:val="0001532C"/>
    <w:rsid w:val="000156CF"/>
    <w:rsid w:val="00015895"/>
    <w:rsid w:val="00015D5E"/>
    <w:rsid w:val="0001687E"/>
    <w:rsid w:val="000169DB"/>
    <w:rsid w:val="00016C83"/>
    <w:rsid w:val="00017171"/>
    <w:rsid w:val="000175C4"/>
    <w:rsid w:val="000177C0"/>
    <w:rsid w:val="00017A2D"/>
    <w:rsid w:val="00017B84"/>
    <w:rsid w:val="00017C36"/>
    <w:rsid w:val="00017D59"/>
    <w:rsid w:val="000200DF"/>
    <w:rsid w:val="00020113"/>
    <w:rsid w:val="00020248"/>
    <w:rsid w:val="000204F1"/>
    <w:rsid w:val="000206A0"/>
    <w:rsid w:val="00020BE5"/>
    <w:rsid w:val="00020E0F"/>
    <w:rsid w:val="000215A3"/>
    <w:rsid w:val="00021A1A"/>
    <w:rsid w:val="00021A20"/>
    <w:rsid w:val="00022858"/>
    <w:rsid w:val="000229B3"/>
    <w:rsid w:val="00022F17"/>
    <w:rsid w:val="00023C9C"/>
    <w:rsid w:val="00023DCF"/>
    <w:rsid w:val="00023F27"/>
    <w:rsid w:val="00023F6D"/>
    <w:rsid w:val="00024153"/>
    <w:rsid w:val="000242B1"/>
    <w:rsid w:val="000244E4"/>
    <w:rsid w:val="00024946"/>
    <w:rsid w:val="000249A7"/>
    <w:rsid w:val="00024E56"/>
    <w:rsid w:val="000255C6"/>
    <w:rsid w:val="000256EC"/>
    <w:rsid w:val="00025B4C"/>
    <w:rsid w:val="00025F3B"/>
    <w:rsid w:val="00026253"/>
    <w:rsid w:val="000264B1"/>
    <w:rsid w:val="000264CA"/>
    <w:rsid w:val="00026617"/>
    <w:rsid w:val="000269DA"/>
    <w:rsid w:val="00026D94"/>
    <w:rsid w:val="00026DAF"/>
    <w:rsid w:val="00027028"/>
    <w:rsid w:val="00027489"/>
    <w:rsid w:val="000276A8"/>
    <w:rsid w:val="00027A20"/>
    <w:rsid w:val="00027F20"/>
    <w:rsid w:val="0003031A"/>
    <w:rsid w:val="00030602"/>
    <w:rsid w:val="00030A87"/>
    <w:rsid w:val="00030C70"/>
    <w:rsid w:val="0003142E"/>
    <w:rsid w:val="0003148C"/>
    <w:rsid w:val="00031838"/>
    <w:rsid w:val="00031880"/>
    <w:rsid w:val="000322EA"/>
    <w:rsid w:val="000327B7"/>
    <w:rsid w:val="0003287D"/>
    <w:rsid w:val="00033BB3"/>
    <w:rsid w:val="00033E38"/>
    <w:rsid w:val="00033F2A"/>
    <w:rsid w:val="000346F3"/>
    <w:rsid w:val="0003491B"/>
    <w:rsid w:val="0003496C"/>
    <w:rsid w:val="00034EAC"/>
    <w:rsid w:val="0003519B"/>
    <w:rsid w:val="00035B83"/>
    <w:rsid w:val="00035CD2"/>
    <w:rsid w:val="00035DC3"/>
    <w:rsid w:val="00035EAC"/>
    <w:rsid w:val="00036917"/>
    <w:rsid w:val="00037521"/>
    <w:rsid w:val="00040616"/>
    <w:rsid w:val="00041AB6"/>
    <w:rsid w:val="00041B7F"/>
    <w:rsid w:val="00043219"/>
    <w:rsid w:val="000432AE"/>
    <w:rsid w:val="000435A4"/>
    <w:rsid w:val="00043C85"/>
    <w:rsid w:val="00044A22"/>
    <w:rsid w:val="00044A25"/>
    <w:rsid w:val="00044B5D"/>
    <w:rsid w:val="00044E28"/>
    <w:rsid w:val="0004520C"/>
    <w:rsid w:val="000454A3"/>
    <w:rsid w:val="00045708"/>
    <w:rsid w:val="00045B74"/>
    <w:rsid w:val="00046158"/>
    <w:rsid w:val="00046954"/>
    <w:rsid w:val="00047AB7"/>
    <w:rsid w:val="00047AD4"/>
    <w:rsid w:val="00050E47"/>
    <w:rsid w:val="00051336"/>
    <w:rsid w:val="0005147F"/>
    <w:rsid w:val="00051677"/>
    <w:rsid w:val="00051A2F"/>
    <w:rsid w:val="00051B38"/>
    <w:rsid w:val="00052838"/>
    <w:rsid w:val="00052A8D"/>
    <w:rsid w:val="00052ECD"/>
    <w:rsid w:val="0005353E"/>
    <w:rsid w:val="00053600"/>
    <w:rsid w:val="0005361B"/>
    <w:rsid w:val="0005366E"/>
    <w:rsid w:val="00053FA1"/>
    <w:rsid w:val="00054294"/>
    <w:rsid w:val="00054D28"/>
    <w:rsid w:val="000551A1"/>
    <w:rsid w:val="00055285"/>
    <w:rsid w:val="000553AB"/>
    <w:rsid w:val="0005540E"/>
    <w:rsid w:val="00055623"/>
    <w:rsid w:val="000559CC"/>
    <w:rsid w:val="00055DC5"/>
    <w:rsid w:val="000569A5"/>
    <w:rsid w:val="00056EC0"/>
    <w:rsid w:val="000572CD"/>
    <w:rsid w:val="000573C8"/>
    <w:rsid w:val="0005742D"/>
    <w:rsid w:val="00057610"/>
    <w:rsid w:val="000576D9"/>
    <w:rsid w:val="0005775D"/>
    <w:rsid w:val="00057920"/>
    <w:rsid w:val="00057935"/>
    <w:rsid w:val="00060452"/>
    <w:rsid w:val="000604E6"/>
    <w:rsid w:val="000605D4"/>
    <w:rsid w:val="000609D3"/>
    <w:rsid w:val="000611A3"/>
    <w:rsid w:val="00061DE2"/>
    <w:rsid w:val="00061FD9"/>
    <w:rsid w:val="0006264F"/>
    <w:rsid w:val="00062690"/>
    <w:rsid w:val="000635CA"/>
    <w:rsid w:val="00064151"/>
    <w:rsid w:val="000642D5"/>
    <w:rsid w:val="00064F5C"/>
    <w:rsid w:val="000651EC"/>
    <w:rsid w:val="00066087"/>
    <w:rsid w:val="00066176"/>
    <w:rsid w:val="00066221"/>
    <w:rsid w:val="00066237"/>
    <w:rsid w:val="000677D8"/>
    <w:rsid w:val="00070127"/>
    <w:rsid w:val="00070344"/>
    <w:rsid w:val="0007076F"/>
    <w:rsid w:val="00071424"/>
    <w:rsid w:val="00071598"/>
    <w:rsid w:val="00071A6E"/>
    <w:rsid w:val="00072512"/>
    <w:rsid w:val="000725A8"/>
    <w:rsid w:val="00072600"/>
    <w:rsid w:val="000729B4"/>
    <w:rsid w:val="00073737"/>
    <w:rsid w:val="0007402B"/>
    <w:rsid w:val="00074770"/>
    <w:rsid w:val="00074B2E"/>
    <w:rsid w:val="00074E8F"/>
    <w:rsid w:val="00074F58"/>
    <w:rsid w:val="00075523"/>
    <w:rsid w:val="000756B7"/>
    <w:rsid w:val="000758D6"/>
    <w:rsid w:val="00075C6E"/>
    <w:rsid w:val="00075CEF"/>
    <w:rsid w:val="00075F87"/>
    <w:rsid w:val="000763CE"/>
    <w:rsid w:val="00076497"/>
    <w:rsid w:val="000769B8"/>
    <w:rsid w:val="00076CB5"/>
    <w:rsid w:val="00077E0B"/>
    <w:rsid w:val="00077F4F"/>
    <w:rsid w:val="00080617"/>
    <w:rsid w:val="0008069F"/>
    <w:rsid w:val="000817D6"/>
    <w:rsid w:val="00081AF1"/>
    <w:rsid w:val="000825BB"/>
    <w:rsid w:val="000825D9"/>
    <w:rsid w:val="00082BAB"/>
    <w:rsid w:val="00083077"/>
    <w:rsid w:val="000835B8"/>
    <w:rsid w:val="000838C3"/>
    <w:rsid w:val="00083AC0"/>
    <w:rsid w:val="00083C04"/>
    <w:rsid w:val="00083D30"/>
    <w:rsid w:val="00084031"/>
    <w:rsid w:val="000840B9"/>
    <w:rsid w:val="000843D3"/>
    <w:rsid w:val="00084AE0"/>
    <w:rsid w:val="00085737"/>
    <w:rsid w:val="000864D4"/>
    <w:rsid w:val="00086909"/>
    <w:rsid w:val="00086F33"/>
    <w:rsid w:val="00086F93"/>
    <w:rsid w:val="00087268"/>
    <w:rsid w:val="0008796E"/>
    <w:rsid w:val="00087B93"/>
    <w:rsid w:val="00090E8F"/>
    <w:rsid w:val="0009188E"/>
    <w:rsid w:val="00091CA6"/>
    <w:rsid w:val="00091D0C"/>
    <w:rsid w:val="00091F32"/>
    <w:rsid w:val="00092020"/>
    <w:rsid w:val="00092958"/>
    <w:rsid w:val="00092D12"/>
    <w:rsid w:val="0009322B"/>
    <w:rsid w:val="00093541"/>
    <w:rsid w:val="000939E5"/>
    <w:rsid w:val="00093C66"/>
    <w:rsid w:val="00093DF5"/>
    <w:rsid w:val="000940DA"/>
    <w:rsid w:val="000941D9"/>
    <w:rsid w:val="0009528B"/>
    <w:rsid w:val="0009557B"/>
    <w:rsid w:val="0009565B"/>
    <w:rsid w:val="00095668"/>
    <w:rsid w:val="00095766"/>
    <w:rsid w:val="000957C3"/>
    <w:rsid w:val="00095A82"/>
    <w:rsid w:val="00095B1B"/>
    <w:rsid w:val="00095CF4"/>
    <w:rsid w:val="000973C4"/>
    <w:rsid w:val="00097576"/>
    <w:rsid w:val="00097C9D"/>
    <w:rsid w:val="000A0495"/>
    <w:rsid w:val="000A0CFB"/>
    <w:rsid w:val="000A20B2"/>
    <w:rsid w:val="000A2CA1"/>
    <w:rsid w:val="000A324F"/>
    <w:rsid w:val="000A352F"/>
    <w:rsid w:val="000A3FA2"/>
    <w:rsid w:val="000A46AB"/>
    <w:rsid w:val="000A4719"/>
    <w:rsid w:val="000A493A"/>
    <w:rsid w:val="000A4B54"/>
    <w:rsid w:val="000A545B"/>
    <w:rsid w:val="000A655E"/>
    <w:rsid w:val="000A6944"/>
    <w:rsid w:val="000A6AD4"/>
    <w:rsid w:val="000A6BAB"/>
    <w:rsid w:val="000A6DC7"/>
    <w:rsid w:val="000A710C"/>
    <w:rsid w:val="000A713E"/>
    <w:rsid w:val="000A75AD"/>
    <w:rsid w:val="000A7DEF"/>
    <w:rsid w:val="000B0102"/>
    <w:rsid w:val="000B03A0"/>
    <w:rsid w:val="000B0BE0"/>
    <w:rsid w:val="000B1502"/>
    <w:rsid w:val="000B15DE"/>
    <w:rsid w:val="000B229F"/>
    <w:rsid w:val="000B26DC"/>
    <w:rsid w:val="000B27B2"/>
    <w:rsid w:val="000B2A59"/>
    <w:rsid w:val="000B2D36"/>
    <w:rsid w:val="000B3114"/>
    <w:rsid w:val="000B3120"/>
    <w:rsid w:val="000B347C"/>
    <w:rsid w:val="000B349B"/>
    <w:rsid w:val="000B3AAB"/>
    <w:rsid w:val="000B3E30"/>
    <w:rsid w:val="000B439B"/>
    <w:rsid w:val="000B44D9"/>
    <w:rsid w:val="000B4D3A"/>
    <w:rsid w:val="000B50BE"/>
    <w:rsid w:val="000B56E5"/>
    <w:rsid w:val="000B5B95"/>
    <w:rsid w:val="000B5E23"/>
    <w:rsid w:val="000B60DC"/>
    <w:rsid w:val="000B643E"/>
    <w:rsid w:val="000B6762"/>
    <w:rsid w:val="000B6858"/>
    <w:rsid w:val="000B69DC"/>
    <w:rsid w:val="000B7716"/>
    <w:rsid w:val="000B780E"/>
    <w:rsid w:val="000B7CEC"/>
    <w:rsid w:val="000C0120"/>
    <w:rsid w:val="000C06E2"/>
    <w:rsid w:val="000C07FA"/>
    <w:rsid w:val="000C0CB0"/>
    <w:rsid w:val="000C0FA4"/>
    <w:rsid w:val="000C10E8"/>
    <w:rsid w:val="000C1AD3"/>
    <w:rsid w:val="000C2626"/>
    <w:rsid w:val="000C2B87"/>
    <w:rsid w:val="000C327E"/>
    <w:rsid w:val="000C370E"/>
    <w:rsid w:val="000C37EB"/>
    <w:rsid w:val="000C388F"/>
    <w:rsid w:val="000C393F"/>
    <w:rsid w:val="000C4178"/>
    <w:rsid w:val="000C4297"/>
    <w:rsid w:val="000C4697"/>
    <w:rsid w:val="000C49DD"/>
    <w:rsid w:val="000C4C37"/>
    <w:rsid w:val="000C4C68"/>
    <w:rsid w:val="000C4C70"/>
    <w:rsid w:val="000C5351"/>
    <w:rsid w:val="000C55F0"/>
    <w:rsid w:val="000C591C"/>
    <w:rsid w:val="000C5FDB"/>
    <w:rsid w:val="000C6950"/>
    <w:rsid w:val="000C6D75"/>
    <w:rsid w:val="000C79CE"/>
    <w:rsid w:val="000C7A25"/>
    <w:rsid w:val="000D0117"/>
    <w:rsid w:val="000D0276"/>
    <w:rsid w:val="000D08C2"/>
    <w:rsid w:val="000D1637"/>
    <w:rsid w:val="000D1639"/>
    <w:rsid w:val="000D20BF"/>
    <w:rsid w:val="000D216C"/>
    <w:rsid w:val="000D2C39"/>
    <w:rsid w:val="000D2FA5"/>
    <w:rsid w:val="000D3864"/>
    <w:rsid w:val="000D3AB1"/>
    <w:rsid w:val="000D3C66"/>
    <w:rsid w:val="000D5148"/>
    <w:rsid w:val="000D5A2B"/>
    <w:rsid w:val="000D5C25"/>
    <w:rsid w:val="000D5D42"/>
    <w:rsid w:val="000D5F58"/>
    <w:rsid w:val="000D6599"/>
    <w:rsid w:val="000D6D0B"/>
    <w:rsid w:val="000D6E2F"/>
    <w:rsid w:val="000D7304"/>
    <w:rsid w:val="000D741D"/>
    <w:rsid w:val="000D76C0"/>
    <w:rsid w:val="000D7DCE"/>
    <w:rsid w:val="000E020B"/>
    <w:rsid w:val="000E0252"/>
    <w:rsid w:val="000E14EF"/>
    <w:rsid w:val="000E17A8"/>
    <w:rsid w:val="000E17DB"/>
    <w:rsid w:val="000E2343"/>
    <w:rsid w:val="000E258C"/>
    <w:rsid w:val="000E25FE"/>
    <w:rsid w:val="000E2946"/>
    <w:rsid w:val="000E3436"/>
    <w:rsid w:val="000E37F0"/>
    <w:rsid w:val="000E3D0C"/>
    <w:rsid w:val="000E4276"/>
    <w:rsid w:val="000E49AC"/>
    <w:rsid w:val="000E4A9D"/>
    <w:rsid w:val="000E4C48"/>
    <w:rsid w:val="000E4F09"/>
    <w:rsid w:val="000E4FBD"/>
    <w:rsid w:val="000E5229"/>
    <w:rsid w:val="000E535E"/>
    <w:rsid w:val="000E6172"/>
    <w:rsid w:val="000E6D73"/>
    <w:rsid w:val="000E7432"/>
    <w:rsid w:val="000E7889"/>
    <w:rsid w:val="000E7A9E"/>
    <w:rsid w:val="000E7ECA"/>
    <w:rsid w:val="000F0F66"/>
    <w:rsid w:val="000F1603"/>
    <w:rsid w:val="000F1657"/>
    <w:rsid w:val="000F1998"/>
    <w:rsid w:val="000F20A1"/>
    <w:rsid w:val="000F24ED"/>
    <w:rsid w:val="000F2C3A"/>
    <w:rsid w:val="000F2F3D"/>
    <w:rsid w:val="000F30DC"/>
    <w:rsid w:val="000F31B0"/>
    <w:rsid w:val="000F3CB1"/>
    <w:rsid w:val="000F409E"/>
    <w:rsid w:val="000F46A8"/>
    <w:rsid w:val="000F487B"/>
    <w:rsid w:val="000F498A"/>
    <w:rsid w:val="000F4B5E"/>
    <w:rsid w:val="000F4D75"/>
    <w:rsid w:val="000F537E"/>
    <w:rsid w:val="000F57ED"/>
    <w:rsid w:val="000F5895"/>
    <w:rsid w:val="000F5D3F"/>
    <w:rsid w:val="000F5F79"/>
    <w:rsid w:val="000F65E5"/>
    <w:rsid w:val="000F668D"/>
    <w:rsid w:val="000F6AA3"/>
    <w:rsid w:val="000F6DC5"/>
    <w:rsid w:val="000F7088"/>
    <w:rsid w:val="000F75D2"/>
    <w:rsid w:val="000F7B20"/>
    <w:rsid w:val="001008CF"/>
    <w:rsid w:val="001017EA"/>
    <w:rsid w:val="00101B53"/>
    <w:rsid w:val="00101BC0"/>
    <w:rsid w:val="00101D68"/>
    <w:rsid w:val="00101D7B"/>
    <w:rsid w:val="001020DA"/>
    <w:rsid w:val="00102FCF"/>
    <w:rsid w:val="00103030"/>
    <w:rsid w:val="00103E23"/>
    <w:rsid w:val="00103FEC"/>
    <w:rsid w:val="001053B1"/>
    <w:rsid w:val="001058BE"/>
    <w:rsid w:val="0010594E"/>
    <w:rsid w:val="00105C34"/>
    <w:rsid w:val="00105C8D"/>
    <w:rsid w:val="0010624A"/>
    <w:rsid w:val="001063A5"/>
    <w:rsid w:val="00106427"/>
    <w:rsid w:val="0010652F"/>
    <w:rsid w:val="00106EAE"/>
    <w:rsid w:val="00107859"/>
    <w:rsid w:val="00107CC6"/>
    <w:rsid w:val="00107EE4"/>
    <w:rsid w:val="0011020F"/>
    <w:rsid w:val="00110527"/>
    <w:rsid w:val="00110C5B"/>
    <w:rsid w:val="00110C8D"/>
    <w:rsid w:val="00110E47"/>
    <w:rsid w:val="00110EB3"/>
    <w:rsid w:val="001116F4"/>
    <w:rsid w:val="00111E40"/>
    <w:rsid w:val="00112069"/>
    <w:rsid w:val="0011281B"/>
    <w:rsid w:val="00113036"/>
    <w:rsid w:val="00113603"/>
    <w:rsid w:val="0011371A"/>
    <w:rsid w:val="0011390F"/>
    <w:rsid w:val="001143A9"/>
    <w:rsid w:val="001144E0"/>
    <w:rsid w:val="00115812"/>
    <w:rsid w:val="00116603"/>
    <w:rsid w:val="00116E06"/>
    <w:rsid w:val="00116E1A"/>
    <w:rsid w:val="00116E40"/>
    <w:rsid w:val="00116FC7"/>
    <w:rsid w:val="001173FD"/>
    <w:rsid w:val="001174C3"/>
    <w:rsid w:val="00120D01"/>
    <w:rsid w:val="00120F72"/>
    <w:rsid w:val="00121572"/>
    <w:rsid w:val="00121613"/>
    <w:rsid w:val="001221C8"/>
    <w:rsid w:val="001223DF"/>
    <w:rsid w:val="001224E4"/>
    <w:rsid w:val="00122A35"/>
    <w:rsid w:val="00122D1A"/>
    <w:rsid w:val="001230FD"/>
    <w:rsid w:val="00123241"/>
    <w:rsid w:val="00123548"/>
    <w:rsid w:val="00123A33"/>
    <w:rsid w:val="00124DE1"/>
    <w:rsid w:val="001250DB"/>
    <w:rsid w:val="0012530F"/>
    <w:rsid w:val="001267C7"/>
    <w:rsid w:val="001273A3"/>
    <w:rsid w:val="00127826"/>
    <w:rsid w:val="00130580"/>
    <w:rsid w:val="001309D4"/>
    <w:rsid w:val="00130C1F"/>
    <w:rsid w:val="00131206"/>
    <w:rsid w:val="00131214"/>
    <w:rsid w:val="00131757"/>
    <w:rsid w:val="00131EB4"/>
    <w:rsid w:val="001326C4"/>
    <w:rsid w:val="00132752"/>
    <w:rsid w:val="0013294C"/>
    <w:rsid w:val="001330CA"/>
    <w:rsid w:val="001338B0"/>
    <w:rsid w:val="001344FD"/>
    <w:rsid w:val="00134822"/>
    <w:rsid w:val="00134F8E"/>
    <w:rsid w:val="001352EB"/>
    <w:rsid w:val="001353FC"/>
    <w:rsid w:val="001358CA"/>
    <w:rsid w:val="0013603E"/>
    <w:rsid w:val="0013760C"/>
    <w:rsid w:val="00137CA6"/>
    <w:rsid w:val="00137F9C"/>
    <w:rsid w:val="00140B85"/>
    <w:rsid w:val="00140D1B"/>
    <w:rsid w:val="00141741"/>
    <w:rsid w:val="001418AC"/>
    <w:rsid w:val="00141A10"/>
    <w:rsid w:val="00141A5F"/>
    <w:rsid w:val="0014233F"/>
    <w:rsid w:val="001428C5"/>
    <w:rsid w:val="00142C02"/>
    <w:rsid w:val="0014373E"/>
    <w:rsid w:val="00143923"/>
    <w:rsid w:val="00143AF6"/>
    <w:rsid w:val="00143C6C"/>
    <w:rsid w:val="00143F5D"/>
    <w:rsid w:val="00143FF4"/>
    <w:rsid w:val="00144010"/>
    <w:rsid w:val="00144276"/>
    <w:rsid w:val="00145D89"/>
    <w:rsid w:val="00146323"/>
    <w:rsid w:val="001469A9"/>
    <w:rsid w:val="00146C23"/>
    <w:rsid w:val="00146E63"/>
    <w:rsid w:val="00147141"/>
    <w:rsid w:val="00147653"/>
    <w:rsid w:val="00147B6E"/>
    <w:rsid w:val="00150023"/>
    <w:rsid w:val="00150305"/>
    <w:rsid w:val="00150B42"/>
    <w:rsid w:val="0015209B"/>
    <w:rsid w:val="001521D6"/>
    <w:rsid w:val="00152230"/>
    <w:rsid w:val="0015236B"/>
    <w:rsid w:val="0015322F"/>
    <w:rsid w:val="001533E3"/>
    <w:rsid w:val="001534A9"/>
    <w:rsid w:val="001536D6"/>
    <w:rsid w:val="00153BA7"/>
    <w:rsid w:val="00153C2E"/>
    <w:rsid w:val="001545A7"/>
    <w:rsid w:val="00154CA6"/>
    <w:rsid w:val="001554CE"/>
    <w:rsid w:val="00155571"/>
    <w:rsid w:val="001555CB"/>
    <w:rsid w:val="00156C6B"/>
    <w:rsid w:val="00157419"/>
    <w:rsid w:val="00157446"/>
    <w:rsid w:val="001579A1"/>
    <w:rsid w:val="00160077"/>
    <w:rsid w:val="00160221"/>
    <w:rsid w:val="00160902"/>
    <w:rsid w:val="00160A2E"/>
    <w:rsid w:val="00160F60"/>
    <w:rsid w:val="00161085"/>
    <w:rsid w:val="001610FF"/>
    <w:rsid w:val="00161160"/>
    <w:rsid w:val="00161A29"/>
    <w:rsid w:val="00161F67"/>
    <w:rsid w:val="0016225B"/>
    <w:rsid w:val="00162FBE"/>
    <w:rsid w:val="00163A43"/>
    <w:rsid w:val="00163F00"/>
    <w:rsid w:val="001644E8"/>
    <w:rsid w:val="00164BDA"/>
    <w:rsid w:val="00164E6E"/>
    <w:rsid w:val="001653CA"/>
    <w:rsid w:val="00165A1A"/>
    <w:rsid w:val="001667E0"/>
    <w:rsid w:val="00166CB4"/>
    <w:rsid w:val="00166D37"/>
    <w:rsid w:val="00166E59"/>
    <w:rsid w:val="00166F1A"/>
    <w:rsid w:val="00167F5D"/>
    <w:rsid w:val="00170605"/>
    <w:rsid w:val="001720F2"/>
    <w:rsid w:val="00172FD5"/>
    <w:rsid w:val="001730CD"/>
    <w:rsid w:val="00173200"/>
    <w:rsid w:val="001737CA"/>
    <w:rsid w:val="00173883"/>
    <w:rsid w:val="001738F6"/>
    <w:rsid w:val="001739F9"/>
    <w:rsid w:val="00173BA2"/>
    <w:rsid w:val="00174052"/>
    <w:rsid w:val="00174540"/>
    <w:rsid w:val="001745D8"/>
    <w:rsid w:val="0017529E"/>
    <w:rsid w:val="001757C7"/>
    <w:rsid w:val="00175876"/>
    <w:rsid w:val="00175A22"/>
    <w:rsid w:val="001761D6"/>
    <w:rsid w:val="00176A91"/>
    <w:rsid w:val="00176F75"/>
    <w:rsid w:val="00176F97"/>
    <w:rsid w:val="00176FC7"/>
    <w:rsid w:val="001772C2"/>
    <w:rsid w:val="00177348"/>
    <w:rsid w:val="00177391"/>
    <w:rsid w:val="00177538"/>
    <w:rsid w:val="0017754E"/>
    <w:rsid w:val="00177934"/>
    <w:rsid w:val="00177AEE"/>
    <w:rsid w:val="00177B7A"/>
    <w:rsid w:val="00177BC8"/>
    <w:rsid w:val="001801CE"/>
    <w:rsid w:val="00180479"/>
    <w:rsid w:val="00180709"/>
    <w:rsid w:val="00181578"/>
    <w:rsid w:val="00181ECF"/>
    <w:rsid w:val="00182258"/>
    <w:rsid w:val="00182C87"/>
    <w:rsid w:val="00182DAE"/>
    <w:rsid w:val="00183480"/>
    <w:rsid w:val="001834AF"/>
    <w:rsid w:val="00183A02"/>
    <w:rsid w:val="00183B09"/>
    <w:rsid w:val="00183C9B"/>
    <w:rsid w:val="00183EFB"/>
    <w:rsid w:val="001844F7"/>
    <w:rsid w:val="001846E3"/>
    <w:rsid w:val="00184EA4"/>
    <w:rsid w:val="00184EF7"/>
    <w:rsid w:val="00185920"/>
    <w:rsid w:val="00185B21"/>
    <w:rsid w:val="00185FE9"/>
    <w:rsid w:val="00186DAD"/>
    <w:rsid w:val="001871A0"/>
    <w:rsid w:val="00187D44"/>
    <w:rsid w:val="001907E1"/>
    <w:rsid w:val="00190B4E"/>
    <w:rsid w:val="001914B4"/>
    <w:rsid w:val="00191874"/>
    <w:rsid w:val="0019188A"/>
    <w:rsid w:val="00192346"/>
    <w:rsid w:val="0019278D"/>
    <w:rsid w:val="00192B66"/>
    <w:rsid w:val="00193980"/>
    <w:rsid w:val="00193E0A"/>
    <w:rsid w:val="00194A64"/>
    <w:rsid w:val="00195048"/>
    <w:rsid w:val="001955CC"/>
    <w:rsid w:val="001957E0"/>
    <w:rsid w:val="00195E19"/>
    <w:rsid w:val="00196203"/>
    <w:rsid w:val="0019699F"/>
    <w:rsid w:val="00197354"/>
    <w:rsid w:val="00197D6D"/>
    <w:rsid w:val="001A05F6"/>
    <w:rsid w:val="001A13A8"/>
    <w:rsid w:val="001A13AD"/>
    <w:rsid w:val="001A166B"/>
    <w:rsid w:val="001A1739"/>
    <w:rsid w:val="001A1A13"/>
    <w:rsid w:val="001A1AA4"/>
    <w:rsid w:val="001A1B38"/>
    <w:rsid w:val="001A21E9"/>
    <w:rsid w:val="001A21EE"/>
    <w:rsid w:val="001A22D2"/>
    <w:rsid w:val="001A27FB"/>
    <w:rsid w:val="001A2F22"/>
    <w:rsid w:val="001A3923"/>
    <w:rsid w:val="001A4272"/>
    <w:rsid w:val="001A446C"/>
    <w:rsid w:val="001A47AC"/>
    <w:rsid w:val="001A48F6"/>
    <w:rsid w:val="001A50B9"/>
    <w:rsid w:val="001A60A9"/>
    <w:rsid w:val="001A6223"/>
    <w:rsid w:val="001A66C4"/>
    <w:rsid w:val="001A6991"/>
    <w:rsid w:val="001A6C41"/>
    <w:rsid w:val="001A6DCD"/>
    <w:rsid w:val="001A6E1E"/>
    <w:rsid w:val="001A7735"/>
    <w:rsid w:val="001A77E7"/>
    <w:rsid w:val="001A7BFB"/>
    <w:rsid w:val="001A7CC0"/>
    <w:rsid w:val="001A7F6B"/>
    <w:rsid w:val="001A7F8C"/>
    <w:rsid w:val="001B2F4A"/>
    <w:rsid w:val="001B3692"/>
    <w:rsid w:val="001B4268"/>
    <w:rsid w:val="001B445F"/>
    <w:rsid w:val="001B4491"/>
    <w:rsid w:val="001B4CF1"/>
    <w:rsid w:val="001B4DDB"/>
    <w:rsid w:val="001B4EAB"/>
    <w:rsid w:val="001B52CE"/>
    <w:rsid w:val="001B58EF"/>
    <w:rsid w:val="001B5DF8"/>
    <w:rsid w:val="001B6972"/>
    <w:rsid w:val="001B6DEE"/>
    <w:rsid w:val="001B70BD"/>
    <w:rsid w:val="001B70EF"/>
    <w:rsid w:val="001B7425"/>
    <w:rsid w:val="001B7653"/>
    <w:rsid w:val="001B7AE6"/>
    <w:rsid w:val="001B7F47"/>
    <w:rsid w:val="001C00E7"/>
    <w:rsid w:val="001C06BD"/>
    <w:rsid w:val="001C0B81"/>
    <w:rsid w:val="001C0DB5"/>
    <w:rsid w:val="001C0F66"/>
    <w:rsid w:val="001C0FED"/>
    <w:rsid w:val="001C1041"/>
    <w:rsid w:val="001C15A3"/>
    <w:rsid w:val="001C18AA"/>
    <w:rsid w:val="001C1E7F"/>
    <w:rsid w:val="001C2116"/>
    <w:rsid w:val="001C21FC"/>
    <w:rsid w:val="001C2851"/>
    <w:rsid w:val="001C2B00"/>
    <w:rsid w:val="001C329F"/>
    <w:rsid w:val="001C3405"/>
    <w:rsid w:val="001C3411"/>
    <w:rsid w:val="001C3A0F"/>
    <w:rsid w:val="001C4402"/>
    <w:rsid w:val="001C4B17"/>
    <w:rsid w:val="001C4DEB"/>
    <w:rsid w:val="001C510E"/>
    <w:rsid w:val="001C58D0"/>
    <w:rsid w:val="001C59D2"/>
    <w:rsid w:val="001C61C9"/>
    <w:rsid w:val="001C6CCB"/>
    <w:rsid w:val="001C70B6"/>
    <w:rsid w:val="001D06F4"/>
    <w:rsid w:val="001D0711"/>
    <w:rsid w:val="001D1067"/>
    <w:rsid w:val="001D14B0"/>
    <w:rsid w:val="001D1AF6"/>
    <w:rsid w:val="001D2888"/>
    <w:rsid w:val="001D29E5"/>
    <w:rsid w:val="001D30EE"/>
    <w:rsid w:val="001D330B"/>
    <w:rsid w:val="001D340B"/>
    <w:rsid w:val="001D3410"/>
    <w:rsid w:val="001D46D0"/>
    <w:rsid w:val="001D487C"/>
    <w:rsid w:val="001D4A8A"/>
    <w:rsid w:val="001D4B2C"/>
    <w:rsid w:val="001D4ED1"/>
    <w:rsid w:val="001D4F71"/>
    <w:rsid w:val="001D5138"/>
    <w:rsid w:val="001D564B"/>
    <w:rsid w:val="001D5688"/>
    <w:rsid w:val="001D5E66"/>
    <w:rsid w:val="001D6EB6"/>
    <w:rsid w:val="001D73AE"/>
    <w:rsid w:val="001D75E5"/>
    <w:rsid w:val="001D7E2D"/>
    <w:rsid w:val="001E0623"/>
    <w:rsid w:val="001E0BDD"/>
    <w:rsid w:val="001E10DB"/>
    <w:rsid w:val="001E1351"/>
    <w:rsid w:val="001E13DC"/>
    <w:rsid w:val="001E1637"/>
    <w:rsid w:val="001E18FF"/>
    <w:rsid w:val="001E1B21"/>
    <w:rsid w:val="001E1F10"/>
    <w:rsid w:val="001E2202"/>
    <w:rsid w:val="001E25CE"/>
    <w:rsid w:val="001E25FA"/>
    <w:rsid w:val="001E260A"/>
    <w:rsid w:val="001E274C"/>
    <w:rsid w:val="001E2811"/>
    <w:rsid w:val="001E2C91"/>
    <w:rsid w:val="001E2F99"/>
    <w:rsid w:val="001E3383"/>
    <w:rsid w:val="001E3A55"/>
    <w:rsid w:val="001E3B76"/>
    <w:rsid w:val="001E3C25"/>
    <w:rsid w:val="001E3E19"/>
    <w:rsid w:val="001E48CE"/>
    <w:rsid w:val="001E4DEB"/>
    <w:rsid w:val="001E527F"/>
    <w:rsid w:val="001E5617"/>
    <w:rsid w:val="001E5CBA"/>
    <w:rsid w:val="001E6052"/>
    <w:rsid w:val="001E674A"/>
    <w:rsid w:val="001E6834"/>
    <w:rsid w:val="001E6884"/>
    <w:rsid w:val="001E6931"/>
    <w:rsid w:val="001E76D0"/>
    <w:rsid w:val="001E77A0"/>
    <w:rsid w:val="001E78D4"/>
    <w:rsid w:val="001E7920"/>
    <w:rsid w:val="001E7926"/>
    <w:rsid w:val="001F021F"/>
    <w:rsid w:val="001F0300"/>
    <w:rsid w:val="001F0BA0"/>
    <w:rsid w:val="001F0E1B"/>
    <w:rsid w:val="001F1374"/>
    <w:rsid w:val="001F1646"/>
    <w:rsid w:val="001F19F0"/>
    <w:rsid w:val="001F1F5A"/>
    <w:rsid w:val="001F20E8"/>
    <w:rsid w:val="001F2761"/>
    <w:rsid w:val="001F27E0"/>
    <w:rsid w:val="001F31D9"/>
    <w:rsid w:val="001F326D"/>
    <w:rsid w:val="001F3307"/>
    <w:rsid w:val="001F3581"/>
    <w:rsid w:val="001F37A2"/>
    <w:rsid w:val="001F423E"/>
    <w:rsid w:val="001F42E4"/>
    <w:rsid w:val="001F4699"/>
    <w:rsid w:val="001F4AFA"/>
    <w:rsid w:val="001F4D25"/>
    <w:rsid w:val="001F52A6"/>
    <w:rsid w:val="001F5346"/>
    <w:rsid w:val="001F5780"/>
    <w:rsid w:val="001F58F3"/>
    <w:rsid w:val="001F5B6B"/>
    <w:rsid w:val="001F5F5D"/>
    <w:rsid w:val="001F61F5"/>
    <w:rsid w:val="001F65E7"/>
    <w:rsid w:val="001F66F5"/>
    <w:rsid w:val="001F6A99"/>
    <w:rsid w:val="001F7156"/>
    <w:rsid w:val="001F7189"/>
    <w:rsid w:val="001F7295"/>
    <w:rsid w:val="001F77AC"/>
    <w:rsid w:val="00200149"/>
    <w:rsid w:val="002006F7"/>
    <w:rsid w:val="00200937"/>
    <w:rsid w:val="00200CA4"/>
    <w:rsid w:val="00201190"/>
    <w:rsid w:val="002013AE"/>
    <w:rsid w:val="002013B1"/>
    <w:rsid w:val="002014B0"/>
    <w:rsid w:val="00201569"/>
    <w:rsid w:val="00201FE0"/>
    <w:rsid w:val="0020242A"/>
    <w:rsid w:val="002025AC"/>
    <w:rsid w:val="0020295D"/>
    <w:rsid w:val="00202AB0"/>
    <w:rsid w:val="00202EF5"/>
    <w:rsid w:val="002030DD"/>
    <w:rsid w:val="00203A28"/>
    <w:rsid w:val="00204400"/>
    <w:rsid w:val="0020514C"/>
    <w:rsid w:val="002052A5"/>
    <w:rsid w:val="00205751"/>
    <w:rsid w:val="002057C2"/>
    <w:rsid w:val="00205859"/>
    <w:rsid w:val="00205DE2"/>
    <w:rsid w:val="00205EB3"/>
    <w:rsid w:val="002061DF"/>
    <w:rsid w:val="00206264"/>
    <w:rsid w:val="0020695A"/>
    <w:rsid w:val="00206ADB"/>
    <w:rsid w:val="00207198"/>
    <w:rsid w:val="00207352"/>
    <w:rsid w:val="002076D2"/>
    <w:rsid w:val="00210431"/>
    <w:rsid w:val="002115BF"/>
    <w:rsid w:val="00211B0F"/>
    <w:rsid w:val="00211B40"/>
    <w:rsid w:val="00212304"/>
    <w:rsid w:val="0021239C"/>
    <w:rsid w:val="0021255C"/>
    <w:rsid w:val="00212CBE"/>
    <w:rsid w:val="00212DA8"/>
    <w:rsid w:val="002131E0"/>
    <w:rsid w:val="002135F0"/>
    <w:rsid w:val="00213F98"/>
    <w:rsid w:val="00213FF9"/>
    <w:rsid w:val="002141A4"/>
    <w:rsid w:val="002142C4"/>
    <w:rsid w:val="0021439F"/>
    <w:rsid w:val="002145C3"/>
    <w:rsid w:val="0021496E"/>
    <w:rsid w:val="00214DA7"/>
    <w:rsid w:val="0021580B"/>
    <w:rsid w:val="002158E3"/>
    <w:rsid w:val="00215E24"/>
    <w:rsid w:val="00216DC8"/>
    <w:rsid w:val="00216F7B"/>
    <w:rsid w:val="002171D0"/>
    <w:rsid w:val="00217252"/>
    <w:rsid w:val="002177CA"/>
    <w:rsid w:val="00217A03"/>
    <w:rsid w:val="00217F23"/>
    <w:rsid w:val="0022016B"/>
    <w:rsid w:val="00220270"/>
    <w:rsid w:val="00220740"/>
    <w:rsid w:val="00220AE1"/>
    <w:rsid w:val="00220B9D"/>
    <w:rsid w:val="00220CDA"/>
    <w:rsid w:val="002211FE"/>
    <w:rsid w:val="002218E5"/>
    <w:rsid w:val="00221BD4"/>
    <w:rsid w:val="0022225E"/>
    <w:rsid w:val="00222C10"/>
    <w:rsid w:val="00222DE1"/>
    <w:rsid w:val="00222FDB"/>
    <w:rsid w:val="002232D4"/>
    <w:rsid w:val="00223B45"/>
    <w:rsid w:val="0022408E"/>
    <w:rsid w:val="002241CF"/>
    <w:rsid w:val="00225400"/>
    <w:rsid w:val="0022590D"/>
    <w:rsid w:val="00225F53"/>
    <w:rsid w:val="00226E0E"/>
    <w:rsid w:val="002271E9"/>
    <w:rsid w:val="0022750D"/>
    <w:rsid w:val="00227626"/>
    <w:rsid w:val="002276E5"/>
    <w:rsid w:val="002278DF"/>
    <w:rsid w:val="00230AA0"/>
    <w:rsid w:val="00230BE0"/>
    <w:rsid w:val="00230DBA"/>
    <w:rsid w:val="00230E1B"/>
    <w:rsid w:val="00230F70"/>
    <w:rsid w:val="00231509"/>
    <w:rsid w:val="00231EFC"/>
    <w:rsid w:val="00232169"/>
    <w:rsid w:val="0023264C"/>
    <w:rsid w:val="00232AEA"/>
    <w:rsid w:val="00232D06"/>
    <w:rsid w:val="00233A23"/>
    <w:rsid w:val="002341F9"/>
    <w:rsid w:val="00234776"/>
    <w:rsid w:val="0023535E"/>
    <w:rsid w:val="002359C5"/>
    <w:rsid w:val="002359CC"/>
    <w:rsid w:val="00236227"/>
    <w:rsid w:val="00236CB6"/>
    <w:rsid w:val="00236CDC"/>
    <w:rsid w:val="00236CF5"/>
    <w:rsid w:val="00236FD5"/>
    <w:rsid w:val="00237446"/>
    <w:rsid w:val="0023781C"/>
    <w:rsid w:val="00237E69"/>
    <w:rsid w:val="00240178"/>
    <w:rsid w:val="00240C1A"/>
    <w:rsid w:val="00240DB4"/>
    <w:rsid w:val="00241139"/>
    <w:rsid w:val="002411B7"/>
    <w:rsid w:val="00241477"/>
    <w:rsid w:val="0024153A"/>
    <w:rsid w:val="002415AF"/>
    <w:rsid w:val="00241FD4"/>
    <w:rsid w:val="002425F9"/>
    <w:rsid w:val="00242715"/>
    <w:rsid w:val="00242A78"/>
    <w:rsid w:val="00243565"/>
    <w:rsid w:val="00243E1F"/>
    <w:rsid w:val="00243E8C"/>
    <w:rsid w:val="0024489E"/>
    <w:rsid w:val="00244A7D"/>
    <w:rsid w:val="00244C10"/>
    <w:rsid w:val="00245159"/>
    <w:rsid w:val="00245AE9"/>
    <w:rsid w:val="00245C20"/>
    <w:rsid w:val="00245C7C"/>
    <w:rsid w:val="00246011"/>
    <w:rsid w:val="002461D5"/>
    <w:rsid w:val="00246381"/>
    <w:rsid w:val="002466EF"/>
    <w:rsid w:val="002469C7"/>
    <w:rsid w:val="00246DAE"/>
    <w:rsid w:val="002472D6"/>
    <w:rsid w:val="0025014B"/>
    <w:rsid w:val="00250193"/>
    <w:rsid w:val="0025033C"/>
    <w:rsid w:val="002508A0"/>
    <w:rsid w:val="00250EA0"/>
    <w:rsid w:val="002512CD"/>
    <w:rsid w:val="0025169F"/>
    <w:rsid w:val="00251779"/>
    <w:rsid w:val="002517CE"/>
    <w:rsid w:val="00251EB2"/>
    <w:rsid w:val="002528BF"/>
    <w:rsid w:val="00252B4C"/>
    <w:rsid w:val="002534B1"/>
    <w:rsid w:val="0025376B"/>
    <w:rsid w:val="00253ECA"/>
    <w:rsid w:val="0025424C"/>
    <w:rsid w:val="00254559"/>
    <w:rsid w:val="00254BD0"/>
    <w:rsid w:val="00255479"/>
    <w:rsid w:val="00255A8C"/>
    <w:rsid w:val="0025620D"/>
    <w:rsid w:val="00256496"/>
    <w:rsid w:val="00256BE5"/>
    <w:rsid w:val="002571E0"/>
    <w:rsid w:val="0025725F"/>
    <w:rsid w:val="00257347"/>
    <w:rsid w:val="00257657"/>
    <w:rsid w:val="002578F6"/>
    <w:rsid w:val="00257BC3"/>
    <w:rsid w:val="00257F45"/>
    <w:rsid w:val="00260771"/>
    <w:rsid w:val="002613B9"/>
    <w:rsid w:val="00261A51"/>
    <w:rsid w:val="00261D4A"/>
    <w:rsid w:val="00261DF6"/>
    <w:rsid w:val="00261F19"/>
    <w:rsid w:val="00262581"/>
    <w:rsid w:val="00263028"/>
    <w:rsid w:val="002630BB"/>
    <w:rsid w:val="0026340A"/>
    <w:rsid w:val="00263E5C"/>
    <w:rsid w:val="0026429B"/>
    <w:rsid w:val="002642A3"/>
    <w:rsid w:val="002644FC"/>
    <w:rsid w:val="00264881"/>
    <w:rsid w:val="00264E9F"/>
    <w:rsid w:val="00265193"/>
    <w:rsid w:val="00266377"/>
    <w:rsid w:val="002663F2"/>
    <w:rsid w:val="002669B5"/>
    <w:rsid w:val="00266B01"/>
    <w:rsid w:val="00266B70"/>
    <w:rsid w:val="0026716C"/>
    <w:rsid w:val="00267328"/>
    <w:rsid w:val="0026755F"/>
    <w:rsid w:val="0026762F"/>
    <w:rsid w:val="0026768E"/>
    <w:rsid w:val="00267AEB"/>
    <w:rsid w:val="00267D43"/>
    <w:rsid w:val="00267DEE"/>
    <w:rsid w:val="00267EC2"/>
    <w:rsid w:val="00270098"/>
    <w:rsid w:val="0027011B"/>
    <w:rsid w:val="002705F6"/>
    <w:rsid w:val="00270AB9"/>
    <w:rsid w:val="00270FC6"/>
    <w:rsid w:val="00271227"/>
    <w:rsid w:val="00271A1F"/>
    <w:rsid w:val="00271B57"/>
    <w:rsid w:val="00271B58"/>
    <w:rsid w:val="00271D33"/>
    <w:rsid w:val="002722AC"/>
    <w:rsid w:val="002724E8"/>
    <w:rsid w:val="0027309B"/>
    <w:rsid w:val="00273253"/>
    <w:rsid w:val="002738E1"/>
    <w:rsid w:val="002744C5"/>
    <w:rsid w:val="0027495A"/>
    <w:rsid w:val="002756C7"/>
    <w:rsid w:val="002758AE"/>
    <w:rsid w:val="00275976"/>
    <w:rsid w:val="0027624D"/>
    <w:rsid w:val="00276D6B"/>
    <w:rsid w:val="00276ED5"/>
    <w:rsid w:val="0027741D"/>
    <w:rsid w:val="002801DA"/>
    <w:rsid w:val="00280DE8"/>
    <w:rsid w:val="00280E1F"/>
    <w:rsid w:val="00280E90"/>
    <w:rsid w:val="002819A4"/>
    <w:rsid w:val="002829AA"/>
    <w:rsid w:val="00282A6F"/>
    <w:rsid w:val="00282ABA"/>
    <w:rsid w:val="00282E82"/>
    <w:rsid w:val="00283B56"/>
    <w:rsid w:val="00283CA1"/>
    <w:rsid w:val="00283D75"/>
    <w:rsid w:val="00284456"/>
    <w:rsid w:val="00284A04"/>
    <w:rsid w:val="00285223"/>
    <w:rsid w:val="0028522F"/>
    <w:rsid w:val="00285547"/>
    <w:rsid w:val="00285DC7"/>
    <w:rsid w:val="00286CBF"/>
    <w:rsid w:val="002878FC"/>
    <w:rsid w:val="00287F9A"/>
    <w:rsid w:val="00290332"/>
    <w:rsid w:val="0029035A"/>
    <w:rsid w:val="002903FC"/>
    <w:rsid w:val="0029064E"/>
    <w:rsid w:val="00291CC5"/>
    <w:rsid w:val="00291E5A"/>
    <w:rsid w:val="00292449"/>
    <w:rsid w:val="00292632"/>
    <w:rsid w:val="002936EF"/>
    <w:rsid w:val="00293816"/>
    <w:rsid w:val="00293B04"/>
    <w:rsid w:val="00293D3C"/>
    <w:rsid w:val="00294743"/>
    <w:rsid w:val="00294AF1"/>
    <w:rsid w:val="002955DE"/>
    <w:rsid w:val="002961BB"/>
    <w:rsid w:val="002961F1"/>
    <w:rsid w:val="0029622A"/>
    <w:rsid w:val="002963BC"/>
    <w:rsid w:val="002965C3"/>
    <w:rsid w:val="0029699F"/>
    <w:rsid w:val="002972F3"/>
    <w:rsid w:val="00297492"/>
    <w:rsid w:val="002975EB"/>
    <w:rsid w:val="002976F2"/>
    <w:rsid w:val="00297BF4"/>
    <w:rsid w:val="00297DA9"/>
    <w:rsid w:val="00297E92"/>
    <w:rsid w:val="002A0920"/>
    <w:rsid w:val="002A0DA6"/>
    <w:rsid w:val="002A1D67"/>
    <w:rsid w:val="002A2945"/>
    <w:rsid w:val="002A2C24"/>
    <w:rsid w:val="002A3732"/>
    <w:rsid w:val="002A382E"/>
    <w:rsid w:val="002A3E51"/>
    <w:rsid w:val="002A4359"/>
    <w:rsid w:val="002A47E4"/>
    <w:rsid w:val="002A5B76"/>
    <w:rsid w:val="002A5EDD"/>
    <w:rsid w:val="002A626B"/>
    <w:rsid w:val="002A67D8"/>
    <w:rsid w:val="002A67ED"/>
    <w:rsid w:val="002A6AFA"/>
    <w:rsid w:val="002A6D51"/>
    <w:rsid w:val="002A73CE"/>
    <w:rsid w:val="002A765E"/>
    <w:rsid w:val="002A778B"/>
    <w:rsid w:val="002A7D81"/>
    <w:rsid w:val="002B030A"/>
    <w:rsid w:val="002B0389"/>
    <w:rsid w:val="002B09C6"/>
    <w:rsid w:val="002B0A8F"/>
    <w:rsid w:val="002B1F87"/>
    <w:rsid w:val="002B240F"/>
    <w:rsid w:val="002B360C"/>
    <w:rsid w:val="002B3746"/>
    <w:rsid w:val="002B39FF"/>
    <w:rsid w:val="002B3BD2"/>
    <w:rsid w:val="002B41B2"/>
    <w:rsid w:val="002B4686"/>
    <w:rsid w:val="002B4D2E"/>
    <w:rsid w:val="002B517A"/>
    <w:rsid w:val="002B5237"/>
    <w:rsid w:val="002B5AA9"/>
    <w:rsid w:val="002B5B98"/>
    <w:rsid w:val="002B5BFD"/>
    <w:rsid w:val="002B5C4C"/>
    <w:rsid w:val="002B5E56"/>
    <w:rsid w:val="002B6720"/>
    <w:rsid w:val="002B68DC"/>
    <w:rsid w:val="002B6915"/>
    <w:rsid w:val="002B6E78"/>
    <w:rsid w:val="002B6FC8"/>
    <w:rsid w:val="002B7279"/>
    <w:rsid w:val="002B7BDF"/>
    <w:rsid w:val="002B7CED"/>
    <w:rsid w:val="002C08E1"/>
    <w:rsid w:val="002C0C69"/>
    <w:rsid w:val="002C0E73"/>
    <w:rsid w:val="002C107E"/>
    <w:rsid w:val="002C1229"/>
    <w:rsid w:val="002C1549"/>
    <w:rsid w:val="002C17B0"/>
    <w:rsid w:val="002C23C1"/>
    <w:rsid w:val="002C2540"/>
    <w:rsid w:val="002C309A"/>
    <w:rsid w:val="002C31C0"/>
    <w:rsid w:val="002C323C"/>
    <w:rsid w:val="002C3882"/>
    <w:rsid w:val="002C3CF5"/>
    <w:rsid w:val="002C481E"/>
    <w:rsid w:val="002C484A"/>
    <w:rsid w:val="002C5864"/>
    <w:rsid w:val="002C6726"/>
    <w:rsid w:val="002C7438"/>
    <w:rsid w:val="002C775D"/>
    <w:rsid w:val="002D08E7"/>
    <w:rsid w:val="002D166A"/>
    <w:rsid w:val="002D19B7"/>
    <w:rsid w:val="002D20A4"/>
    <w:rsid w:val="002D240E"/>
    <w:rsid w:val="002D243B"/>
    <w:rsid w:val="002D2483"/>
    <w:rsid w:val="002D255C"/>
    <w:rsid w:val="002D25D2"/>
    <w:rsid w:val="002D2C57"/>
    <w:rsid w:val="002D2DFB"/>
    <w:rsid w:val="002D3304"/>
    <w:rsid w:val="002D360E"/>
    <w:rsid w:val="002D42F1"/>
    <w:rsid w:val="002D46C3"/>
    <w:rsid w:val="002D4895"/>
    <w:rsid w:val="002D4E16"/>
    <w:rsid w:val="002D519E"/>
    <w:rsid w:val="002D5AA0"/>
    <w:rsid w:val="002D632D"/>
    <w:rsid w:val="002D6AF4"/>
    <w:rsid w:val="002D704A"/>
    <w:rsid w:val="002D75DE"/>
    <w:rsid w:val="002D75E6"/>
    <w:rsid w:val="002D7CDF"/>
    <w:rsid w:val="002E008A"/>
    <w:rsid w:val="002E14AA"/>
    <w:rsid w:val="002E1717"/>
    <w:rsid w:val="002E1A4D"/>
    <w:rsid w:val="002E1A93"/>
    <w:rsid w:val="002E1EB4"/>
    <w:rsid w:val="002E2CA3"/>
    <w:rsid w:val="002E31B3"/>
    <w:rsid w:val="002E385D"/>
    <w:rsid w:val="002E38D9"/>
    <w:rsid w:val="002E3D44"/>
    <w:rsid w:val="002E45D9"/>
    <w:rsid w:val="002E4CAA"/>
    <w:rsid w:val="002E50C5"/>
    <w:rsid w:val="002E527D"/>
    <w:rsid w:val="002E546E"/>
    <w:rsid w:val="002E54F6"/>
    <w:rsid w:val="002E599D"/>
    <w:rsid w:val="002E5FE4"/>
    <w:rsid w:val="002E640F"/>
    <w:rsid w:val="002E68FB"/>
    <w:rsid w:val="002E6CA2"/>
    <w:rsid w:val="002E7619"/>
    <w:rsid w:val="002E7758"/>
    <w:rsid w:val="002F002F"/>
    <w:rsid w:val="002F04C9"/>
    <w:rsid w:val="002F0AF8"/>
    <w:rsid w:val="002F1191"/>
    <w:rsid w:val="002F16D4"/>
    <w:rsid w:val="002F1EA2"/>
    <w:rsid w:val="002F26C3"/>
    <w:rsid w:val="002F2C11"/>
    <w:rsid w:val="002F3565"/>
    <w:rsid w:val="002F3DEF"/>
    <w:rsid w:val="002F3FE1"/>
    <w:rsid w:val="002F49CC"/>
    <w:rsid w:val="002F5035"/>
    <w:rsid w:val="002F5483"/>
    <w:rsid w:val="002F56F2"/>
    <w:rsid w:val="002F5AEE"/>
    <w:rsid w:val="002F66B7"/>
    <w:rsid w:val="002F7161"/>
    <w:rsid w:val="002F7220"/>
    <w:rsid w:val="002F7B6C"/>
    <w:rsid w:val="002F7EA2"/>
    <w:rsid w:val="00300185"/>
    <w:rsid w:val="00301071"/>
    <w:rsid w:val="003012EA"/>
    <w:rsid w:val="00301631"/>
    <w:rsid w:val="003016D6"/>
    <w:rsid w:val="003023D5"/>
    <w:rsid w:val="003028CA"/>
    <w:rsid w:val="00302C2B"/>
    <w:rsid w:val="00302CA3"/>
    <w:rsid w:val="00303156"/>
    <w:rsid w:val="00303B3C"/>
    <w:rsid w:val="00303C72"/>
    <w:rsid w:val="00303F03"/>
    <w:rsid w:val="00303F75"/>
    <w:rsid w:val="00304191"/>
    <w:rsid w:val="003044E4"/>
    <w:rsid w:val="0030493F"/>
    <w:rsid w:val="00304CDC"/>
    <w:rsid w:val="00304E1B"/>
    <w:rsid w:val="00305BCA"/>
    <w:rsid w:val="00306085"/>
    <w:rsid w:val="003064E9"/>
    <w:rsid w:val="00306991"/>
    <w:rsid w:val="00306E33"/>
    <w:rsid w:val="00306E37"/>
    <w:rsid w:val="00307357"/>
    <w:rsid w:val="003076DE"/>
    <w:rsid w:val="0030771D"/>
    <w:rsid w:val="00307D6B"/>
    <w:rsid w:val="00307E3B"/>
    <w:rsid w:val="003101C7"/>
    <w:rsid w:val="003102EE"/>
    <w:rsid w:val="00310EAF"/>
    <w:rsid w:val="00310F95"/>
    <w:rsid w:val="00312249"/>
    <w:rsid w:val="00312559"/>
    <w:rsid w:val="0031272A"/>
    <w:rsid w:val="00313086"/>
    <w:rsid w:val="0031312B"/>
    <w:rsid w:val="00313E39"/>
    <w:rsid w:val="00314095"/>
    <w:rsid w:val="00315907"/>
    <w:rsid w:val="00315922"/>
    <w:rsid w:val="00315EA1"/>
    <w:rsid w:val="003161A6"/>
    <w:rsid w:val="003164C6"/>
    <w:rsid w:val="00316698"/>
    <w:rsid w:val="00317290"/>
    <w:rsid w:val="00317397"/>
    <w:rsid w:val="00317572"/>
    <w:rsid w:val="00317BC2"/>
    <w:rsid w:val="00317D6D"/>
    <w:rsid w:val="00317DA2"/>
    <w:rsid w:val="00320139"/>
    <w:rsid w:val="00320313"/>
    <w:rsid w:val="00320481"/>
    <w:rsid w:val="0032053D"/>
    <w:rsid w:val="00320815"/>
    <w:rsid w:val="0032084B"/>
    <w:rsid w:val="00320AC7"/>
    <w:rsid w:val="003213AD"/>
    <w:rsid w:val="003213BE"/>
    <w:rsid w:val="003214BE"/>
    <w:rsid w:val="0032180E"/>
    <w:rsid w:val="003219C3"/>
    <w:rsid w:val="00321AFC"/>
    <w:rsid w:val="00321D61"/>
    <w:rsid w:val="00321FD1"/>
    <w:rsid w:val="00323720"/>
    <w:rsid w:val="00323897"/>
    <w:rsid w:val="00323934"/>
    <w:rsid w:val="00323C3B"/>
    <w:rsid w:val="00324906"/>
    <w:rsid w:val="00324C1C"/>
    <w:rsid w:val="00324C26"/>
    <w:rsid w:val="00325146"/>
    <w:rsid w:val="00325298"/>
    <w:rsid w:val="00326629"/>
    <w:rsid w:val="003268DA"/>
    <w:rsid w:val="00326BDA"/>
    <w:rsid w:val="00326EFE"/>
    <w:rsid w:val="003277B7"/>
    <w:rsid w:val="00327F2E"/>
    <w:rsid w:val="0033070F"/>
    <w:rsid w:val="00330F61"/>
    <w:rsid w:val="00331D3B"/>
    <w:rsid w:val="00331E97"/>
    <w:rsid w:val="0033213A"/>
    <w:rsid w:val="003323C1"/>
    <w:rsid w:val="0033268D"/>
    <w:rsid w:val="00332A3E"/>
    <w:rsid w:val="00332BA3"/>
    <w:rsid w:val="00332E02"/>
    <w:rsid w:val="00332FB6"/>
    <w:rsid w:val="00333629"/>
    <w:rsid w:val="003336E1"/>
    <w:rsid w:val="003338D2"/>
    <w:rsid w:val="00333BF1"/>
    <w:rsid w:val="00333BF7"/>
    <w:rsid w:val="00333D81"/>
    <w:rsid w:val="00333FFA"/>
    <w:rsid w:val="00334325"/>
    <w:rsid w:val="003349AC"/>
    <w:rsid w:val="00334D4B"/>
    <w:rsid w:val="00334FC1"/>
    <w:rsid w:val="003353CA"/>
    <w:rsid w:val="0033576D"/>
    <w:rsid w:val="00335DA1"/>
    <w:rsid w:val="00335DBE"/>
    <w:rsid w:val="003361FE"/>
    <w:rsid w:val="00336AA5"/>
    <w:rsid w:val="003376AB"/>
    <w:rsid w:val="00337C5A"/>
    <w:rsid w:val="003400F5"/>
    <w:rsid w:val="0034023E"/>
    <w:rsid w:val="00340D09"/>
    <w:rsid w:val="003414EB"/>
    <w:rsid w:val="0034194B"/>
    <w:rsid w:val="00341B3A"/>
    <w:rsid w:val="003421F8"/>
    <w:rsid w:val="00342421"/>
    <w:rsid w:val="00342590"/>
    <w:rsid w:val="00342B01"/>
    <w:rsid w:val="003432AB"/>
    <w:rsid w:val="0034334B"/>
    <w:rsid w:val="00343C80"/>
    <w:rsid w:val="00344CAF"/>
    <w:rsid w:val="003453C3"/>
    <w:rsid w:val="003467A3"/>
    <w:rsid w:val="003469D6"/>
    <w:rsid w:val="00346BEF"/>
    <w:rsid w:val="00347309"/>
    <w:rsid w:val="003476EE"/>
    <w:rsid w:val="00347B6C"/>
    <w:rsid w:val="00347BC3"/>
    <w:rsid w:val="00347F62"/>
    <w:rsid w:val="003500D3"/>
    <w:rsid w:val="0035078B"/>
    <w:rsid w:val="00350B33"/>
    <w:rsid w:val="00350CBB"/>
    <w:rsid w:val="00351EE6"/>
    <w:rsid w:val="00352C34"/>
    <w:rsid w:val="00353354"/>
    <w:rsid w:val="00354631"/>
    <w:rsid w:val="00354832"/>
    <w:rsid w:val="00354FE1"/>
    <w:rsid w:val="003550BB"/>
    <w:rsid w:val="00355889"/>
    <w:rsid w:val="00355E42"/>
    <w:rsid w:val="00355F18"/>
    <w:rsid w:val="00355F26"/>
    <w:rsid w:val="00355F74"/>
    <w:rsid w:val="00356301"/>
    <w:rsid w:val="003569BB"/>
    <w:rsid w:val="00356CC8"/>
    <w:rsid w:val="003574B6"/>
    <w:rsid w:val="003575C7"/>
    <w:rsid w:val="00357989"/>
    <w:rsid w:val="00357B08"/>
    <w:rsid w:val="0036025F"/>
    <w:rsid w:val="003604AF"/>
    <w:rsid w:val="0036061C"/>
    <w:rsid w:val="00360BDD"/>
    <w:rsid w:val="00361508"/>
    <w:rsid w:val="00361553"/>
    <w:rsid w:val="00361DA2"/>
    <w:rsid w:val="00361E09"/>
    <w:rsid w:val="0036202B"/>
    <w:rsid w:val="0036204C"/>
    <w:rsid w:val="00362318"/>
    <w:rsid w:val="0036235A"/>
    <w:rsid w:val="003627CC"/>
    <w:rsid w:val="00362C77"/>
    <w:rsid w:val="0036319F"/>
    <w:rsid w:val="003635B1"/>
    <w:rsid w:val="00363D00"/>
    <w:rsid w:val="00363FC8"/>
    <w:rsid w:val="00364280"/>
    <w:rsid w:val="00364536"/>
    <w:rsid w:val="003647A9"/>
    <w:rsid w:val="00364DAE"/>
    <w:rsid w:val="00365062"/>
    <w:rsid w:val="0036534C"/>
    <w:rsid w:val="003655DE"/>
    <w:rsid w:val="0036564E"/>
    <w:rsid w:val="00365731"/>
    <w:rsid w:val="003658DE"/>
    <w:rsid w:val="00365A6C"/>
    <w:rsid w:val="00365A93"/>
    <w:rsid w:val="00365ABC"/>
    <w:rsid w:val="00365EB6"/>
    <w:rsid w:val="00365FCE"/>
    <w:rsid w:val="0036647B"/>
    <w:rsid w:val="00366EB3"/>
    <w:rsid w:val="00366F48"/>
    <w:rsid w:val="00367990"/>
    <w:rsid w:val="0037000E"/>
    <w:rsid w:val="003700E8"/>
    <w:rsid w:val="00370656"/>
    <w:rsid w:val="00370D12"/>
    <w:rsid w:val="00370F41"/>
    <w:rsid w:val="00371132"/>
    <w:rsid w:val="00371890"/>
    <w:rsid w:val="00371C0B"/>
    <w:rsid w:val="003724C6"/>
    <w:rsid w:val="00372702"/>
    <w:rsid w:val="00372B86"/>
    <w:rsid w:val="00372BF5"/>
    <w:rsid w:val="00372C4A"/>
    <w:rsid w:val="00372D72"/>
    <w:rsid w:val="0037306C"/>
    <w:rsid w:val="00373142"/>
    <w:rsid w:val="00373EDF"/>
    <w:rsid w:val="00374923"/>
    <w:rsid w:val="00374949"/>
    <w:rsid w:val="00374C29"/>
    <w:rsid w:val="00374C39"/>
    <w:rsid w:val="00374CF1"/>
    <w:rsid w:val="0037514D"/>
    <w:rsid w:val="00375A2B"/>
    <w:rsid w:val="00375C93"/>
    <w:rsid w:val="00376919"/>
    <w:rsid w:val="00376C4D"/>
    <w:rsid w:val="00377071"/>
    <w:rsid w:val="003773F3"/>
    <w:rsid w:val="00377B4E"/>
    <w:rsid w:val="00377CC7"/>
    <w:rsid w:val="00377D7B"/>
    <w:rsid w:val="003813DF"/>
    <w:rsid w:val="003814D4"/>
    <w:rsid w:val="0038163E"/>
    <w:rsid w:val="0038203D"/>
    <w:rsid w:val="00382ACE"/>
    <w:rsid w:val="0038331C"/>
    <w:rsid w:val="00383AC0"/>
    <w:rsid w:val="003842D6"/>
    <w:rsid w:val="00384379"/>
    <w:rsid w:val="00384401"/>
    <w:rsid w:val="00384518"/>
    <w:rsid w:val="003848D5"/>
    <w:rsid w:val="0038523F"/>
    <w:rsid w:val="003855F8"/>
    <w:rsid w:val="00385EE3"/>
    <w:rsid w:val="003862BE"/>
    <w:rsid w:val="003868B3"/>
    <w:rsid w:val="00387565"/>
    <w:rsid w:val="0038788A"/>
    <w:rsid w:val="00387AAC"/>
    <w:rsid w:val="00387BDD"/>
    <w:rsid w:val="00387D33"/>
    <w:rsid w:val="00390455"/>
    <w:rsid w:val="00390633"/>
    <w:rsid w:val="00390CA4"/>
    <w:rsid w:val="00390D47"/>
    <w:rsid w:val="00390F77"/>
    <w:rsid w:val="0039101A"/>
    <w:rsid w:val="00391251"/>
    <w:rsid w:val="00391B06"/>
    <w:rsid w:val="00391D58"/>
    <w:rsid w:val="003920B0"/>
    <w:rsid w:val="00392423"/>
    <w:rsid w:val="003924A1"/>
    <w:rsid w:val="00392A5C"/>
    <w:rsid w:val="0039341A"/>
    <w:rsid w:val="0039344E"/>
    <w:rsid w:val="003935F9"/>
    <w:rsid w:val="00393D95"/>
    <w:rsid w:val="00394283"/>
    <w:rsid w:val="003945C0"/>
    <w:rsid w:val="003947A0"/>
    <w:rsid w:val="003947A8"/>
    <w:rsid w:val="00394DF4"/>
    <w:rsid w:val="0039522F"/>
    <w:rsid w:val="0039544A"/>
    <w:rsid w:val="00395C7B"/>
    <w:rsid w:val="00395F24"/>
    <w:rsid w:val="0039639B"/>
    <w:rsid w:val="00396980"/>
    <w:rsid w:val="0039702F"/>
    <w:rsid w:val="00397112"/>
    <w:rsid w:val="003971A3"/>
    <w:rsid w:val="00397297"/>
    <w:rsid w:val="003972AB"/>
    <w:rsid w:val="003975BF"/>
    <w:rsid w:val="0039760A"/>
    <w:rsid w:val="00397C0E"/>
    <w:rsid w:val="003A0AD0"/>
    <w:rsid w:val="003A0BC1"/>
    <w:rsid w:val="003A0EB2"/>
    <w:rsid w:val="003A0FF9"/>
    <w:rsid w:val="003A109E"/>
    <w:rsid w:val="003A17F1"/>
    <w:rsid w:val="003A1991"/>
    <w:rsid w:val="003A1A75"/>
    <w:rsid w:val="003A22C8"/>
    <w:rsid w:val="003A27C6"/>
    <w:rsid w:val="003A280A"/>
    <w:rsid w:val="003A36A8"/>
    <w:rsid w:val="003A3B92"/>
    <w:rsid w:val="003A3E77"/>
    <w:rsid w:val="003A424A"/>
    <w:rsid w:val="003A46C7"/>
    <w:rsid w:val="003A4A16"/>
    <w:rsid w:val="003A4DF0"/>
    <w:rsid w:val="003A55F1"/>
    <w:rsid w:val="003A5825"/>
    <w:rsid w:val="003A5AED"/>
    <w:rsid w:val="003A61F6"/>
    <w:rsid w:val="003A654E"/>
    <w:rsid w:val="003A661F"/>
    <w:rsid w:val="003A6B91"/>
    <w:rsid w:val="003A6BE8"/>
    <w:rsid w:val="003A75C9"/>
    <w:rsid w:val="003A7B52"/>
    <w:rsid w:val="003B00C8"/>
    <w:rsid w:val="003B022F"/>
    <w:rsid w:val="003B04AA"/>
    <w:rsid w:val="003B0AD8"/>
    <w:rsid w:val="003B0EBF"/>
    <w:rsid w:val="003B1706"/>
    <w:rsid w:val="003B17B2"/>
    <w:rsid w:val="003B1910"/>
    <w:rsid w:val="003B19D8"/>
    <w:rsid w:val="003B21A7"/>
    <w:rsid w:val="003B251E"/>
    <w:rsid w:val="003B2796"/>
    <w:rsid w:val="003B28B9"/>
    <w:rsid w:val="003B2C97"/>
    <w:rsid w:val="003B2CA0"/>
    <w:rsid w:val="003B2CAC"/>
    <w:rsid w:val="003B3834"/>
    <w:rsid w:val="003B388F"/>
    <w:rsid w:val="003B3EB7"/>
    <w:rsid w:val="003B4F0D"/>
    <w:rsid w:val="003B54A1"/>
    <w:rsid w:val="003B5AE2"/>
    <w:rsid w:val="003B6286"/>
    <w:rsid w:val="003B64D1"/>
    <w:rsid w:val="003B6571"/>
    <w:rsid w:val="003B679A"/>
    <w:rsid w:val="003B6994"/>
    <w:rsid w:val="003B7718"/>
    <w:rsid w:val="003B791E"/>
    <w:rsid w:val="003C0863"/>
    <w:rsid w:val="003C0B62"/>
    <w:rsid w:val="003C0E5A"/>
    <w:rsid w:val="003C14E3"/>
    <w:rsid w:val="003C19C2"/>
    <w:rsid w:val="003C1A14"/>
    <w:rsid w:val="003C2307"/>
    <w:rsid w:val="003C233A"/>
    <w:rsid w:val="003C29F6"/>
    <w:rsid w:val="003C2AA3"/>
    <w:rsid w:val="003C3080"/>
    <w:rsid w:val="003C3AC9"/>
    <w:rsid w:val="003C3F3C"/>
    <w:rsid w:val="003C455F"/>
    <w:rsid w:val="003C507F"/>
    <w:rsid w:val="003C5309"/>
    <w:rsid w:val="003C546D"/>
    <w:rsid w:val="003C55F3"/>
    <w:rsid w:val="003C5792"/>
    <w:rsid w:val="003C58E0"/>
    <w:rsid w:val="003C5D64"/>
    <w:rsid w:val="003C5F8B"/>
    <w:rsid w:val="003C6150"/>
    <w:rsid w:val="003C6610"/>
    <w:rsid w:val="003C70E4"/>
    <w:rsid w:val="003C7402"/>
    <w:rsid w:val="003D046E"/>
    <w:rsid w:val="003D1DA7"/>
    <w:rsid w:val="003D20BD"/>
    <w:rsid w:val="003D2245"/>
    <w:rsid w:val="003D2669"/>
    <w:rsid w:val="003D2A54"/>
    <w:rsid w:val="003D30A6"/>
    <w:rsid w:val="003D30DB"/>
    <w:rsid w:val="003D326B"/>
    <w:rsid w:val="003D4A52"/>
    <w:rsid w:val="003D511C"/>
    <w:rsid w:val="003D54EB"/>
    <w:rsid w:val="003D5A69"/>
    <w:rsid w:val="003D6145"/>
    <w:rsid w:val="003D64B3"/>
    <w:rsid w:val="003D6BB5"/>
    <w:rsid w:val="003D6E28"/>
    <w:rsid w:val="003D75FA"/>
    <w:rsid w:val="003E0203"/>
    <w:rsid w:val="003E0741"/>
    <w:rsid w:val="003E0A9C"/>
    <w:rsid w:val="003E0B8F"/>
    <w:rsid w:val="003E12F9"/>
    <w:rsid w:val="003E1335"/>
    <w:rsid w:val="003E199D"/>
    <w:rsid w:val="003E1B54"/>
    <w:rsid w:val="003E1FF7"/>
    <w:rsid w:val="003E20E8"/>
    <w:rsid w:val="003E2526"/>
    <w:rsid w:val="003E2EB5"/>
    <w:rsid w:val="003E3696"/>
    <w:rsid w:val="003E3FE6"/>
    <w:rsid w:val="003E42F1"/>
    <w:rsid w:val="003E5353"/>
    <w:rsid w:val="003E5AA9"/>
    <w:rsid w:val="003E5E32"/>
    <w:rsid w:val="003E60BF"/>
    <w:rsid w:val="003E683E"/>
    <w:rsid w:val="003E7886"/>
    <w:rsid w:val="003E7F2E"/>
    <w:rsid w:val="003F040C"/>
    <w:rsid w:val="003F108D"/>
    <w:rsid w:val="003F1107"/>
    <w:rsid w:val="003F1155"/>
    <w:rsid w:val="003F165F"/>
    <w:rsid w:val="003F189D"/>
    <w:rsid w:val="003F1AA9"/>
    <w:rsid w:val="003F2167"/>
    <w:rsid w:val="003F27AC"/>
    <w:rsid w:val="003F2BFA"/>
    <w:rsid w:val="003F3470"/>
    <w:rsid w:val="003F3B02"/>
    <w:rsid w:val="003F3DF4"/>
    <w:rsid w:val="003F3DFC"/>
    <w:rsid w:val="003F3ED5"/>
    <w:rsid w:val="003F42C5"/>
    <w:rsid w:val="003F46A4"/>
    <w:rsid w:val="003F4ACC"/>
    <w:rsid w:val="003F4FA2"/>
    <w:rsid w:val="003F5207"/>
    <w:rsid w:val="003F6003"/>
    <w:rsid w:val="003F6747"/>
    <w:rsid w:val="003F6841"/>
    <w:rsid w:val="003F726E"/>
    <w:rsid w:val="003F762D"/>
    <w:rsid w:val="003F7868"/>
    <w:rsid w:val="003F7A8A"/>
    <w:rsid w:val="00400888"/>
    <w:rsid w:val="004013CC"/>
    <w:rsid w:val="00401A1F"/>
    <w:rsid w:val="00401B72"/>
    <w:rsid w:val="00401DBE"/>
    <w:rsid w:val="00401EBE"/>
    <w:rsid w:val="0040238B"/>
    <w:rsid w:val="004025B3"/>
    <w:rsid w:val="00402FC8"/>
    <w:rsid w:val="00403056"/>
    <w:rsid w:val="004030A5"/>
    <w:rsid w:val="004034D0"/>
    <w:rsid w:val="00403EE0"/>
    <w:rsid w:val="004040AF"/>
    <w:rsid w:val="00404D81"/>
    <w:rsid w:val="00404EFE"/>
    <w:rsid w:val="00405316"/>
    <w:rsid w:val="00405B34"/>
    <w:rsid w:val="004064A2"/>
    <w:rsid w:val="00406768"/>
    <w:rsid w:val="004069C8"/>
    <w:rsid w:val="00406E0D"/>
    <w:rsid w:val="0040736C"/>
    <w:rsid w:val="00407597"/>
    <w:rsid w:val="00407881"/>
    <w:rsid w:val="00410082"/>
    <w:rsid w:val="00410858"/>
    <w:rsid w:val="00410F76"/>
    <w:rsid w:val="0041102F"/>
    <w:rsid w:val="004124AA"/>
    <w:rsid w:val="00413425"/>
    <w:rsid w:val="00413824"/>
    <w:rsid w:val="00413C8D"/>
    <w:rsid w:val="00413DF1"/>
    <w:rsid w:val="00413F0E"/>
    <w:rsid w:val="00413FF3"/>
    <w:rsid w:val="004140D7"/>
    <w:rsid w:val="00414186"/>
    <w:rsid w:val="004151DC"/>
    <w:rsid w:val="0041611B"/>
    <w:rsid w:val="0041615C"/>
    <w:rsid w:val="0041620C"/>
    <w:rsid w:val="0041663D"/>
    <w:rsid w:val="0041676C"/>
    <w:rsid w:val="004171CF"/>
    <w:rsid w:val="00417EE6"/>
    <w:rsid w:val="004207E1"/>
    <w:rsid w:val="004209F2"/>
    <w:rsid w:val="00420B19"/>
    <w:rsid w:val="00420D9F"/>
    <w:rsid w:val="00421A37"/>
    <w:rsid w:val="00422012"/>
    <w:rsid w:val="0042242B"/>
    <w:rsid w:val="00422C9E"/>
    <w:rsid w:val="00422FAE"/>
    <w:rsid w:val="0042385B"/>
    <w:rsid w:val="004238FF"/>
    <w:rsid w:val="00423C07"/>
    <w:rsid w:val="00423D41"/>
    <w:rsid w:val="00424330"/>
    <w:rsid w:val="004260AA"/>
    <w:rsid w:val="00426890"/>
    <w:rsid w:val="004268F6"/>
    <w:rsid w:val="00426CAC"/>
    <w:rsid w:val="004272A7"/>
    <w:rsid w:val="004273E9"/>
    <w:rsid w:val="00427450"/>
    <w:rsid w:val="00427C5E"/>
    <w:rsid w:val="00430F35"/>
    <w:rsid w:val="004315ED"/>
    <w:rsid w:val="00432A76"/>
    <w:rsid w:val="00432AAA"/>
    <w:rsid w:val="00432F87"/>
    <w:rsid w:val="00432F97"/>
    <w:rsid w:val="00433430"/>
    <w:rsid w:val="00433467"/>
    <w:rsid w:val="004335C8"/>
    <w:rsid w:val="00433A73"/>
    <w:rsid w:val="00433FC7"/>
    <w:rsid w:val="00434517"/>
    <w:rsid w:val="00434628"/>
    <w:rsid w:val="004352D8"/>
    <w:rsid w:val="00435533"/>
    <w:rsid w:val="004356AE"/>
    <w:rsid w:val="00435750"/>
    <w:rsid w:val="0043582C"/>
    <w:rsid w:val="0043589B"/>
    <w:rsid w:val="00435D14"/>
    <w:rsid w:val="004360B2"/>
    <w:rsid w:val="004367D8"/>
    <w:rsid w:val="00436843"/>
    <w:rsid w:val="00437945"/>
    <w:rsid w:val="00437B3A"/>
    <w:rsid w:val="00437FB1"/>
    <w:rsid w:val="00440581"/>
    <w:rsid w:val="00440714"/>
    <w:rsid w:val="00440DBC"/>
    <w:rsid w:val="0044100D"/>
    <w:rsid w:val="004415D1"/>
    <w:rsid w:val="004416E7"/>
    <w:rsid w:val="00441FB6"/>
    <w:rsid w:val="004420CC"/>
    <w:rsid w:val="00442214"/>
    <w:rsid w:val="004423E3"/>
    <w:rsid w:val="00442E45"/>
    <w:rsid w:val="0044359D"/>
    <w:rsid w:val="00443A2B"/>
    <w:rsid w:val="00443CFD"/>
    <w:rsid w:val="00443FA8"/>
    <w:rsid w:val="00444163"/>
    <w:rsid w:val="004445D0"/>
    <w:rsid w:val="00444A9F"/>
    <w:rsid w:val="00444B30"/>
    <w:rsid w:val="00444D21"/>
    <w:rsid w:val="0044525F"/>
    <w:rsid w:val="0044541C"/>
    <w:rsid w:val="004457CC"/>
    <w:rsid w:val="00445D05"/>
    <w:rsid w:val="00445D82"/>
    <w:rsid w:val="00445E80"/>
    <w:rsid w:val="004476AC"/>
    <w:rsid w:val="004478FB"/>
    <w:rsid w:val="004500FF"/>
    <w:rsid w:val="00450665"/>
    <w:rsid w:val="00450699"/>
    <w:rsid w:val="00450908"/>
    <w:rsid w:val="00451121"/>
    <w:rsid w:val="0045125D"/>
    <w:rsid w:val="004522E8"/>
    <w:rsid w:val="0045257C"/>
    <w:rsid w:val="004529B5"/>
    <w:rsid w:val="00452E1E"/>
    <w:rsid w:val="00452EC1"/>
    <w:rsid w:val="0045374B"/>
    <w:rsid w:val="0045381F"/>
    <w:rsid w:val="00453926"/>
    <w:rsid w:val="00453C86"/>
    <w:rsid w:val="004540D2"/>
    <w:rsid w:val="00454730"/>
    <w:rsid w:val="00454B04"/>
    <w:rsid w:val="00454C30"/>
    <w:rsid w:val="00454D39"/>
    <w:rsid w:val="004567A6"/>
    <w:rsid w:val="00456CC0"/>
    <w:rsid w:val="00456EE9"/>
    <w:rsid w:val="00456F30"/>
    <w:rsid w:val="00456FD3"/>
    <w:rsid w:val="004579B2"/>
    <w:rsid w:val="0046021E"/>
    <w:rsid w:val="00460359"/>
    <w:rsid w:val="00461307"/>
    <w:rsid w:val="00461349"/>
    <w:rsid w:val="004615C0"/>
    <w:rsid w:val="00461DCD"/>
    <w:rsid w:val="00461F0C"/>
    <w:rsid w:val="00461FD0"/>
    <w:rsid w:val="00462294"/>
    <w:rsid w:val="00462681"/>
    <w:rsid w:val="00462B51"/>
    <w:rsid w:val="004637BE"/>
    <w:rsid w:val="004637CE"/>
    <w:rsid w:val="00463899"/>
    <w:rsid w:val="00463B44"/>
    <w:rsid w:val="00463F1B"/>
    <w:rsid w:val="00464834"/>
    <w:rsid w:val="004649F6"/>
    <w:rsid w:val="00464CA6"/>
    <w:rsid w:val="00464F39"/>
    <w:rsid w:val="00464FBF"/>
    <w:rsid w:val="00465BC2"/>
    <w:rsid w:val="00466C09"/>
    <w:rsid w:val="00466D3A"/>
    <w:rsid w:val="004672E7"/>
    <w:rsid w:val="004673C6"/>
    <w:rsid w:val="00467571"/>
    <w:rsid w:val="004677CE"/>
    <w:rsid w:val="00467DE8"/>
    <w:rsid w:val="004703F9"/>
    <w:rsid w:val="0047072D"/>
    <w:rsid w:val="0047086A"/>
    <w:rsid w:val="00470AD9"/>
    <w:rsid w:val="00470B47"/>
    <w:rsid w:val="004711BE"/>
    <w:rsid w:val="0047153F"/>
    <w:rsid w:val="00471A86"/>
    <w:rsid w:val="00471BBC"/>
    <w:rsid w:val="00471BE9"/>
    <w:rsid w:val="0047214D"/>
    <w:rsid w:val="004723C5"/>
    <w:rsid w:val="00472925"/>
    <w:rsid w:val="00472F37"/>
    <w:rsid w:val="004738AA"/>
    <w:rsid w:val="00473E8A"/>
    <w:rsid w:val="00474B34"/>
    <w:rsid w:val="00474DE1"/>
    <w:rsid w:val="004760E1"/>
    <w:rsid w:val="00476338"/>
    <w:rsid w:val="00476FEF"/>
    <w:rsid w:val="00477074"/>
    <w:rsid w:val="00477A45"/>
    <w:rsid w:val="00477AC2"/>
    <w:rsid w:val="00480F5A"/>
    <w:rsid w:val="0048160A"/>
    <w:rsid w:val="004828C2"/>
    <w:rsid w:val="00482DAF"/>
    <w:rsid w:val="00483E33"/>
    <w:rsid w:val="0048426D"/>
    <w:rsid w:val="00484457"/>
    <w:rsid w:val="0048466A"/>
    <w:rsid w:val="00484C67"/>
    <w:rsid w:val="00484D3D"/>
    <w:rsid w:val="0048548B"/>
    <w:rsid w:val="0048561B"/>
    <w:rsid w:val="00485EEB"/>
    <w:rsid w:val="004861AC"/>
    <w:rsid w:val="004864F5"/>
    <w:rsid w:val="00486692"/>
    <w:rsid w:val="00486860"/>
    <w:rsid w:val="004868EA"/>
    <w:rsid w:val="004871C1"/>
    <w:rsid w:val="004876FF"/>
    <w:rsid w:val="00487AB9"/>
    <w:rsid w:val="00487F27"/>
    <w:rsid w:val="00490236"/>
    <w:rsid w:val="0049069D"/>
    <w:rsid w:val="0049087A"/>
    <w:rsid w:val="00490F6A"/>
    <w:rsid w:val="00491AEF"/>
    <w:rsid w:val="00491BD9"/>
    <w:rsid w:val="00491C7B"/>
    <w:rsid w:val="00491DAB"/>
    <w:rsid w:val="00492009"/>
    <w:rsid w:val="0049248F"/>
    <w:rsid w:val="004925A6"/>
    <w:rsid w:val="00492680"/>
    <w:rsid w:val="00492AEE"/>
    <w:rsid w:val="00492C5B"/>
    <w:rsid w:val="00493901"/>
    <w:rsid w:val="00493A24"/>
    <w:rsid w:val="00493F00"/>
    <w:rsid w:val="004940EE"/>
    <w:rsid w:val="004947D6"/>
    <w:rsid w:val="00494C0B"/>
    <w:rsid w:val="00494EA6"/>
    <w:rsid w:val="004955ED"/>
    <w:rsid w:val="00495C3D"/>
    <w:rsid w:val="004962B4"/>
    <w:rsid w:val="00496E07"/>
    <w:rsid w:val="00496E11"/>
    <w:rsid w:val="00496E95"/>
    <w:rsid w:val="00497009"/>
    <w:rsid w:val="00497542"/>
    <w:rsid w:val="00497DB2"/>
    <w:rsid w:val="004A15AC"/>
    <w:rsid w:val="004A15BA"/>
    <w:rsid w:val="004A16FF"/>
    <w:rsid w:val="004A1A7A"/>
    <w:rsid w:val="004A1AE2"/>
    <w:rsid w:val="004A1DDE"/>
    <w:rsid w:val="004A1EBC"/>
    <w:rsid w:val="004A2B7B"/>
    <w:rsid w:val="004A2C57"/>
    <w:rsid w:val="004A2CBE"/>
    <w:rsid w:val="004A30F3"/>
    <w:rsid w:val="004A321B"/>
    <w:rsid w:val="004A3793"/>
    <w:rsid w:val="004A426C"/>
    <w:rsid w:val="004A4349"/>
    <w:rsid w:val="004A437B"/>
    <w:rsid w:val="004A43DA"/>
    <w:rsid w:val="004A44FD"/>
    <w:rsid w:val="004A4718"/>
    <w:rsid w:val="004A47A7"/>
    <w:rsid w:val="004A4A7A"/>
    <w:rsid w:val="004A4DA0"/>
    <w:rsid w:val="004A5468"/>
    <w:rsid w:val="004A5DC4"/>
    <w:rsid w:val="004A68DE"/>
    <w:rsid w:val="004A727D"/>
    <w:rsid w:val="004B00BB"/>
    <w:rsid w:val="004B03B4"/>
    <w:rsid w:val="004B0D86"/>
    <w:rsid w:val="004B1966"/>
    <w:rsid w:val="004B1BBE"/>
    <w:rsid w:val="004B1BCE"/>
    <w:rsid w:val="004B1E8C"/>
    <w:rsid w:val="004B2DB5"/>
    <w:rsid w:val="004B2DFA"/>
    <w:rsid w:val="004B3416"/>
    <w:rsid w:val="004B363F"/>
    <w:rsid w:val="004B4133"/>
    <w:rsid w:val="004B42DE"/>
    <w:rsid w:val="004B45E2"/>
    <w:rsid w:val="004B4A37"/>
    <w:rsid w:val="004B4B8E"/>
    <w:rsid w:val="004B4BAA"/>
    <w:rsid w:val="004B4C9D"/>
    <w:rsid w:val="004B4EBB"/>
    <w:rsid w:val="004B5704"/>
    <w:rsid w:val="004B5955"/>
    <w:rsid w:val="004B59A1"/>
    <w:rsid w:val="004B5C95"/>
    <w:rsid w:val="004B5D67"/>
    <w:rsid w:val="004B64B6"/>
    <w:rsid w:val="004B68F3"/>
    <w:rsid w:val="004B713E"/>
    <w:rsid w:val="004B74E3"/>
    <w:rsid w:val="004B7579"/>
    <w:rsid w:val="004B76C2"/>
    <w:rsid w:val="004B77EA"/>
    <w:rsid w:val="004B7977"/>
    <w:rsid w:val="004C0482"/>
    <w:rsid w:val="004C066C"/>
    <w:rsid w:val="004C0AF2"/>
    <w:rsid w:val="004C0F49"/>
    <w:rsid w:val="004C15DB"/>
    <w:rsid w:val="004C2459"/>
    <w:rsid w:val="004C26E0"/>
    <w:rsid w:val="004C2B92"/>
    <w:rsid w:val="004C2E37"/>
    <w:rsid w:val="004C3188"/>
    <w:rsid w:val="004C3319"/>
    <w:rsid w:val="004C357D"/>
    <w:rsid w:val="004C40B0"/>
    <w:rsid w:val="004C4171"/>
    <w:rsid w:val="004C4A12"/>
    <w:rsid w:val="004C5AF4"/>
    <w:rsid w:val="004C5FFA"/>
    <w:rsid w:val="004C60B2"/>
    <w:rsid w:val="004C6353"/>
    <w:rsid w:val="004C681C"/>
    <w:rsid w:val="004C6903"/>
    <w:rsid w:val="004C695C"/>
    <w:rsid w:val="004C6991"/>
    <w:rsid w:val="004C6B80"/>
    <w:rsid w:val="004C7AE2"/>
    <w:rsid w:val="004C7C75"/>
    <w:rsid w:val="004D0077"/>
    <w:rsid w:val="004D07B5"/>
    <w:rsid w:val="004D0A12"/>
    <w:rsid w:val="004D0A18"/>
    <w:rsid w:val="004D0CB1"/>
    <w:rsid w:val="004D110B"/>
    <w:rsid w:val="004D1578"/>
    <w:rsid w:val="004D20C9"/>
    <w:rsid w:val="004D231C"/>
    <w:rsid w:val="004D2742"/>
    <w:rsid w:val="004D2BAE"/>
    <w:rsid w:val="004D301D"/>
    <w:rsid w:val="004D37EE"/>
    <w:rsid w:val="004D3E7F"/>
    <w:rsid w:val="004D3E9F"/>
    <w:rsid w:val="004D43F3"/>
    <w:rsid w:val="004D484C"/>
    <w:rsid w:val="004D4AF1"/>
    <w:rsid w:val="004D4D7D"/>
    <w:rsid w:val="004D4F54"/>
    <w:rsid w:val="004D5042"/>
    <w:rsid w:val="004D5212"/>
    <w:rsid w:val="004D529A"/>
    <w:rsid w:val="004D615F"/>
    <w:rsid w:val="004D6BB7"/>
    <w:rsid w:val="004D7079"/>
    <w:rsid w:val="004D7506"/>
    <w:rsid w:val="004D7759"/>
    <w:rsid w:val="004D78F1"/>
    <w:rsid w:val="004E08AA"/>
    <w:rsid w:val="004E0DDF"/>
    <w:rsid w:val="004E1036"/>
    <w:rsid w:val="004E11E6"/>
    <w:rsid w:val="004E1888"/>
    <w:rsid w:val="004E1D3A"/>
    <w:rsid w:val="004E2651"/>
    <w:rsid w:val="004E2902"/>
    <w:rsid w:val="004E3441"/>
    <w:rsid w:val="004E387F"/>
    <w:rsid w:val="004E404D"/>
    <w:rsid w:val="004E498A"/>
    <w:rsid w:val="004E4A99"/>
    <w:rsid w:val="004E5162"/>
    <w:rsid w:val="004E53F5"/>
    <w:rsid w:val="004E55DB"/>
    <w:rsid w:val="004E59E1"/>
    <w:rsid w:val="004E5A1B"/>
    <w:rsid w:val="004E5A5B"/>
    <w:rsid w:val="004E5D2B"/>
    <w:rsid w:val="004E632F"/>
    <w:rsid w:val="004E65B6"/>
    <w:rsid w:val="004E683F"/>
    <w:rsid w:val="004E6BA6"/>
    <w:rsid w:val="004E6E5C"/>
    <w:rsid w:val="004E7106"/>
    <w:rsid w:val="004E7512"/>
    <w:rsid w:val="004E7B5C"/>
    <w:rsid w:val="004F0A85"/>
    <w:rsid w:val="004F0B07"/>
    <w:rsid w:val="004F1B35"/>
    <w:rsid w:val="004F1BA1"/>
    <w:rsid w:val="004F20AF"/>
    <w:rsid w:val="004F21A5"/>
    <w:rsid w:val="004F2693"/>
    <w:rsid w:val="004F2CC5"/>
    <w:rsid w:val="004F3026"/>
    <w:rsid w:val="004F3123"/>
    <w:rsid w:val="004F3229"/>
    <w:rsid w:val="004F36FE"/>
    <w:rsid w:val="004F375C"/>
    <w:rsid w:val="004F3DF3"/>
    <w:rsid w:val="004F3F24"/>
    <w:rsid w:val="004F4398"/>
    <w:rsid w:val="004F4880"/>
    <w:rsid w:val="004F53F8"/>
    <w:rsid w:val="004F5420"/>
    <w:rsid w:val="004F56A3"/>
    <w:rsid w:val="004F59AA"/>
    <w:rsid w:val="004F5A2F"/>
    <w:rsid w:val="004F6045"/>
    <w:rsid w:val="004F6111"/>
    <w:rsid w:val="004F7632"/>
    <w:rsid w:val="004F7735"/>
    <w:rsid w:val="0050012B"/>
    <w:rsid w:val="00500732"/>
    <w:rsid w:val="00500819"/>
    <w:rsid w:val="00500A37"/>
    <w:rsid w:val="00500E67"/>
    <w:rsid w:val="00500F5C"/>
    <w:rsid w:val="00500FDA"/>
    <w:rsid w:val="00501B5B"/>
    <w:rsid w:val="00501C36"/>
    <w:rsid w:val="005022A5"/>
    <w:rsid w:val="00502477"/>
    <w:rsid w:val="005024A7"/>
    <w:rsid w:val="00502977"/>
    <w:rsid w:val="005029BF"/>
    <w:rsid w:val="00502F62"/>
    <w:rsid w:val="00503A14"/>
    <w:rsid w:val="00503CFC"/>
    <w:rsid w:val="00504A82"/>
    <w:rsid w:val="00504DDC"/>
    <w:rsid w:val="00505159"/>
    <w:rsid w:val="00505379"/>
    <w:rsid w:val="0050553E"/>
    <w:rsid w:val="00505832"/>
    <w:rsid w:val="00505A16"/>
    <w:rsid w:val="00505AD3"/>
    <w:rsid w:val="005061E8"/>
    <w:rsid w:val="0050621C"/>
    <w:rsid w:val="00506EE4"/>
    <w:rsid w:val="00507DF7"/>
    <w:rsid w:val="005101B2"/>
    <w:rsid w:val="00510685"/>
    <w:rsid w:val="005117FA"/>
    <w:rsid w:val="00512239"/>
    <w:rsid w:val="00512663"/>
    <w:rsid w:val="0051266E"/>
    <w:rsid w:val="00512A23"/>
    <w:rsid w:val="00513238"/>
    <w:rsid w:val="00513753"/>
    <w:rsid w:val="00513AA5"/>
    <w:rsid w:val="00513D97"/>
    <w:rsid w:val="00513DFA"/>
    <w:rsid w:val="00513EBF"/>
    <w:rsid w:val="0051416B"/>
    <w:rsid w:val="0051455B"/>
    <w:rsid w:val="005146EF"/>
    <w:rsid w:val="0051483F"/>
    <w:rsid w:val="00514C50"/>
    <w:rsid w:val="00515403"/>
    <w:rsid w:val="00515493"/>
    <w:rsid w:val="00515685"/>
    <w:rsid w:val="00515AD9"/>
    <w:rsid w:val="00515C85"/>
    <w:rsid w:val="00515C8A"/>
    <w:rsid w:val="00516886"/>
    <w:rsid w:val="005171D5"/>
    <w:rsid w:val="0051733F"/>
    <w:rsid w:val="00517806"/>
    <w:rsid w:val="0051785D"/>
    <w:rsid w:val="00520A9D"/>
    <w:rsid w:val="005212DB"/>
    <w:rsid w:val="005217D1"/>
    <w:rsid w:val="00521809"/>
    <w:rsid w:val="00521C07"/>
    <w:rsid w:val="00521CCB"/>
    <w:rsid w:val="00521D8F"/>
    <w:rsid w:val="005224F2"/>
    <w:rsid w:val="00523347"/>
    <w:rsid w:val="00523A55"/>
    <w:rsid w:val="00523C15"/>
    <w:rsid w:val="00524295"/>
    <w:rsid w:val="0052463A"/>
    <w:rsid w:val="00524BE1"/>
    <w:rsid w:val="005251A5"/>
    <w:rsid w:val="00526E22"/>
    <w:rsid w:val="005278B2"/>
    <w:rsid w:val="005279D9"/>
    <w:rsid w:val="00527E2C"/>
    <w:rsid w:val="0053010E"/>
    <w:rsid w:val="0053057C"/>
    <w:rsid w:val="00530C6D"/>
    <w:rsid w:val="00531E95"/>
    <w:rsid w:val="0053203C"/>
    <w:rsid w:val="00532648"/>
    <w:rsid w:val="0053295B"/>
    <w:rsid w:val="00532A1E"/>
    <w:rsid w:val="00532EB9"/>
    <w:rsid w:val="00533198"/>
    <w:rsid w:val="0053334E"/>
    <w:rsid w:val="00534332"/>
    <w:rsid w:val="005346F4"/>
    <w:rsid w:val="00534736"/>
    <w:rsid w:val="00534A73"/>
    <w:rsid w:val="00534C68"/>
    <w:rsid w:val="00534EA4"/>
    <w:rsid w:val="00534F0A"/>
    <w:rsid w:val="0053530A"/>
    <w:rsid w:val="00535697"/>
    <w:rsid w:val="005357CE"/>
    <w:rsid w:val="005357EF"/>
    <w:rsid w:val="00535A86"/>
    <w:rsid w:val="00535E40"/>
    <w:rsid w:val="00535F0F"/>
    <w:rsid w:val="00536480"/>
    <w:rsid w:val="00536609"/>
    <w:rsid w:val="00536F42"/>
    <w:rsid w:val="00537746"/>
    <w:rsid w:val="00537786"/>
    <w:rsid w:val="005405C6"/>
    <w:rsid w:val="00541292"/>
    <w:rsid w:val="0054149A"/>
    <w:rsid w:val="00541D3D"/>
    <w:rsid w:val="00541DFC"/>
    <w:rsid w:val="005426FF"/>
    <w:rsid w:val="005427A1"/>
    <w:rsid w:val="00542AAD"/>
    <w:rsid w:val="00542E23"/>
    <w:rsid w:val="00543E44"/>
    <w:rsid w:val="0054411F"/>
    <w:rsid w:val="00544745"/>
    <w:rsid w:val="005447B5"/>
    <w:rsid w:val="00544A7D"/>
    <w:rsid w:val="00544EF8"/>
    <w:rsid w:val="00545035"/>
    <w:rsid w:val="005459F6"/>
    <w:rsid w:val="00545A28"/>
    <w:rsid w:val="00545D09"/>
    <w:rsid w:val="0054609B"/>
    <w:rsid w:val="00546441"/>
    <w:rsid w:val="00547BBD"/>
    <w:rsid w:val="00547CA7"/>
    <w:rsid w:val="00550489"/>
    <w:rsid w:val="00550914"/>
    <w:rsid w:val="00550E36"/>
    <w:rsid w:val="005516BA"/>
    <w:rsid w:val="00551AF5"/>
    <w:rsid w:val="00552040"/>
    <w:rsid w:val="005526A1"/>
    <w:rsid w:val="005528A0"/>
    <w:rsid w:val="00552B5F"/>
    <w:rsid w:val="00552C71"/>
    <w:rsid w:val="00552ECC"/>
    <w:rsid w:val="00553528"/>
    <w:rsid w:val="00553620"/>
    <w:rsid w:val="00553709"/>
    <w:rsid w:val="00553DD5"/>
    <w:rsid w:val="005541C0"/>
    <w:rsid w:val="0055499A"/>
    <w:rsid w:val="005556D3"/>
    <w:rsid w:val="00555945"/>
    <w:rsid w:val="00556211"/>
    <w:rsid w:val="005562A5"/>
    <w:rsid w:val="005562F6"/>
    <w:rsid w:val="0055697C"/>
    <w:rsid w:val="00556AED"/>
    <w:rsid w:val="005574D8"/>
    <w:rsid w:val="00557661"/>
    <w:rsid w:val="00557E69"/>
    <w:rsid w:val="005600AB"/>
    <w:rsid w:val="005603C2"/>
    <w:rsid w:val="005605FF"/>
    <w:rsid w:val="00560817"/>
    <w:rsid w:val="0056092B"/>
    <w:rsid w:val="005609CA"/>
    <w:rsid w:val="005612FD"/>
    <w:rsid w:val="00561DEB"/>
    <w:rsid w:val="00561EFA"/>
    <w:rsid w:val="005622F2"/>
    <w:rsid w:val="00562BDD"/>
    <w:rsid w:val="0056320F"/>
    <w:rsid w:val="00563951"/>
    <w:rsid w:val="00564046"/>
    <w:rsid w:val="00564210"/>
    <w:rsid w:val="005644BD"/>
    <w:rsid w:val="005644E1"/>
    <w:rsid w:val="005645B1"/>
    <w:rsid w:val="00564B38"/>
    <w:rsid w:val="00564C56"/>
    <w:rsid w:val="00564E78"/>
    <w:rsid w:val="00564F53"/>
    <w:rsid w:val="00565338"/>
    <w:rsid w:val="005653E1"/>
    <w:rsid w:val="005657C7"/>
    <w:rsid w:val="005667D3"/>
    <w:rsid w:val="00566BC5"/>
    <w:rsid w:val="00566F27"/>
    <w:rsid w:val="005675E8"/>
    <w:rsid w:val="00567708"/>
    <w:rsid w:val="00567A9F"/>
    <w:rsid w:val="00567ECF"/>
    <w:rsid w:val="00567EE0"/>
    <w:rsid w:val="0057050D"/>
    <w:rsid w:val="005714BD"/>
    <w:rsid w:val="00571D0A"/>
    <w:rsid w:val="0057269B"/>
    <w:rsid w:val="005728CD"/>
    <w:rsid w:val="00572E62"/>
    <w:rsid w:val="00573200"/>
    <w:rsid w:val="00573732"/>
    <w:rsid w:val="00573A02"/>
    <w:rsid w:val="00573B99"/>
    <w:rsid w:val="00573C09"/>
    <w:rsid w:val="00573D8E"/>
    <w:rsid w:val="0057422C"/>
    <w:rsid w:val="00574516"/>
    <w:rsid w:val="005749F7"/>
    <w:rsid w:val="00574AC6"/>
    <w:rsid w:val="005754CB"/>
    <w:rsid w:val="005756B9"/>
    <w:rsid w:val="00575EE7"/>
    <w:rsid w:val="00576659"/>
    <w:rsid w:val="0057685D"/>
    <w:rsid w:val="00576B88"/>
    <w:rsid w:val="00576C8B"/>
    <w:rsid w:val="00576FC3"/>
    <w:rsid w:val="00577904"/>
    <w:rsid w:val="00577A15"/>
    <w:rsid w:val="00577DFF"/>
    <w:rsid w:val="00577ED1"/>
    <w:rsid w:val="00580480"/>
    <w:rsid w:val="005807D3"/>
    <w:rsid w:val="00580C3E"/>
    <w:rsid w:val="0058215A"/>
    <w:rsid w:val="0058224A"/>
    <w:rsid w:val="005823B2"/>
    <w:rsid w:val="00582553"/>
    <w:rsid w:val="0058269A"/>
    <w:rsid w:val="00582724"/>
    <w:rsid w:val="00582782"/>
    <w:rsid w:val="00582B15"/>
    <w:rsid w:val="00582C8E"/>
    <w:rsid w:val="0058358D"/>
    <w:rsid w:val="005835D5"/>
    <w:rsid w:val="005838C0"/>
    <w:rsid w:val="00583916"/>
    <w:rsid w:val="00583AEE"/>
    <w:rsid w:val="00584AB8"/>
    <w:rsid w:val="005855AD"/>
    <w:rsid w:val="00585D66"/>
    <w:rsid w:val="00586221"/>
    <w:rsid w:val="00586809"/>
    <w:rsid w:val="00586895"/>
    <w:rsid w:val="00586905"/>
    <w:rsid w:val="00586DB7"/>
    <w:rsid w:val="00586FB6"/>
    <w:rsid w:val="00587017"/>
    <w:rsid w:val="00587243"/>
    <w:rsid w:val="005879B4"/>
    <w:rsid w:val="005901EA"/>
    <w:rsid w:val="00590765"/>
    <w:rsid w:val="005908F6"/>
    <w:rsid w:val="00590A29"/>
    <w:rsid w:val="00590DC7"/>
    <w:rsid w:val="005914A2"/>
    <w:rsid w:val="00591590"/>
    <w:rsid w:val="005916ED"/>
    <w:rsid w:val="005917D9"/>
    <w:rsid w:val="00591879"/>
    <w:rsid w:val="00591B26"/>
    <w:rsid w:val="00591E9D"/>
    <w:rsid w:val="00592305"/>
    <w:rsid w:val="0059276F"/>
    <w:rsid w:val="005927B6"/>
    <w:rsid w:val="0059282F"/>
    <w:rsid w:val="0059298F"/>
    <w:rsid w:val="00592D86"/>
    <w:rsid w:val="00593436"/>
    <w:rsid w:val="00593F22"/>
    <w:rsid w:val="005940F6"/>
    <w:rsid w:val="00594354"/>
    <w:rsid w:val="00595688"/>
    <w:rsid w:val="00595893"/>
    <w:rsid w:val="00595CAE"/>
    <w:rsid w:val="00596610"/>
    <w:rsid w:val="005966DE"/>
    <w:rsid w:val="00596F36"/>
    <w:rsid w:val="00597CD2"/>
    <w:rsid w:val="005A020A"/>
    <w:rsid w:val="005A0430"/>
    <w:rsid w:val="005A0CB6"/>
    <w:rsid w:val="005A1C57"/>
    <w:rsid w:val="005A31A4"/>
    <w:rsid w:val="005A34E2"/>
    <w:rsid w:val="005A3E00"/>
    <w:rsid w:val="005A46CE"/>
    <w:rsid w:val="005A47F9"/>
    <w:rsid w:val="005A4CFA"/>
    <w:rsid w:val="005A4DF0"/>
    <w:rsid w:val="005A52F5"/>
    <w:rsid w:val="005A538F"/>
    <w:rsid w:val="005A5587"/>
    <w:rsid w:val="005A5FF5"/>
    <w:rsid w:val="005A64D1"/>
    <w:rsid w:val="005A683B"/>
    <w:rsid w:val="005A6D3E"/>
    <w:rsid w:val="005A7468"/>
    <w:rsid w:val="005A754A"/>
    <w:rsid w:val="005A7613"/>
    <w:rsid w:val="005B035A"/>
    <w:rsid w:val="005B057F"/>
    <w:rsid w:val="005B0D6B"/>
    <w:rsid w:val="005B0DDB"/>
    <w:rsid w:val="005B0F95"/>
    <w:rsid w:val="005B134B"/>
    <w:rsid w:val="005B1520"/>
    <w:rsid w:val="005B200F"/>
    <w:rsid w:val="005B23D3"/>
    <w:rsid w:val="005B241A"/>
    <w:rsid w:val="005B2850"/>
    <w:rsid w:val="005B3787"/>
    <w:rsid w:val="005B3807"/>
    <w:rsid w:val="005B3905"/>
    <w:rsid w:val="005B3E9C"/>
    <w:rsid w:val="005B4327"/>
    <w:rsid w:val="005B4C60"/>
    <w:rsid w:val="005B4D75"/>
    <w:rsid w:val="005B5261"/>
    <w:rsid w:val="005B5E62"/>
    <w:rsid w:val="005B6610"/>
    <w:rsid w:val="005B6710"/>
    <w:rsid w:val="005B686E"/>
    <w:rsid w:val="005B690E"/>
    <w:rsid w:val="005B71FB"/>
    <w:rsid w:val="005B77EF"/>
    <w:rsid w:val="005B782A"/>
    <w:rsid w:val="005B7C58"/>
    <w:rsid w:val="005B7C87"/>
    <w:rsid w:val="005B7CD4"/>
    <w:rsid w:val="005B7D56"/>
    <w:rsid w:val="005B7D70"/>
    <w:rsid w:val="005C113A"/>
    <w:rsid w:val="005C1538"/>
    <w:rsid w:val="005C169B"/>
    <w:rsid w:val="005C18FA"/>
    <w:rsid w:val="005C1A76"/>
    <w:rsid w:val="005C3494"/>
    <w:rsid w:val="005C3BD4"/>
    <w:rsid w:val="005C44C7"/>
    <w:rsid w:val="005C4553"/>
    <w:rsid w:val="005C5209"/>
    <w:rsid w:val="005C523E"/>
    <w:rsid w:val="005C58AF"/>
    <w:rsid w:val="005C5C5B"/>
    <w:rsid w:val="005C6276"/>
    <w:rsid w:val="005C6689"/>
    <w:rsid w:val="005C6750"/>
    <w:rsid w:val="005C6A97"/>
    <w:rsid w:val="005C6F42"/>
    <w:rsid w:val="005C7277"/>
    <w:rsid w:val="005C73C9"/>
    <w:rsid w:val="005C7648"/>
    <w:rsid w:val="005C7670"/>
    <w:rsid w:val="005C76DF"/>
    <w:rsid w:val="005C776E"/>
    <w:rsid w:val="005C79F8"/>
    <w:rsid w:val="005C7B22"/>
    <w:rsid w:val="005C7D89"/>
    <w:rsid w:val="005D14A5"/>
    <w:rsid w:val="005D156B"/>
    <w:rsid w:val="005D158F"/>
    <w:rsid w:val="005D1699"/>
    <w:rsid w:val="005D182B"/>
    <w:rsid w:val="005D18E5"/>
    <w:rsid w:val="005D2952"/>
    <w:rsid w:val="005D29E4"/>
    <w:rsid w:val="005D2A35"/>
    <w:rsid w:val="005D3146"/>
    <w:rsid w:val="005D34BD"/>
    <w:rsid w:val="005D3A1E"/>
    <w:rsid w:val="005D3F94"/>
    <w:rsid w:val="005D4084"/>
    <w:rsid w:val="005D4893"/>
    <w:rsid w:val="005D517B"/>
    <w:rsid w:val="005D5B40"/>
    <w:rsid w:val="005D734C"/>
    <w:rsid w:val="005D795F"/>
    <w:rsid w:val="005E0100"/>
    <w:rsid w:val="005E01A5"/>
    <w:rsid w:val="005E0554"/>
    <w:rsid w:val="005E0A7F"/>
    <w:rsid w:val="005E0E02"/>
    <w:rsid w:val="005E0F04"/>
    <w:rsid w:val="005E1692"/>
    <w:rsid w:val="005E1745"/>
    <w:rsid w:val="005E1836"/>
    <w:rsid w:val="005E23C4"/>
    <w:rsid w:val="005E24AD"/>
    <w:rsid w:val="005E2CC3"/>
    <w:rsid w:val="005E3800"/>
    <w:rsid w:val="005E3B7E"/>
    <w:rsid w:val="005E4464"/>
    <w:rsid w:val="005E4579"/>
    <w:rsid w:val="005E45FB"/>
    <w:rsid w:val="005E4BC2"/>
    <w:rsid w:val="005E4C5E"/>
    <w:rsid w:val="005E4E8B"/>
    <w:rsid w:val="005E4EC1"/>
    <w:rsid w:val="005E54BF"/>
    <w:rsid w:val="005E5695"/>
    <w:rsid w:val="005E586A"/>
    <w:rsid w:val="005E5FDB"/>
    <w:rsid w:val="005E6840"/>
    <w:rsid w:val="005E6968"/>
    <w:rsid w:val="005E6ABD"/>
    <w:rsid w:val="005E6AF2"/>
    <w:rsid w:val="005E6F3F"/>
    <w:rsid w:val="005E712F"/>
    <w:rsid w:val="005E740B"/>
    <w:rsid w:val="005E7A9A"/>
    <w:rsid w:val="005E7AA6"/>
    <w:rsid w:val="005F005C"/>
    <w:rsid w:val="005F0412"/>
    <w:rsid w:val="005F0DAA"/>
    <w:rsid w:val="005F0F13"/>
    <w:rsid w:val="005F0F4D"/>
    <w:rsid w:val="005F0F85"/>
    <w:rsid w:val="005F10F4"/>
    <w:rsid w:val="005F22C4"/>
    <w:rsid w:val="005F2AB1"/>
    <w:rsid w:val="005F43A5"/>
    <w:rsid w:val="005F488F"/>
    <w:rsid w:val="005F48A4"/>
    <w:rsid w:val="005F4C0B"/>
    <w:rsid w:val="005F4D06"/>
    <w:rsid w:val="005F4E33"/>
    <w:rsid w:val="005F4F90"/>
    <w:rsid w:val="005F51A3"/>
    <w:rsid w:val="005F5333"/>
    <w:rsid w:val="005F5617"/>
    <w:rsid w:val="005F6231"/>
    <w:rsid w:val="005F660C"/>
    <w:rsid w:val="005F6A29"/>
    <w:rsid w:val="005F6E8A"/>
    <w:rsid w:val="005F7D01"/>
    <w:rsid w:val="005F7D9C"/>
    <w:rsid w:val="0060058C"/>
    <w:rsid w:val="0060119D"/>
    <w:rsid w:val="006014B2"/>
    <w:rsid w:val="0060162D"/>
    <w:rsid w:val="00601774"/>
    <w:rsid w:val="00601FEC"/>
    <w:rsid w:val="00602C1E"/>
    <w:rsid w:val="00602D78"/>
    <w:rsid w:val="006030DE"/>
    <w:rsid w:val="00603241"/>
    <w:rsid w:val="00603A69"/>
    <w:rsid w:val="00603AF5"/>
    <w:rsid w:val="00603DB6"/>
    <w:rsid w:val="00603F05"/>
    <w:rsid w:val="00604091"/>
    <w:rsid w:val="0060437D"/>
    <w:rsid w:val="00604534"/>
    <w:rsid w:val="006047CD"/>
    <w:rsid w:val="00604855"/>
    <w:rsid w:val="00604D15"/>
    <w:rsid w:val="00605758"/>
    <w:rsid w:val="00605DE6"/>
    <w:rsid w:val="00605E8B"/>
    <w:rsid w:val="006060BF"/>
    <w:rsid w:val="00606473"/>
    <w:rsid w:val="006066CB"/>
    <w:rsid w:val="0060684A"/>
    <w:rsid w:val="00606EA5"/>
    <w:rsid w:val="006071DD"/>
    <w:rsid w:val="00607210"/>
    <w:rsid w:val="00607646"/>
    <w:rsid w:val="00607B9B"/>
    <w:rsid w:val="00607DC1"/>
    <w:rsid w:val="00610340"/>
    <w:rsid w:val="006104CE"/>
    <w:rsid w:val="0061052B"/>
    <w:rsid w:val="00610889"/>
    <w:rsid w:val="00610B6B"/>
    <w:rsid w:val="0061156E"/>
    <w:rsid w:val="00611BCE"/>
    <w:rsid w:val="00611F42"/>
    <w:rsid w:val="0061201D"/>
    <w:rsid w:val="00612358"/>
    <w:rsid w:val="0061254D"/>
    <w:rsid w:val="0061264A"/>
    <w:rsid w:val="00612A2C"/>
    <w:rsid w:val="006134A0"/>
    <w:rsid w:val="00613573"/>
    <w:rsid w:val="006137E5"/>
    <w:rsid w:val="00613A04"/>
    <w:rsid w:val="00613D8D"/>
    <w:rsid w:val="00613EB7"/>
    <w:rsid w:val="00614D22"/>
    <w:rsid w:val="006150E6"/>
    <w:rsid w:val="00615327"/>
    <w:rsid w:val="0061548C"/>
    <w:rsid w:val="0061550E"/>
    <w:rsid w:val="00615565"/>
    <w:rsid w:val="00615A13"/>
    <w:rsid w:val="00616220"/>
    <w:rsid w:val="006162A7"/>
    <w:rsid w:val="006167DF"/>
    <w:rsid w:val="00616EA8"/>
    <w:rsid w:val="00616FEF"/>
    <w:rsid w:val="0061732B"/>
    <w:rsid w:val="006176F6"/>
    <w:rsid w:val="00617B92"/>
    <w:rsid w:val="00617E19"/>
    <w:rsid w:val="00617EC2"/>
    <w:rsid w:val="00620362"/>
    <w:rsid w:val="00620517"/>
    <w:rsid w:val="006206A2"/>
    <w:rsid w:val="0062087D"/>
    <w:rsid w:val="00620C7E"/>
    <w:rsid w:val="00620E4D"/>
    <w:rsid w:val="0062126B"/>
    <w:rsid w:val="006212AB"/>
    <w:rsid w:val="0062142A"/>
    <w:rsid w:val="006219F8"/>
    <w:rsid w:val="00621A21"/>
    <w:rsid w:val="00621C0D"/>
    <w:rsid w:val="00621C9E"/>
    <w:rsid w:val="00621E31"/>
    <w:rsid w:val="00622425"/>
    <w:rsid w:val="00622504"/>
    <w:rsid w:val="006229A6"/>
    <w:rsid w:val="00623EC3"/>
    <w:rsid w:val="006242AC"/>
    <w:rsid w:val="00624B08"/>
    <w:rsid w:val="00624F25"/>
    <w:rsid w:val="006250C9"/>
    <w:rsid w:val="0062571C"/>
    <w:rsid w:val="00625D1B"/>
    <w:rsid w:val="00626685"/>
    <w:rsid w:val="00626B70"/>
    <w:rsid w:val="006273D1"/>
    <w:rsid w:val="00627AAC"/>
    <w:rsid w:val="00627E7A"/>
    <w:rsid w:val="00630470"/>
    <w:rsid w:val="00630736"/>
    <w:rsid w:val="00630D4E"/>
    <w:rsid w:val="0063124F"/>
    <w:rsid w:val="006319CB"/>
    <w:rsid w:val="00631A05"/>
    <w:rsid w:val="00631C40"/>
    <w:rsid w:val="00631DE4"/>
    <w:rsid w:val="00632658"/>
    <w:rsid w:val="0063377D"/>
    <w:rsid w:val="006338C6"/>
    <w:rsid w:val="00633A51"/>
    <w:rsid w:val="00633C25"/>
    <w:rsid w:val="00634613"/>
    <w:rsid w:val="0063470C"/>
    <w:rsid w:val="00634A9A"/>
    <w:rsid w:val="00634AF4"/>
    <w:rsid w:val="00634EE5"/>
    <w:rsid w:val="00635AA2"/>
    <w:rsid w:val="00635AE7"/>
    <w:rsid w:val="00635E0D"/>
    <w:rsid w:val="00635F1E"/>
    <w:rsid w:val="00636553"/>
    <w:rsid w:val="00636DF1"/>
    <w:rsid w:val="00636FC5"/>
    <w:rsid w:val="00637DEB"/>
    <w:rsid w:val="00637E5D"/>
    <w:rsid w:val="00640A23"/>
    <w:rsid w:val="00641110"/>
    <w:rsid w:val="0064117B"/>
    <w:rsid w:val="0064129D"/>
    <w:rsid w:val="00641AD4"/>
    <w:rsid w:val="00641B9A"/>
    <w:rsid w:val="00641F33"/>
    <w:rsid w:val="00642933"/>
    <w:rsid w:val="00642DC0"/>
    <w:rsid w:val="00643066"/>
    <w:rsid w:val="006432C2"/>
    <w:rsid w:val="00643F80"/>
    <w:rsid w:val="006449BD"/>
    <w:rsid w:val="00644E8D"/>
    <w:rsid w:val="006450E6"/>
    <w:rsid w:val="00645581"/>
    <w:rsid w:val="006457AA"/>
    <w:rsid w:val="0064629B"/>
    <w:rsid w:val="006463A3"/>
    <w:rsid w:val="00646709"/>
    <w:rsid w:val="00646A19"/>
    <w:rsid w:val="00646F9A"/>
    <w:rsid w:val="00650243"/>
    <w:rsid w:val="006503A7"/>
    <w:rsid w:val="006504B8"/>
    <w:rsid w:val="006505B6"/>
    <w:rsid w:val="00651227"/>
    <w:rsid w:val="0065124D"/>
    <w:rsid w:val="0065147B"/>
    <w:rsid w:val="0065179F"/>
    <w:rsid w:val="006517EE"/>
    <w:rsid w:val="00651A59"/>
    <w:rsid w:val="006522CC"/>
    <w:rsid w:val="00652652"/>
    <w:rsid w:val="00652A19"/>
    <w:rsid w:val="00652ACE"/>
    <w:rsid w:val="0065398A"/>
    <w:rsid w:val="006540DE"/>
    <w:rsid w:val="00654517"/>
    <w:rsid w:val="006546FF"/>
    <w:rsid w:val="006549E4"/>
    <w:rsid w:val="00654B14"/>
    <w:rsid w:val="00654B95"/>
    <w:rsid w:val="00654C02"/>
    <w:rsid w:val="00654D5E"/>
    <w:rsid w:val="00654D80"/>
    <w:rsid w:val="006556CD"/>
    <w:rsid w:val="00655F33"/>
    <w:rsid w:val="0065637F"/>
    <w:rsid w:val="006566ED"/>
    <w:rsid w:val="00656B4D"/>
    <w:rsid w:val="00656F14"/>
    <w:rsid w:val="00657129"/>
    <w:rsid w:val="0065730A"/>
    <w:rsid w:val="006576C1"/>
    <w:rsid w:val="00657A5A"/>
    <w:rsid w:val="00657AC8"/>
    <w:rsid w:val="00657EAC"/>
    <w:rsid w:val="006600FC"/>
    <w:rsid w:val="00660357"/>
    <w:rsid w:val="0066035B"/>
    <w:rsid w:val="0066088B"/>
    <w:rsid w:val="00660B7A"/>
    <w:rsid w:val="00660BD6"/>
    <w:rsid w:val="006618B8"/>
    <w:rsid w:val="006619DE"/>
    <w:rsid w:val="00661AAE"/>
    <w:rsid w:val="00661EC0"/>
    <w:rsid w:val="006624EA"/>
    <w:rsid w:val="00663558"/>
    <w:rsid w:val="006638FC"/>
    <w:rsid w:val="0066411D"/>
    <w:rsid w:val="0066474D"/>
    <w:rsid w:val="00665EF1"/>
    <w:rsid w:val="00666103"/>
    <w:rsid w:val="006668E6"/>
    <w:rsid w:val="00666C34"/>
    <w:rsid w:val="0066718A"/>
    <w:rsid w:val="00667285"/>
    <w:rsid w:val="00667366"/>
    <w:rsid w:val="006676FA"/>
    <w:rsid w:val="00667711"/>
    <w:rsid w:val="00667C63"/>
    <w:rsid w:val="00667CA8"/>
    <w:rsid w:val="00667CD9"/>
    <w:rsid w:val="0067055C"/>
    <w:rsid w:val="00671257"/>
    <w:rsid w:val="00671368"/>
    <w:rsid w:val="0067156E"/>
    <w:rsid w:val="0067195C"/>
    <w:rsid w:val="00671B78"/>
    <w:rsid w:val="00671CC3"/>
    <w:rsid w:val="006722E3"/>
    <w:rsid w:val="006723E8"/>
    <w:rsid w:val="00672BB2"/>
    <w:rsid w:val="00672D03"/>
    <w:rsid w:val="00672DC9"/>
    <w:rsid w:val="00672F04"/>
    <w:rsid w:val="00673911"/>
    <w:rsid w:val="00673953"/>
    <w:rsid w:val="00673A85"/>
    <w:rsid w:val="00673FA7"/>
    <w:rsid w:val="0067403B"/>
    <w:rsid w:val="006742A3"/>
    <w:rsid w:val="006747BD"/>
    <w:rsid w:val="00674BEC"/>
    <w:rsid w:val="006752F7"/>
    <w:rsid w:val="00675362"/>
    <w:rsid w:val="00675D57"/>
    <w:rsid w:val="00675DE6"/>
    <w:rsid w:val="00675E55"/>
    <w:rsid w:val="00675F03"/>
    <w:rsid w:val="0067694E"/>
    <w:rsid w:val="00676B81"/>
    <w:rsid w:val="00676BAD"/>
    <w:rsid w:val="00676D75"/>
    <w:rsid w:val="0067787F"/>
    <w:rsid w:val="006779BB"/>
    <w:rsid w:val="0068008D"/>
    <w:rsid w:val="00680100"/>
    <w:rsid w:val="0068040B"/>
    <w:rsid w:val="00680ECD"/>
    <w:rsid w:val="00680FFD"/>
    <w:rsid w:val="0068167D"/>
    <w:rsid w:val="00682C1B"/>
    <w:rsid w:val="00682E6F"/>
    <w:rsid w:val="00683052"/>
    <w:rsid w:val="00683103"/>
    <w:rsid w:val="00683E6B"/>
    <w:rsid w:val="00684292"/>
    <w:rsid w:val="006844ED"/>
    <w:rsid w:val="00684D37"/>
    <w:rsid w:val="00684FEC"/>
    <w:rsid w:val="00685497"/>
    <w:rsid w:val="006859C6"/>
    <w:rsid w:val="00685E79"/>
    <w:rsid w:val="00685E91"/>
    <w:rsid w:val="00685E9E"/>
    <w:rsid w:val="00686433"/>
    <w:rsid w:val="006864DC"/>
    <w:rsid w:val="0068721F"/>
    <w:rsid w:val="0068788D"/>
    <w:rsid w:val="00687A2E"/>
    <w:rsid w:val="00690139"/>
    <w:rsid w:val="006908D4"/>
    <w:rsid w:val="00690FCC"/>
    <w:rsid w:val="00692927"/>
    <w:rsid w:val="00693218"/>
    <w:rsid w:val="00693956"/>
    <w:rsid w:val="00693F62"/>
    <w:rsid w:val="00694C33"/>
    <w:rsid w:val="00694EF8"/>
    <w:rsid w:val="006953BC"/>
    <w:rsid w:val="00695803"/>
    <w:rsid w:val="00695A37"/>
    <w:rsid w:val="00695CFD"/>
    <w:rsid w:val="00695E56"/>
    <w:rsid w:val="00695F65"/>
    <w:rsid w:val="00696943"/>
    <w:rsid w:val="00697747"/>
    <w:rsid w:val="00697A2B"/>
    <w:rsid w:val="006A03DA"/>
    <w:rsid w:val="006A05B5"/>
    <w:rsid w:val="006A06A7"/>
    <w:rsid w:val="006A06F6"/>
    <w:rsid w:val="006A078B"/>
    <w:rsid w:val="006A0856"/>
    <w:rsid w:val="006A11A2"/>
    <w:rsid w:val="006A1210"/>
    <w:rsid w:val="006A127B"/>
    <w:rsid w:val="006A254E"/>
    <w:rsid w:val="006A2A47"/>
    <w:rsid w:val="006A307E"/>
    <w:rsid w:val="006A3F35"/>
    <w:rsid w:val="006A42A0"/>
    <w:rsid w:val="006A445A"/>
    <w:rsid w:val="006A45B0"/>
    <w:rsid w:val="006A51A2"/>
    <w:rsid w:val="006A5B0F"/>
    <w:rsid w:val="006A5B7F"/>
    <w:rsid w:val="006A5F96"/>
    <w:rsid w:val="006A6063"/>
    <w:rsid w:val="006A669C"/>
    <w:rsid w:val="006A6E95"/>
    <w:rsid w:val="006A6F7C"/>
    <w:rsid w:val="006A701D"/>
    <w:rsid w:val="006A752F"/>
    <w:rsid w:val="006A7980"/>
    <w:rsid w:val="006A7F72"/>
    <w:rsid w:val="006B02AC"/>
    <w:rsid w:val="006B055B"/>
    <w:rsid w:val="006B0961"/>
    <w:rsid w:val="006B0A69"/>
    <w:rsid w:val="006B0D2A"/>
    <w:rsid w:val="006B0F1F"/>
    <w:rsid w:val="006B15F6"/>
    <w:rsid w:val="006B188A"/>
    <w:rsid w:val="006B1D91"/>
    <w:rsid w:val="006B2353"/>
    <w:rsid w:val="006B23C3"/>
    <w:rsid w:val="006B2509"/>
    <w:rsid w:val="006B309F"/>
    <w:rsid w:val="006B3B3B"/>
    <w:rsid w:val="006B3B48"/>
    <w:rsid w:val="006B3E0F"/>
    <w:rsid w:val="006B3E2A"/>
    <w:rsid w:val="006B49C0"/>
    <w:rsid w:val="006B4E43"/>
    <w:rsid w:val="006B4E4F"/>
    <w:rsid w:val="006B503C"/>
    <w:rsid w:val="006B5243"/>
    <w:rsid w:val="006B55D0"/>
    <w:rsid w:val="006B672A"/>
    <w:rsid w:val="006B6981"/>
    <w:rsid w:val="006B6C27"/>
    <w:rsid w:val="006B71C8"/>
    <w:rsid w:val="006B72D7"/>
    <w:rsid w:val="006B74FB"/>
    <w:rsid w:val="006B772A"/>
    <w:rsid w:val="006B7A18"/>
    <w:rsid w:val="006B7FF3"/>
    <w:rsid w:val="006C03E2"/>
    <w:rsid w:val="006C0A01"/>
    <w:rsid w:val="006C0D0E"/>
    <w:rsid w:val="006C15CC"/>
    <w:rsid w:val="006C1EB1"/>
    <w:rsid w:val="006C24F7"/>
    <w:rsid w:val="006C2675"/>
    <w:rsid w:val="006C28A5"/>
    <w:rsid w:val="006C3406"/>
    <w:rsid w:val="006C359A"/>
    <w:rsid w:val="006C36DF"/>
    <w:rsid w:val="006C410A"/>
    <w:rsid w:val="006C418A"/>
    <w:rsid w:val="006C4CF8"/>
    <w:rsid w:val="006C4F6B"/>
    <w:rsid w:val="006C4F83"/>
    <w:rsid w:val="006C56C1"/>
    <w:rsid w:val="006C571A"/>
    <w:rsid w:val="006C5BBF"/>
    <w:rsid w:val="006C609D"/>
    <w:rsid w:val="006C6356"/>
    <w:rsid w:val="006C68ED"/>
    <w:rsid w:val="006C7089"/>
    <w:rsid w:val="006C770C"/>
    <w:rsid w:val="006C7AF5"/>
    <w:rsid w:val="006D02FF"/>
    <w:rsid w:val="006D04E6"/>
    <w:rsid w:val="006D12F6"/>
    <w:rsid w:val="006D1902"/>
    <w:rsid w:val="006D224F"/>
    <w:rsid w:val="006D2B59"/>
    <w:rsid w:val="006D32B8"/>
    <w:rsid w:val="006D463F"/>
    <w:rsid w:val="006D5349"/>
    <w:rsid w:val="006D5539"/>
    <w:rsid w:val="006D5688"/>
    <w:rsid w:val="006D605A"/>
    <w:rsid w:val="006D6723"/>
    <w:rsid w:val="006D6C7D"/>
    <w:rsid w:val="006D6D05"/>
    <w:rsid w:val="006D7056"/>
    <w:rsid w:val="006D7F9A"/>
    <w:rsid w:val="006E0041"/>
    <w:rsid w:val="006E075E"/>
    <w:rsid w:val="006E085A"/>
    <w:rsid w:val="006E0FB7"/>
    <w:rsid w:val="006E1862"/>
    <w:rsid w:val="006E2131"/>
    <w:rsid w:val="006E2A9E"/>
    <w:rsid w:val="006E2C5E"/>
    <w:rsid w:val="006E35D3"/>
    <w:rsid w:val="006E368B"/>
    <w:rsid w:val="006E3D94"/>
    <w:rsid w:val="006E3E97"/>
    <w:rsid w:val="006E3FA7"/>
    <w:rsid w:val="006E46A4"/>
    <w:rsid w:val="006E48BC"/>
    <w:rsid w:val="006E4930"/>
    <w:rsid w:val="006E4BFB"/>
    <w:rsid w:val="006E4FBE"/>
    <w:rsid w:val="006E5553"/>
    <w:rsid w:val="006E5877"/>
    <w:rsid w:val="006E5973"/>
    <w:rsid w:val="006E65AB"/>
    <w:rsid w:val="006E6B6C"/>
    <w:rsid w:val="006E6D5A"/>
    <w:rsid w:val="006E6DBF"/>
    <w:rsid w:val="006E7493"/>
    <w:rsid w:val="006E7DEC"/>
    <w:rsid w:val="006F0765"/>
    <w:rsid w:val="006F0A68"/>
    <w:rsid w:val="006F128D"/>
    <w:rsid w:val="006F157A"/>
    <w:rsid w:val="006F18DB"/>
    <w:rsid w:val="006F1D42"/>
    <w:rsid w:val="006F2FD8"/>
    <w:rsid w:val="006F4133"/>
    <w:rsid w:val="006F473E"/>
    <w:rsid w:val="006F4A9C"/>
    <w:rsid w:val="006F50EB"/>
    <w:rsid w:val="006F52A4"/>
    <w:rsid w:val="006F52B8"/>
    <w:rsid w:val="006F559A"/>
    <w:rsid w:val="006F57EB"/>
    <w:rsid w:val="006F5FAA"/>
    <w:rsid w:val="006F6328"/>
    <w:rsid w:val="006F6CC5"/>
    <w:rsid w:val="006F6FD8"/>
    <w:rsid w:val="006F7494"/>
    <w:rsid w:val="006F77A7"/>
    <w:rsid w:val="006F7CDA"/>
    <w:rsid w:val="007005A3"/>
    <w:rsid w:val="00700C84"/>
    <w:rsid w:val="00700ECC"/>
    <w:rsid w:val="00701101"/>
    <w:rsid w:val="00701123"/>
    <w:rsid w:val="00701BBB"/>
    <w:rsid w:val="007029C8"/>
    <w:rsid w:val="007030F4"/>
    <w:rsid w:val="007038E0"/>
    <w:rsid w:val="00703B6A"/>
    <w:rsid w:val="00703F4F"/>
    <w:rsid w:val="00704062"/>
    <w:rsid w:val="0070415D"/>
    <w:rsid w:val="00704350"/>
    <w:rsid w:val="00704648"/>
    <w:rsid w:val="00704AC6"/>
    <w:rsid w:val="00704C1D"/>
    <w:rsid w:val="0070571B"/>
    <w:rsid w:val="0070589B"/>
    <w:rsid w:val="00705BC3"/>
    <w:rsid w:val="00705E6D"/>
    <w:rsid w:val="007069B6"/>
    <w:rsid w:val="00706CA0"/>
    <w:rsid w:val="00706CCD"/>
    <w:rsid w:val="00706D65"/>
    <w:rsid w:val="00707022"/>
    <w:rsid w:val="00710C7C"/>
    <w:rsid w:val="007114CF"/>
    <w:rsid w:val="00711730"/>
    <w:rsid w:val="00711870"/>
    <w:rsid w:val="00712A57"/>
    <w:rsid w:val="007131B5"/>
    <w:rsid w:val="007134F7"/>
    <w:rsid w:val="00713891"/>
    <w:rsid w:val="00713950"/>
    <w:rsid w:val="00713B26"/>
    <w:rsid w:val="00713E3A"/>
    <w:rsid w:val="00713EA0"/>
    <w:rsid w:val="00713ECB"/>
    <w:rsid w:val="007140D8"/>
    <w:rsid w:val="007144BF"/>
    <w:rsid w:val="0071592E"/>
    <w:rsid w:val="00715F7B"/>
    <w:rsid w:val="00715FE9"/>
    <w:rsid w:val="00716432"/>
    <w:rsid w:val="0071655D"/>
    <w:rsid w:val="007165B8"/>
    <w:rsid w:val="0071660C"/>
    <w:rsid w:val="007168B8"/>
    <w:rsid w:val="00716DC6"/>
    <w:rsid w:val="007172FB"/>
    <w:rsid w:val="007175D6"/>
    <w:rsid w:val="00717A4B"/>
    <w:rsid w:val="0072042D"/>
    <w:rsid w:val="00720472"/>
    <w:rsid w:val="00720CA4"/>
    <w:rsid w:val="007211DE"/>
    <w:rsid w:val="00721C58"/>
    <w:rsid w:val="00721F68"/>
    <w:rsid w:val="0072257A"/>
    <w:rsid w:val="00722B70"/>
    <w:rsid w:val="00722FE2"/>
    <w:rsid w:val="007234C1"/>
    <w:rsid w:val="007236BB"/>
    <w:rsid w:val="00723DC3"/>
    <w:rsid w:val="007242E7"/>
    <w:rsid w:val="0072619A"/>
    <w:rsid w:val="00726281"/>
    <w:rsid w:val="0072663B"/>
    <w:rsid w:val="007267C1"/>
    <w:rsid w:val="0072740B"/>
    <w:rsid w:val="007277EF"/>
    <w:rsid w:val="00727C51"/>
    <w:rsid w:val="00730972"/>
    <w:rsid w:val="00730B6D"/>
    <w:rsid w:val="00731103"/>
    <w:rsid w:val="00731780"/>
    <w:rsid w:val="007319DC"/>
    <w:rsid w:val="00731BDE"/>
    <w:rsid w:val="00731DF9"/>
    <w:rsid w:val="00731E11"/>
    <w:rsid w:val="00732365"/>
    <w:rsid w:val="00732DE8"/>
    <w:rsid w:val="0073354D"/>
    <w:rsid w:val="00733BDF"/>
    <w:rsid w:val="00733CA0"/>
    <w:rsid w:val="007341A8"/>
    <w:rsid w:val="00734A8D"/>
    <w:rsid w:val="00735345"/>
    <w:rsid w:val="0073546F"/>
    <w:rsid w:val="007355F8"/>
    <w:rsid w:val="0073594C"/>
    <w:rsid w:val="007367AC"/>
    <w:rsid w:val="00736871"/>
    <w:rsid w:val="00736A14"/>
    <w:rsid w:val="007371E3"/>
    <w:rsid w:val="0073797C"/>
    <w:rsid w:val="007400B6"/>
    <w:rsid w:val="00740DB0"/>
    <w:rsid w:val="00741A1F"/>
    <w:rsid w:val="00741B9A"/>
    <w:rsid w:val="00742CF8"/>
    <w:rsid w:val="00742DAB"/>
    <w:rsid w:val="0074351F"/>
    <w:rsid w:val="0074382A"/>
    <w:rsid w:val="00743AF1"/>
    <w:rsid w:val="007445CC"/>
    <w:rsid w:val="0074573C"/>
    <w:rsid w:val="00745BBE"/>
    <w:rsid w:val="00746C21"/>
    <w:rsid w:val="00746D4E"/>
    <w:rsid w:val="00747178"/>
    <w:rsid w:val="0074774B"/>
    <w:rsid w:val="00747BC9"/>
    <w:rsid w:val="00747C68"/>
    <w:rsid w:val="00747E99"/>
    <w:rsid w:val="00750043"/>
    <w:rsid w:val="007502CF"/>
    <w:rsid w:val="00750AC9"/>
    <w:rsid w:val="00750E61"/>
    <w:rsid w:val="007517BC"/>
    <w:rsid w:val="007517BE"/>
    <w:rsid w:val="00751A63"/>
    <w:rsid w:val="0075260B"/>
    <w:rsid w:val="00753087"/>
    <w:rsid w:val="007530FA"/>
    <w:rsid w:val="00753677"/>
    <w:rsid w:val="00753E5C"/>
    <w:rsid w:val="00754B39"/>
    <w:rsid w:val="00754C32"/>
    <w:rsid w:val="00755288"/>
    <w:rsid w:val="007553BC"/>
    <w:rsid w:val="0075575F"/>
    <w:rsid w:val="0075615A"/>
    <w:rsid w:val="0075691C"/>
    <w:rsid w:val="00756ED9"/>
    <w:rsid w:val="00757581"/>
    <w:rsid w:val="00757751"/>
    <w:rsid w:val="00757E2D"/>
    <w:rsid w:val="00760970"/>
    <w:rsid w:val="00760D67"/>
    <w:rsid w:val="0076143D"/>
    <w:rsid w:val="00761622"/>
    <w:rsid w:val="0076274B"/>
    <w:rsid w:val="00762810"/>
    <w:rsid w:val="00762C1F"/>
    <w:rsid w:val="00762F7E"/>
    <w:rsid w:val="00763051"/>
    <w:rsid w:val="00763213"/>
    <w:rsid w:val="00763417"/>
    <w:rsid w:val="00763748"/>
    <w:rsid w:val="00763BAC"/>
    <w:rsid w:val="00763C38"/>
    <w:rsid w:val="007651FF"/>
    <w:rsid w:val="007656E8"/>
    <w:rsid w:val="007659A6"/>
    <w:rsid w:val="007662FE"/>
    <w:rsid w:val="00766A25"/>
    <w:rsid w:val="00766CF1"/>
    <w:rsid w:val="0076716D"/>
    <w:rsid w:val="007674F8"/>
    <w:rsid w:val="00767A60"/>
    <w:rsid w:val="00767AA6"/>
    <w:rsid w:val="00767AC9"/>
    <w:rsid w:val="00767C74"/>
    <w:rsid w:val="00767D00"/>
    <w:rsid w:val="00770A9F"/>
    <w:rsid w:val="00770B53"/>
    <w:rsid w:val="00770D9E"/>
    <w:rsid w:val="007712BF"/>
    <w:rsid w:val="00771809"/>
    <w:rsid w:val="0077182F"/>
    <w:rsid w:val="00771AAC"/>
    <w:rsid w:val="00771C5A"/>
    <w:rsid w:val="00772579"/>
    <w:rsid w:val="00772CC3"/>
    <w:rsid w:val="00772E16"/>
    <w:rsid w:val="0077347D"/>
    <w:rsid w:val="0077389D"/>
    <w:rsid w:val="007741C3"/>
    <w:rsid w:val="0077432C"/>
    <w:rsid w:val="007744D7"/>
    <w:rsid w:val="0077548F"/>
    <w:rsid w:val="007755B2"/>
    <w:rsid w:val="00775DC8"/>
    <w:rsid w:val="00775F11"/>
    <w:rsid w:val="007767AD"/>
    <w:rsid w:val="007769DC"/>
    <w:rsid w:val="00776A30"/>
    <w:rsid w:val="00776DFE"/>
    <w:rsid w:val="00776F8E"/>
    <w:rsid w:val="00776FAB"/>
    <w:rsid w:val="007770AA"/>
    <w:rsid w:val="00777118"/>
    <w:rsid w:val="0077725F"/>
    <w:rsid w:val="00777542"/>
    <w:rsid w:val="007779AC"/>
    <w:rsid w:val="00777AC5"/>
    <w:rsid w:val="00777C64"/>
    <w:rsid w:val="00777E83"/>
    <w:rsid w:val="00780AAF"/>
    <w:rsid w:val="00780ADC"/>
    <w:rsid w:val="0078126C"/>
    <w:rsid w:val="00781438"/>
    <w:rsid w:val="007814DE"/>
    <w:rsid w:val="007819F5"/>
    <w:rsid w:val="00781B03"/>
    <w:rsid w:val="00781B53"/>
    <w:rsid w:val="00782E66"/>
    <w:rsid w:val="00783281"/>
    <w:rsid w:val="007836E2"/>
    <w:rsid w:val="0078374A"/>
    <w:rsid w:val="00784090"/>
    <w:rsid w:val="0078416C"/>
    <w:rsid w:val="007841F7"/>
    <w:rsid w:val="007844C3"/>
    <w:rsid w:val="007849C2"/>
    <w:rsid w:val="00784FEC"/>
    <w:rsid w:val="007853CD"/>
    <w:rsid w:val="00785556"/>
    <w:rsid w:val="00785B8F"/>
    <w:rsid w:val="00785D77"/>
    <w:rsid w:val="00786C6D"/>
    <w:rsid w:val="00786E8A"/>
    <w:rsid w:val="00787088"/>
    <w:rsid w:val="00787525"/>
    <w:rsid w:val="00790388"/>
    <w:rsid w:val="007904BD"/>
    <w:rsid w:val="00790E21"/>
    <w:rsid w:val="007910E2"/>
    <w:rsid w:val="007914E6"/>
    <w:rsid w:val="00791766"/>
    <w:rsid w:val="00791A81"/>
    <w:rsid w:val="007927CC"/>
    <w:rsid w:val="00792909"/>
    <w:rsid w:val="00792A9F"/>
    <w:rsid w:val="00792C0C"/>
    <w:rsid w:val="00792C15"/>
    <w:rsid w:val="007934F4"/>
    <w:rsid w:val="00794965"/>
    <w:rsid w:val="00794A94"/>
    <w:rsid w:val="00794F62"/>
    <w:rsid w:val="00795C08"/>
    <w:rsid w:val="00795E1A"/>
    <w:rsid w:val="007960BD"/>
    <w:rsid w:val="007963B4"/>
    <w:rsid w:val="0079693B"/>
    <w:rsid w:val="00796B0D"/>
    <w:rsid w:val="007970E9"/>
    <w:rsid w:val="007972E4"/>
    <w:rsid w:val="007975B9"/>
    <w:rsid w:val="00797A3E"/>
    <w:rsid w:val="00797B14"/>
    <w:rsid w:val="00797DBC"/>
    <w:rsid w:val="007A0626"/>
    <w:rsid w:val="007A0E84"/>
    <w:rsid w:val="007A1297"/>
    <w:rsid w:val="007A20E1"/>
    <w:rsid w:val="007A20E8"/>
    <w:rsid w:val="007A2791"/>
    <w:rsid w:val="007A2D80"/>
    <w:rsid w:val="007A2DEE"/>
    <w:rsid w:val="007A2EE0"/>
    <w:rsid w:val="007A3450"/>
    <w:rsid w:val="007A381D"/>
    <w:rsid w:val="007A3A84"/>
    <w:rsid w:val="007A3BC6"/>
    <w:rsid w:val="007A4323"/>
    <w:rsid w:val="007A56F4"/>
    <w:rsid w:val="007A5D69"/>
    <w:rsid w:val="007A5E20"/>
    <w:rsid w:val="007A6349"/>
    <w:rsid w:val="007A63CB"/>
    <w:rsid w:val="007A6898"/>
    <w:rsid w:val="007A710D"/>
    <w:rsid w:val="007A754B"/>
    <w:rsid w:val="007B05D1"/>
    <w:rsid w:val="007B06DC"/>
    <w:rsid w:val="007B07CE"/>
    <w:rsid w:val="007B09E5"/>
    <w:rsid w:val="007B0C02"/>
    <w:rsid w:val="007B0EA2"/>
    <w:rsid w:val="007B0EC5"/>
    <w:rsid w:val="007B0F26"/>
    <w:rsid w:val="007B0F66"/>
    <w:rsid w:val="007B0FEC"/>
    <w:rsid w:val="007B15A0"/>
    <w:rsid w:val="007B1A2A"/>
    <w:rsid w:val="007B1C02"/>
    <w:rsid w:val="007B1C7B"/>
    <w:rsid w:val="007B1C85"/>
    <w:rsid w:val="007B1E70"/>
    <w:rsid w:val="007B22E3"/>
    <w:rsid w:val="007B2400"/>
    <w:rsid w:val="007B2860"/>
    <w:rsid w:val="007B2BB8"/>
    <w:rsid w:val="007B340F"/>
    <w:rsid w:val="007B3AB9"/>
    <w:rsid w:val="007B3DB7"/>
    <w:rsid w:val="007B3F56"/>
    <w:rsid w:val="007B40C2"/>
    <w:rsid w:val="007B4876"/>
    <w:rsid w:val="007B4EB1"/>
    <w:rsid w:val="007B539B"/>
    <w:rsid w:val="007B595C"/>
    <w:rsid w:val="007B5D11"/>
    <w:rsid w:val="007B61C1"/>
    <w:rsid w:val="007B61EB"/>
    <w:rsid w:val="007B64B5"/>
    <w:rsid w:val="007B6518"/>
    <w:rsid w:val="007B70E9"/>
    <w:rsid w:val="007B724B"/>
    <w:rsid w:val="007B735D"/>
    <w:rsid w:val="007B7B88"/>
    <w:rsid w:val="007B7FDF"/>
    <w:rsid w:val="007C0518"/>
    <w:rsid w:val="007C0770"/>
    <w:rsid w:val="007C0F0C"/>
    <w:rsid w:val="007C1413"/>
    <w:rsid w:val="007C226D"/>
    <w:rsid w:val="007C260B"/>
    <w:rsid w:val="007C3077"/>
    <w:rsid w:val="007C3651"/>
    <w:rsid w:val="007C36DA"/>
    <w:rsid w:val="007C4464"/>
    <w:rsid w:val="007C4550"/>
    <w:rsid w:val="007C4AC4"/>
    <w:rsid w:val="007C4CDB"/>
    <w:rsid w:val="007C4F32"/>
    <w:rsid w:val="007C5805"/>
    <w:rsid w:val="007C589B"/>
    <w:rsid w:val="007C5AAC"/>
    <w:rsid w:val="007C6263"/>
    <w:rsid w:val="007C6714"/>
    <w:rsid w:val="007C6971"/>
    <w:rsid w:val="007C7E2B"/>
    <w:rsid w:val="007D05B9"/>
    <w:rsid w:val="007D0606"/>
    <w:rsid w:val="007D0741"/>
    <w:rsid w:val="007D0A51"/>
    <w:rsid w:val="007D0A97"/>
    <w:rsid w:val="007D0D00"/>
    <w:rsid w:val="007D1064"/>
    <w:rsid w:val="007D1194"/>
    <w:rsid w:val="007D13B9"/>
    <w:rsid w:val="007D1643"/>
    <w:rsid w:val="007D2B98"/>
    <w:rsid w:val="007D32AE"/>
    <w:rsid w:val="007D3863"/>
    <w:rsid w:val="007D38DE"/>
    <w:rsid w:val="007D3939"/>
    <w:rsid w:val="007D3BF6"/>
    <w:rsid w:val="007D4019"/>
    <w:rsid w:val="007D44C4"/>
    <w:rsid w:val="007D4ADF"/>
    <w:rsid w:val="007D4AF9"/>
    <w:rsid w:val="007D61A1"/>
    <w:rsid w:val="007D6348"/>
    <w:rsid w:val="007D634F"/>
    <w:rsid w:val="007D642D"/>
    <w:rsid w:val="007D672E"/>
    <w:rsid w:val="007D67F9"/>
    <w:rsid w:val="007D681D"/>
    <w:rsid w:val="007D6C35"/>
    <w:rsid w:val="007E0CE4"/>
    <w:rsid w:val="007E12F2"/>
    <w:rsid w:val="007E256F"/>
    <w:rsid w:val="007E274A"/>
    <w:rsid w:val="007E2845"/>
    <w:rsid w:val="007E2D70"/>
    <w:rsid w:val="007E2FA4"/>
    <w:rsid w:val="007E306A"/>
    <w:rsid w:val="007E3198"/>
    <w:rsid w:val="007E425B"/>
    <w:rsid w:val="007E42AE"/>
    <w:rsid w:val="007E42F2"/>
    <w:rsid w:val="007E4850"/>
    <w:rsid w:val="007E490F"/>
    <w:rsid w:val="007E4928"/>
    <w:rsid w:val="007E4D1F"/>
    <w:rsid w:val="007E4EAB"/>
    <w:rsid w:val="007E6257"/>
    <w:rsid w:val="007E6A57"/>
    <w:rsid w:val="007E6A7D"/>
    <w:rsid w:val="007E6EFB"/>
    <w:rsid w:val="007E73B9"/>
    <w:rsid w:val="007E75F9"/>
    <w:rsid w:val="007E76FC"/>
    <w:rsid w:val="007E7877"/>
    <w:rsid w:val="007E78B0"/>
    <w:rsid w:val="007F075B"/>
    <w:rsid w:val="007F09E7"/>
    <w:rsid w:val="007F0B9E"/>
    <w:rsid w:val="007F0C1F"/>
    <w:rsid w:val="007F14FA"/>
    <w:rsid w:val="007F2127"/>
    <w:rsid w:val="007F220A"/>
    <w:rsid w:val="007F260A"/>
    <w:rsid w:val="007F26C4"/>
    <w:rsid w:val="007F3526"/>
    <w:rsid w:val="007F3BAB"/>
    <w:rsid w:val="007F410A"/>
    <w:rsid w:val="007F4A1D"/>
    <w:rsid w:val="007F4AEC"/>
    <w:rsid w:val="007F4CC7"/>
    <w:rsid w:val="007F57B0"/>
    <w:rsid w:val="007F57EE"/>
    <w:rsid w:val="007F5816"/>
    <w:rsid w:val="007F60A5"/>
    <w:rsid w:val="007F64D1"/>
    <w:rsid w:val="007F678A"/>
    <w:rsid w:val="007F70FB"/>
    <w:rsid w:val="007F7287"/>
    <w:rsid w:val="007F730F"/>
    <w:rsid w:val="007F744A"/>
    <w:rsid w:val="007F77D2"/>
    <w:rsid w:val="007F77D7"/>
    <w:rsid w:val="007F7AC3"/>
    <w:rsid w:val="007F7EA4"/>
    <w:rsid w:val="008004FF"/>
    <w:rsid w:val="00800539"/>
    <w:rsid w:val="00800745"/>
    <w:rsid w:val="00800C9A"/>
    <w:rsid w:val="008019ED"/>
    <w:rsid w:val="00801DFA"/>
    <w:rsid w:val="00801E91"/>
    <w:rsid w:val="00801F2A"/>
    <w:rsid w:val="00802693"/>
    <w:rsid w:val="008026A0"/>
    <w:rsid w:val="00802A40"/>
    <w:rsid w:val="00802A66"/>
    <w:rsid w:val="00802BB3"/>
    <w:rsid w:val="0080438A"/>
    <w:rsid w:val="008049D4"/>
    <w:rsid w:val="008057FB"/>
    <w:rsid w:val="008058D8"/>
    <w:rsid w:val="00806094"/>
    <w:rsid w:val="008063A0"/>
    <w:rsid w:val="008064B9"/>
    <w:rsid w:val="008064D5"/>
    <w:rsid w:val="008066AA"/>
    <w:rsid w:val="008067EF"/>
    <w:rsid w:val="00806967"/>
    <w:rsid w:val="0080736A"/>
    <w:rsid w:val="00807B10"/>
    <w:rsid w:val="00807B14"/>
    <w:rsid w:val="008103B4"/>
    <w:rsid w:val="00810879"/>
    <w:rsid w:val="00811150"/>
    <w:rsid w:val="00811450"/>
    <w:rsid w:val="00811D91"/>
    <w:rsid w:val="00812DBD"/>
    <w:rsid w:val="00813102"/>
    <w:rsid w:val="00813D6C"/>
    <w:rsid w:val="00814006"/>
    <w:rsid w:val="008140CA"/>
    <w:rsid w:val="0081434F"/>
    <w:rsid w:val="008147A1"/>
    <w:rsid w:val="00814E4E"/>
    <w:rsid w:val="0081546B"/>
    <w:rsid w:val="00815748"/>
    <w:rsid w:val="00815B50"/>
    <w:rsid w:val="0081697C"/>
    <w:rsid w:val="00816AED"/>
    <w:rsid w:val="00816D2F"/>
    <w:rsid w:val="00816EBD"/>
    <w:rsid w:val="00816F74"/>
    <w:rsid w:val="00816FBE"/>
    <w:rsid w:val="00817437"/>
    <w:rsid w:val="0081795B"/>
    <w:rsid w:val="00817D14"/>
    <w:rsid w:val="008201F7"/>
    <w:rsid w:val="008203C8"/>
    <w:rsid w:val="0082050F"/>
    <w:rsid w:val="00820EB4"/>
    <w:rsid w:val="00821148"/>
    <w:rsid w:val="0082129A"/>
    <w:rsid w:val="00821581"/>
    <w:rsid w:val="00822585"/>
    <w:rsid w:val="00822719"/>
    <w:rsid w:val="0082295A"/>
    <w:rsid w:val="008244E8"/>
    <w:rsid w:val="0082505F"/>
    <w:rsid w:val="00825103"/>
    <w:rsid w:val="008256FF"/>
    <w:rsid w:val="00825A5B"/>
    <w:rsid w:val="00825A90"/>
    <w:rsid w:val="00825B4A"/>
    <w:rsid w:val="00825F05"/>
    <w:rsid w:val="0082631B"/>
    <w:rsid w:val="008265EA"/>
    <w:rsid w:val="008267E2"/>
    <w:rsid w:val="008268EC"/>
    <w:rsid w:val="008269CE"/>
    <w:rsid w:val="00826EA6"/>
    <w:rsid w:val="00827A56"/>
    <w:rsid w:val="00827B4D"/>
    <w:rsid w:val="00827F46"/>
    <w:rsid w:val="00830B9C"/>
    <w:rsid w:val="00830F12"/>
    <w:rsid w:val="00830F2A"/>
    <w:rsid w:val="00831018"/>
    <w:rsid w:val="008312C6"/>
    <w:rsid w:val="00831D95"/>
    <w:rsid w:val="008322B7"/>
    <w:rsid w:val="00832338"/>
    <w:rsid w:val="00832385"/>
    <w:rsid w:val="00832747"/>
    <w:rsid w:val="00832974"/>
    <w:rsid w:val="008329B8"/>
    <w:rsid w:val="00833940"/>
    <w:rsid w:val="00833AC6"/>
    <w:rsid w:val="00833D06"/>
    <w:rsid w:val="00834306"/>
    <w:rsid w:val="008347AD"/>
    <w:rsid w:val="00834970"/>
    <w:rsid w:val="00834D1F"/>
    <w:rsid w:val="00834E4B"/>
    <w:rsid w:val="00834EA8"/>
    <w:rsid w:val="008351B7"/>
    <w:rsid w:val="0083546A"/>
    <w:rsid w:val="008355A2"/>
    <w:rsid w:val="00835992"/>
    <w:rsid w:val="0083672F"/>
    <w:rsid w:val="00836A3F"/>
    <w:rsid w:val="00836F42"/>
    <w:rsid w:val="0083754F"/>
    <w:rsid w:val="00840078"/>
    <w:rsid w:val="00840617"/>
    <w:rsid w:val="008407A2"/>
    <w:rsid w:val="00840877"/>
    <w:rsid w:val="0084093E"/>
    <w:rsid w:val="008409C5"/>
    <w:rsid w:val="0084145F"/>
    <w:rsid w:val="008417DF"/>
    <w:rsid w:val="008418F0"/>
    <w:rsid w:val="00841B7A"/>
    <w:rsid w:val="00841DB6"/>
    <w:rsid w:val="008425FD"/>
    <w:rsid w:val="008429A0"/>
    <w:rsid w:val="00842CE2"/>
    <w:rsid w:val="00843793"/>
    <w:rsid w:val="00843A9A"/>
    <w:rsid w:val="00843DE7"/>
    <w:rsid w:val="008443C1"/>
    <w:rsid w:val="0084467E"/>
    <w:rsid w:val="008448DF"/>
    <w:rsid w:val="00844BF5"/>
    <w:rsid w:val="00844E17"/>
    <w:rsid w:val="008461A5"/>
    <w:rsid w:val="008467A8"/>
    <w:rsid w:val="00846A49"/>
    <w:rsid w:val="00846AA3"/>
    <w:rsid w:val="00846BB3"/>
    <w:rsid w:val="00846CE5"/>
    <w:rsid w:val="00846E64"/>
    <w:rsid w:val="00846E79"/>
    <w:rsid w:val="00846ED3"/>
    <w:rsid w:val="00846FA5"/>
    <w:rsid w:val="00847277"/>
    <w:rsid w:val="008478D0"/>
    <w:rsid w:val="00847A37"/>
    <w:rsid w:val="00847D71"/>
    <w:rsid w:val="008518F5"/>
    <w:rsid w:val="00851E74"/>
    <w:rsid w:val="00852076"/>
    <w:rsid w:val="00852192"/>
    <w:rsid w:val="008525E1"/>
    <w:rsid w:val="00852602"/>
    <w:rsid w:val="00852C47"/>
    <w:rsid w:val="00853B33"/>
    <w:rsid w:val="00853FCA"/>
    <w:rsid w:val="00854478"/>
    <w:rsid w:val="008544C6"/>
    <w:rsid w:val="00854C43"/>
    <w:rsid w:val="00855236"/>
    <w:rsid w:val="00855503"/>
    <w:rsid w:val="00855A21"/>
    <w:rsid w:val="00856073"/>
    <w:rsid w:val="008563B6"/>
    <w:rsid w:val="008568AB"/>
    <w:rsid w:val="00856A96"/>
    <w:rsid w:val="00856AA4"/>
    <w:rsid w:val="00856EA5"/>
    <w:rsid w:val="00857017"/>
    <w:rsid w:val="008571C7"/>
    <w:rsid w:val="00857909"/>
    <w:rsid w:val="00857A1C"/>
    <w:rsid w:val="00857C05"/>
    <w:rsid w:val="00857C57"/>
    <w:rsid w:val="00857F12"/>
    <w:rsid w:val="008607AD"/>
    <w:rsid w:val="00860B3C"/>
    <w:rsid w:val="0086119F"/>
    <w:rsid w:val="00861466"/>
    <w:rsid w:val="0086177A"/>
    <w:rsid w:val="0086192D"/>
    <w:rsid w:val="00861A86"/>
    <w:rsid w:val="00861BE0"/>
    <w:rsid w:val="00861F3B"/>
    <w:rsid w:val="00862352"/>
    <w:rsid w:val="008624AF"/>
    <w:rsid w:val="0086250C"/>
    <w:rsid w:val="008626CB"/>
    <w:rsid w:val="00862BD2"/>
    <w:rsid w:val="00862F29"/>
    <w:rsid w:val="008631EF"/>
    <w:rsid w:val="0086330F"/>
    <w:rsid w:val="00863CD4"/>
    <w:rsid w:val="00863F8A"/>
    <w:rsid w:val="00864974"/>
    <w:rsid w:val="00865755"/>
    <w:rsid w:val="008658EB"/>
    <w:rsid w:val="00865C08"/>
    <w:rsid w:val="00865FEC"/>
    <w:rsid w:val="0086622F"/>
    <w:rsid w:val="008665C2"/>
    <w:rsid w:val="00866821"/>
    <w:rsid w:val="00866959"/>
    <w:rsid w:val="00866C3E"/>
    <w:rsid w:val="008672B1"/>
    <w:rsid w:val="008673A4"/>
    <w:rsid w:val="008676F6"/>
    <w:rsid w:val="00867C7A"/>
    <w:rsid w:val="00870103"/>
    <w:rsid w:val="00870594"/>
    <w:rsid w:val="008707F4"/>
    <w:rsid w:val="00870AF4"/>
    <w:rsid w:val="00870F7E"/>
    <w:rsid w:val="00871B19"/>
    <w:rsid w:val="00871E6F"/>
    <w:rsid w:val="0087207B"/>
    <w:rsid w:val="0087225F"/>
    <w:rsid w:val="008727A0"/>
    <w:rsid w:val="00872E78"/>
    <w:rsid w:val="00872FB7"/>
    <w:rsid w:val="00873148"/>
    <w:rsid w:val="008736A0"/>
    <w:rsid w:val="00873C65"/>
    <w:rsid w:val="00874088"/>
    <w:rsid w:val="00874222"/>
    <w:rsid w:val="008745A3"/>
    <w:rsid w:val="00874611"/>
    <w:rsid w:val="008746ED"/>
    <w:rsid w:val="00874D88"/>
    <w:rsid w:val="00874DEC"/>
    <w:rsid w:val="00875419"/>
    <w:rsid w:val="00875D81"/>
    <w:rsid w:val="00875E5C"/>
    <w:rsid w:val="008766A3"/>
    <w:rsid w:val="00876ACE"/>
    <w:rsid w:val="00876E97"/>
    <w:rsid w:val="00877255"/>
    <w:rsid w:val="0087799A"/>
    <w:rsid w:val="00880592"/>
    <w:rsid w:val="008807DF"/>
    <w:rsid w:val="00880DE5"/>
    <w:rsid w:val="00880F69"/>
    <w:rsid w:val="00880F8C"/>
    <w:rsid w:val="00880FB1"/>
    <w:rsid w:val="008814C5"/>
    <w:rsid w:val="00881883"/>
    <w:rsid w:val="00881D52"/>
    <w:rsid w:val="00882042"/>
    <w:rsid w:val="00882099"/>
    <w:rsid w:val="008824BF"/>
    <w:rsid w:val="008827CE"/>
    <w:rsid w:val="00882B4F"/>
    <w:rsid w:val="00882B71"/>
    <w:rsid w:val="00882F50"/>
    <w:rsid w:val="008832CE"/>
    <w:rsid w:val="00883370"/>
    <w:rsid w:val="008833D3"/>
    <w:rsid w:val="008835CC"/>
    <w:rsid w:val="00883FCC"/>
    <w:rsid w:val="008845BA"/>
    <w:rsid w:val="0088471D"/>
    <w:rsid w:val="00884A1B"/>
    <w:rsid w:val="00884E2E"/>
    <w:rsid w:val="00885690"/>
    <w:rsid w:val="0088600D"/>
    <w:rsid w:val="00886436"/>
    <w:rsid w:val="00886E08"/>
    <w:rsid w:val="00887B38"/>
    <w:rsid w:val="00887B78"/>
    <w:rsid w:val="00887DD6"/>
    <w:rsid w:val="00887EA7"/>
    <w:rsid w:val="00887F6E"/>
    <w:rsid w:val="0089009D"/>
    <w:rsid w:val="00890909"/>
    <w:rsid w:val="00890C3E"/>
    <w:rsid w:val="00891879"/>
    <w:rsid w:val="00891995"/>
    <w:rsid w:val="00891AB9"/>
    <w:rsid w:val="00891FEE"/>
    <w:rsid w:val="008929A4"/>
    <w:rsid w:val="00892D74"/>
    <w:rsid w:val="008938AE"/>
    <w:rsid w:val="00893FCD"/>
    <w:rsid w:val="008941B1"/>
    <w:rsid w:val="00894216"/>
    <w:rsid w:val="008944F7"/>
    <w:rsid w:val="00894939"/>
    <w:rsid w:val="00894F50"/>
    <w:rsid w:val="00895520"/>
    <w:rsid w:val="0089571E"/>
    <w:rsid w:val="00895A1C"/>
    <w:rsid w:val="00895AB2"/>
    <w:rsid w:val="00895F4E"/>
    <w:rsid w:val="00896B09"/>
    <w:rsid w:val="00896F28"/>
    <w:rsid w:val="00896F51"/>
    <w:rsid w:val="00896FB7"/>
    <w:rsid w:val="00897163"/>
    <w:rsid w:val="008973C7"/>
    <w:rsid w:val="00897537"/>
    <w:rsid w:val="008978EA"/>
    <w:rsid w:val="0089793A"/>
    <w:rsid w:val="008A05F9"/>
    <w:rsid w:val="008A07BC"/>
    <w:rsid w:val="008A1874"/>
    <w:rsid w:val="008A1BAC"/>
    <w:rsid w:val="008A1F4E"/>
    <w:rsid w:val="008A28DF"/>
    <w:rsid w:val="008A2A48"/>
    <w:rsid w:val="008A432E"/>
    <w:rsid w:val="008A4EE6"/>
    <w:rsid w:val="008A5362"/>
    <w:rsid w:val="008A5437"/>
    <w:rsid w:val="008A5506"/>
    <w:rsid w:val="008A5AD3"/>
    <w:rsid w:val="008A5DDC"/>
    <w:rsid w:val="008A6008"/>
    <w:rsid w:val="008A60CE"/>
    <w:rsid w:val="008A65B3"/>
    <w:rsid w:val="008A6BC4"/>
    <w:rsid w:val="008A6D16"/>
    <w:rsid w:val="008A6E81"/>
    <w:rsid w:val="008A741B"/>
    <w:rsid w:val="008A74FE"/>
    <w:rsid w:val="008A7868"/>
    <w:rsid w:val="008B016B"/>
    <w:rsid w:val="008B0493"/>
    <w:rsid w:val="008B04CA"/>
    <w:rsid w:val="008B0DE5"/>
    <w:rsid w:val="008B23EE"/>
    <w:rsid w:val="008B2AD6"/>
    <w:rsid w:val="008B354C"/>
    <w:rsid w:val="008B38CF"/>
    <w:rsid w:val="008B4885"/>
    <w:rsid w:val="008B52B9"/>
    <w:rsid w:val="008B5500"/>
    <w:rsid w:val="008B5825"/>
    <w:rsid w:val="008B6A01"/>
    <w:rsid w:val="008B6C97"/>
    <w:rsid w:val="008B6DA7"/>
    <w:rsid w:val="008B765A"/>
    <w:rsid w:val="008B7787"/>
    <w:rsid w:val="008B7A96"/>
    <w:rsid w:val="008B7C97"/>
    <w:rsid w:val="008C02A0"/>
    <w:rsid w:val="008C09D3"/>
    <w:rsid w:val="008C0B3D"/>
    <w:rsid w:val="008C0E09"/>
    <w:rsid w:val="008C13DC"/>
    <w:rsid w:val="008C1780"/>
    <w:rsid w:val="008C1B8A"/>
    <w:rsid w:val="008C1CC6"/>
    <w:rsid w:val="008C25F6"/>
    <w:rsid w:val="008C2AF0"/>
    <w:rsid w:val="008C2B12"/>
    <w:rsid w:val="008C2F09"/>
    <w:rsid w:val="008C35C9"/>
    <w:rsid w:val="008C491D"/>
    <w:rsid w:val="008C4BFF"/>
    <w:rsid w:val="008C5036"/>
    <w:rsid w:val="008C51F6"/>
    <w:rsid w:val="008C561C"/>
    <w:rsid w:val="008C5CC9"/>
    <w:rsid w:val="008C6289"/>
    <w:rsid w:val="008C6534"/>
    <w:rsid w:val="008C696E"/>
    <w:rsid w:val="008C73FD"/>
    <w:rsid w:val="008C75B7"/>
    <w:rsid w:val="008D0079"/>
    <w:rsid w:val="008D1128"/>
    <w:rsid w:val="008D1476"/>
    <w:rsid w:val="008D16F4"/>
    <w:rsid w:val="008D2851"/>
    <w:rsid w:val="008D2E63"/>
    <w:rsid w:val="008D32C1"/>
    <w:rsid w:val="008D3959"/>
    <w:rsid w:val="008D3A80"/>
    <w:rsid w:val="008D4254"/>
    <w:rsid w:val="008D48CD"/>
    <w:rsid w:val="008D522E"/>
    <w:rsid w:val="008D52CA"/>
    <w:rsid w:val="008D5A1C"/>
    <w:rsid w:val="008D5B6B"/>
    <w:rsid w:val="008D6896"/>
    <w:rsid w:val="008D6DAE"/>
    <w:rsid w:val="008D71F9"/>
    <w:rsid w:val="008D7661"/>
    <w:rsid w:val="008D7883"/>
    <w:rsid w:val="008E01C2"/>
    <w:rsid w:val="008E0293"/>
    <w:rsid w:val="008E038E"/>
    <w:rsid w:val="008E07D3"/>
    <w:rsid w:val="008E098F"/>
    <w:rsid w:val="008E0DEC"/>
    <w:rsid w:val="008E1794"/>
    <w:rsid w:val="008E1D9F"/>
    <w:rsid w:val="008E1E29"/>
    <w:rsid w:val="008E299D"/>
    <w:rsid w:val="008E2B0C"/>
    <w:rsid w:val="008E2C31"/>
    <w:rsid w:val="008E3051"/>
    <w:rsid w:val="008E30EE"/>
    <w:rsid w:val="008E31AB"/>
    <w:rsid w:val="008E3A71"/>
    <w:rsid w:val="008E4811"/>
    <w:rsid w:val="008E49E9"/>
    <w:rsid w:val="008E4C2C"/>
    <w:rsid w:val="008E4D11"/>
    <w:rsid w:val="008E55E2"/>
    <w:rsid w:val="008E56CB"/>
    <w:rsid w:val="008E594E"/>
    <w:rsid w:val="008E5C2D"/>
    <w:rsid w:val="008E5DA2"/>
    <w:rsid w:val="008E62C1"/>
    <w:rsid w:val="008E6439"/>
    <w:rsid w:val="008E7764"/>
    <w:rsid w:val="008E7771"/>
    <w:rsid w:val="008E7C1B"/>
    <w:rsid w:val="008E7D12"/>
    <w:rsid w:val="008F05F7"/>
    <w:rsid w:val="008F07F0"/>
    <w:rsid w:val="008F0D5A"/>
    <w:rsid w:val="008F121D"/>
    <w:rsid w:val="008F1241"/>
    <w:rsid w:val="008F182F"/>
    <w:rsid w:val="008F1964"/>
    <w:rsid w:val="008F1BCD"/>
    <w:rsid w:val="008F21D5"/>
    <w:rsid w:val="008F239F"/>
    <w:rsid w:val="008F24FE"/>
    <w:rsid w:val="008F29D5"/>
    <w:rsid w:val="008F2BCC"/>
    <w:rsid w:val="008F2DAC"/>
    <w:rsid w:val="008F2DE3"/>
    <w:rsid w:val="008F2EB9"/>
    <w:rsid w:val="008F318F"/>
    <w:rsid w:val="008F3464"/>
    <w:rsid w:val="008F3498"/>
    <w:rsid w:val="008F3C8C"/>
    <w:rsid w:val="008F3E90"/>
    <w:rsid w:val="008F3F87"/>
    <w:rsid w:val="008F42B4"/>
    <w:rsid w:val="008F4D5E"/>
    <w:rsid w:val="008F4FDA"/>
    <w:rsid w:val="008F50BF"/>
    <w:rsid w:val="008F578A"/>
    <w:rsid w:val="008F640A"/>
    <w:rsid w:val="008F6557"/>
    <w:rsid w:val="008F660F"/>
    <w:rsid w:val="008F7021"/>
    <w:rsid w:val="008F79D8"/>
    <w:rsid w:val="009007D5"/>
    <w:rsid w:val="00900A1A"/>
    <w:rsid w:val="00900A6E"/>
    <w:rsid w:val="00900D58"/>
    <w:rsid w:val="00901588"/>
    <w:rsid w:val="009020E0"/>
    <w:rsid w:val="00902188"/>
    <w:rsid w:val="009021CA"/>
    <w:rsid w:val="0090243C"/>
    <w:rsid w:val="009028BC"/>
    <w:rsid w:val="00902977"/>
    <w:rsid w:val="0090306A"/>
    <w:rsid w:val="00904133"/>
    <w:rsid w:val="009047F5"/>
    <w:rsid w:val="009049C0"/>
    <w:rsid w:val="00904C43"/>
    <w:rsid w:val="00905A38"/>
    <w:rsid w:val="009065C7"/>
    <w:rsid w:val="00906D7C"/>
    <w:rsid w:val="00906F63"/>
    <w:rsid w:val="0090730E"/>
    <w:rsid w:val="009074B9"/>
    <w:rsid w:val="00907790"/>
    <w:rsid w:val="0090796D"/>
    <w:rsid w:val="009105BD"/>
    <w:rsid w:val="009106FC"/>
    <w:rsid w:val="0091099C"/>
    <w:rsid w:val="009110B8"/>
    <w:rsid w:val="0091334D"/>
    <w:rsid w:val="00913AEB"/>
    <w:rsid w:val="00913C7C"/>
    <w:rsid w:val="009140EC"/>
    <w:rsid w:val="009147B1"/>
    <w:rsid w:val="0091487C"/>
    <w:rsid w:val="00914967"/>
    <w:rsid w:val="00914FB0"/>
    <w:rsid w:val="0091575A"/>
    <w:rsid w:val="009164B9"/>
    <w:rsid w:val="00916A3B"/>
    <w:rsid w:val="00916C4D"/>
    <w:rsid w:val="00916CDD"/>
    <w:rsid w:val="0091776D"/>
    <w:rsid w:val="00917AAD"/>
    <w:rsid w:val="00917DBC"/>
    <w:rsid w:val="00920FD6"/>
    <w:rsid w:val="00921580"/>
    <w:rsid w:val="00921663"/>
    <w:rsid w:val="009219A5"/>
    <w:rsid w:val="00921BA9"/>
    <w:rsid w:val="00921BED"/>
    <w:rsid w:val="00921C69"/>
    <w:rsid w:val="00922D8B"/>
    <w:rsid w:val="0092356E"/>
    <w:rsid w:val="00923BA3"/>
    <w:rsid w:val="00924161"/>
    <w:rsid w:val="0092463D"/>
    <w:rsid w:val="00924BFE"/>
    <w:rsid w:val="00924F32"/>
    <w:rsid w:val="0092538D"/>
    <w:rsid w:val="00925B53"/>
    <w:rsid w:val="00926149"/>
    <w:rsid w:val="0092652E"/>
    <w:rsid w:val="00926A4D"/>
    <w:rsid w:val="00927930"/>
    <w:rsid w:val="00927A97"/>
    <w:rsid w:val="00927B7B"/>
    <w:rsid w:val="00930274"/>
    <w:rsid w:val="00930553"/>
    <w:rsid w:val="0093095A"/>
    <w:rsid w:val="00930DFA"/>
    <w:rsid w:val="00930F7F"/>
    <w:rsid w:val="0093128D"/>
    <w:rsid w:val="00931401"/>
    <w:rsid w:val="0093196A"/>
    <w:rsid w:val="00931BE8"/>
    <w:rsid w:val="00931F8C"/>
    <w:rsid w:val="00932DE9"/>
    <w:rsid w:val="00932F3E"/>
    <w:rsid w:val="00933FF7"/>
    <w:rsid w:val="00934078"/>
    <w:rsid w:val="00934DF1"/>
    <w:rsid w:val="0093574D"/>
    <w:rsid w:val="00935E1B"/>
    <w:rsid w:val="009367E8"/>
    <w:rsid w:val="009368D1"/>
    <w:rsid w:val="0093698C"/>
    <w:rsid w:val="00936BF0"/>
    <w:rsid w:val="009374EE"/>
    <w:rsid w:val="00937711"/>
    <w:rsid w:val="00937A7F"/>
    <w:rsid w:val="00937CAC"/>
    <w:rsid w:val="00940278"/>
    <w:rsid w:val="00940D91"/>
    <w:rsid w:val="009412C1"/>
    <w:rsid w:val="0094154C"/>
    <w:rsid w:val="0094202B"/>
    <w:rsid w:val="009426B4"/>
    <w:rsid w:val="00942767"/>
    <w:rsid w:val="00943121"/>
    <w:rsid w:val="0094346E"/>
    <w:rsid w:val="009434D5"/>
    <w:rsid w:val="00943719"/>
    <w:rsid w:val="00944188"/>
    <w:rsid w:val="0094419E"/>
    <w:rsid w:val="0094481D"/>
    <w:rsid w:val="00944B34"/>
    <w:rsid w:val="00944F86"/>
    <w:rsid w:val="009453D4"/>
    <w:rsid w:val="00945D25"/>
    <w:rsid w:val="009460EA"/>
    <w:rsid w:val="0094634A"/>
    <w:rsid w:val="009463E8"/>
    <w:rsid w:val="00946FD2"/>
    <w:rsid w:val="009472DB"/>
    <w:rsid w:val="0094752B"/>
    <w:rsid w:val="0095002B"/>
    <w:rsid w:val="00950922"/>
    <w:rsid w:val="00950CE3"/>
    <w:rsid w:val="00950FA1"/>
    <w:rsid w:val="0095101A"/>
    <w:rsid w:val="00951195"/>
    <w:rsid w:val="0095123C"/>
    <w:rsid w:val="009512DC"/>
    <w:rsid w:val="00951C00"/>
    <w:rsid w:val="00951D36"/>
    <w:rsid w:val="009521A2"/>
    <w:rsid w:val="009522DF"/>
    <w:rsid w:val="00952C68"/>
    <w:rsid w:val="00952E16"/>
    <w:rsid w:val="00953050"/>
    <w:rsid w:val="00953112"/>
    <w:rsid w:val="009531FA"/>
    <w:rsid w:val="009533C2"/>
    <w:rsid w:val="009534FE"/>
    <w:rsid w:val="009536E1"/>
    <w:rsid w:val="0095435D"/>
    <w:rsid w:val="00954539"/>
    <w:rsid w:val="00954AAF"/>
    <w:rsid w:val="00954B35"/>
    <w:rsid w:val="00954DFA"/>
    <w:rsid w:val="00955185"/>
    <w:rsid w:val="009553A1"/>
    <w:rsid w:val="00955B82"/>
    <w:rsid w:val="00955F76"/>
    <w:rsid w:val="0095612E"/>
    <w:rsid w:val="009561F6"/>
    <w:rsid w:val="00956922"/>
    <w:rsid w:val="00956D39"/>
    <w:rsid w:val="0095746B"/>
    <w:rsid w:val="009576DC"/>
    <w:rsid w:val="009579E0"/>
    <w:rsid w:val="009601A0"/>
    <w:rsid w:val="00960FC6"/>
    <w:rsid w:val="009615B6"/>
    <w:rsid w:val="0096168C"/>
    <w:rsid w:val="009616AD"/>
    <w:rsid w:val="0096181A"/>
    <w:rsid w:val="009621AF"/>
    <w:rsid w:val="009621C8"/>
    <w:rsid w:val="009625DE"/>
    <w:rsid w:val="00962726"/>
    <w:rsid w:val="009627CE"/>
    <w:rsid w:val="00963268"/>
    <w:rsid w:val="00963E5F"/>
    <w:rsid w:val="00963FFE"/>
    <w:rsid w:val="0096409A"/>
    <w:rsid w:val="00964267"/>
    <w:rsid w:val="0096442B"/>
    <w:rsid w:val="00964446"/>
    <w:rsid w:val="00964D23"/>
    <w:rsid w:val="009650AE"/>
    <w:rsid w:val="009652A9"/>
    <w:rsid w:val="00965D8D"/>
    <w:rsid w:val="009660FC"/>
    <w:rsid w:val="00967757"/>
    <w:rsid w:val="00967984"/>
    <w:rsid w:val="00967B09"/>
    <w:rsid w:val="00967B89"/>
    <w:rsid w:val="00967F67"/>
    <w:rsid w:val="0097050D"/>
    <w:rsid w:val="009707E2"/>
    <w:rsid w:val="00970CF6"/>
    <w:rsid w:val="00970DEB"/>
    <w:rsid w:val="00970EB0"/>
    <w:rsid w:val="0097113D"/>
    <w:rsid w:val="009714DC"/>
    <w:rsid w:val="00971756"/>
    <w:rsid w:val="00971887"/>
    <w:rsid w:val="00972653"/>
    <w:rsid w:val="0097276A"/>
    <w:rsid w:val="00972B0B"/>
    <w:rsid w:val="00972D21"/>
    <w:rsid w:val="00972D45"/>
    <w:rsid w:val="00972D79"/>
    <w:rsid w:val="009731FF"/>
    <w:rsid w:val="0097353B"/>
    <w:rsid w:val="0097370E"/>
    <w:rsid w:val="00973893"/>
    <w:rsid w:val="009738CD"/>
    <w:rsid w:val="00974B95"/>
    <w:rsid w:val="00975300"/>
    <w:rsid w:val="0097565F"/>
    <w:rsid w:val="009761EC"/>
    <w:rsid w:val="009763EC"/>
    <w:rsid w:val="00976760"/>
    <w:rsid w:val="00976858"/>
    <w:rsid w:val="00976D96"/>
    <w:rsid w:val="00976EBB"/>
    <w:rsid w:val="0097717A"/>
    <w:rsid w:val="009773EE"/>
    <w:rsid w:val="009777D0"/>
    <w:rsid w:val="00977B44"/>
    <w:rsid w:val="00977DF5"/>
    <w:rsid w:val="00977EBA"/>
    <w:rsid w:val="00977EC2"/>
    <w:rsid w:val="00980841"/>
    <w:rsid w:val="00980F5D"/>
    <w:rsid w:val="00982810"/>
    <w:rsid w:val="00983188"/>
    <w:rsid w:val="0098354E"/>
    <w:rsid w:val="0098385C"/>
    <w:rsid w:val="00983ABE"/>
    <w:rsid w:val="00984988"/>
    <w:rsid w:val="00984C5C"/>
    <w:rsid w:val="00984EF2"/>
    <w:rsid w:val="009855D4"/>
    <w:rsid w:val="00987062"/>
    <w:rsid w:val="009870C7"/>
    <w:rsid w:val="009872C4"/>
    <w:rsid w:val="0098738B"/>
    <w:rsid w:val="00987440"/>
    <w:rsid w:val="009877F7"/>
    <w:rsid w:val="00987A9B"/>
    <w:rsid w:val="00987ED3"/>
    <w:rsid w:val="009902DA"/>
    <w:rsid w:val="00990674"/>
    <w:rsid w:val="00991260"/>
    <w:rsid w:val="009917C7"/>
    <w:rsid w:val="00991D7C"/>
    <w:rsid w:val="00992825"/>
    <w:rsid w:val="00993784"/>
    <w:rsid w:val="00993A19"/>
    <w:rsid w:val="00993E7E"/>
    <w:rsid w:val="00994127"/>
    <w:rsid w:val="00994666"/>
    <w:rsid w:val="00994A10"/>
    <w:rsid w:val="00994F28"/>
    <w:rsid w:val="00995407"/>
    <w:rsid w:val="00995A77"/>
    <w:rsid w:val="00995DE7"/>
    <w:rsid w:val="00995E6D"/>
    <w:rsid w:val="00995E92"/>
    <w:rsid w:val="00995EA0"/>
    <w:rsid w:val="00995ECA"/>
    <w:rsid w:val="00996726"/>
    <w:rsid w:val="009971B9"/>
    <w:rsid w:val="0099724C"/>
    <w:rsid w:val="00997399"/>
    <w:rsid w:val="00997A5E"/>
    <w:rsid w:val="00997B0D"/>
    <w:rsid w:val="00997E21"/>
    <w:rsid w:val="009A033B"/>
    <w:rsid w:val="009A058A"/>
    <w:rsid w:val="009A0792"/>
    <w:rsid w:val="009A0865"/>
    <w:rsid w:val="009A0940"/>
    <w:rsid w:val="009A0B50"/>
    <w:rsid w:val="009A0B6A"/>
    <w:rsid w:val="009A0E97"/>
    <w:rsid w:val="009A1380"/>
    <w:rsid w:val="009A1833"/>
    <w:rsid w:val="009A1D49"/>
    <w:rsid w:val="009A332D"/>
    <w:rsid w:val="009A35F6"/>
    <w:rsid w:val="009A3ACD"/>
    <w:rsid w:val="009A3E65"/>
    <w:rsid w:val="009A3E90"/>
    <w:rsid w:val="009A45A9"/>
    <w:rsid w:val="009A4FF5"/>
    <w:rsid w:val="009A51A0"/>
    <w:rsid w:val="009A5ABB"/>
    <w:rsid w:val="009A5D8A"/>
    <w:rsid w:val="009A6731"/>
    <w:rsid w:val="009A715F"/>
    <w:rsid w:val="009A7226"/>
    <w:rsid w:val="009A74BF"/>
    <w:rsid w:val="009A756E"/>
    <w:rsid w:val="009A7828"/>
    <w:rsid w:val="009A7CE7"/>
    <w:rsid w:val="009A7DD5"/>
    <w:rsid w:val="009B0888"/>
    <w:rsid w:val="009B0FA7"/>
    <w:rsid w:val="009B13E3"/>
    <w:rsid w:val="009B1447"/>
    <w:rsid w:val="009B16D9"/>
    <w:rsid w:val="009B1754"/>
    <w:rsid w:val="009B18C6"/>
    <w:rsid w:val="009B1CD5"/>
    <w:rsid w:val="009B1FFD"/>
    <w:rsid w:val="009B2251"/>
    <w:rsid w:val="009B2352"/>
    <w:rsid w:val="009B26F9"/>
    <w:rsid w:val="009B293E"/>
    <w:rsid w:val="009B29AD"/>
    <w:rsid w:val="009B2DE3"/>
    <w:rsid w:val="009B3F05"/>
    <w:rsid w:val="009B4AD0"/>
    <w:rsid w:val="009B54A3"/>
    <w:rsid w:val="009B565D"/>
    <w:rsid w:val="009B573D"/>
    <w:rsid w:val="009B5DCF"/>
    <w:rsid w:val="009B5E28"/>
    <w:rsid w:val="009B5EBB"/>
    <w:rsid w:val="009B6920"/>
    <w:rsid w:val="009B69DC"/>
    <w:rsid w:val="009B7054"/>
    <w:rsid w:val="009B791A"/>
    <w:rsid w:val="009C0175"/>
    <w:rsid w:val="009C0625"/>
    <w:rsid w:val="009C07A6"/>
    <w:rsid w:val="009C0C67"/>
    <w:rsid w:val="009C137A"/>
    <w:rsid w:val="009C1706"/>
    <w:rsid w:val="009C222B"/>
    <w:rsid w:val="009C28B2"/>
    <w:rsid w:val="009C2988"/>
    <w:rsid w:val="009C2A00"/>
    <w:rsid w:val="009C3792"/>
    <w:rsid w:val="009C3C12"/>
    <w:rsid w:val="009C3FFB"/>
    <w:rsid w:val="009C4065"/>
    <w:rsid w:val="009C437A"/>
    <w:rsid w:val="009C4405"/>
    <w:rsid w:val="009C4624"/>
    <w:rsid w:val="009C472E"/>
    <w:rsid w:val="009C4AEA"/>
    <w:rsid w:val="009C52BB"/>
    <w:rsid w:val="009C5890"/>
    <w:rsid w:val="009C5AAA"/>
    <w:rsid w:val="009C5B3D"/>
    <w:rsid w:val="009C5C6D"/>
    <w:rsid w:val="009C5CE6"/>
    <w:rsid w:val="009C5CFB"/>
    <w:rsid w:val="009C6122"/>
    <w:rsid w:val="009C6162"/>
    <w:rsid w:val="009C6DD6"/>
    <w:rsid w:val="009C71A9"/>
    <w:rsid w:val="009C767F"/>
    <w:rsid w:val="009C76DC"/>
    <w:rsid w:val="009C7945"/>
    <w:rsid w:val="009C7E0B"/>
    <w:rsid w:val="009D08B7"/>
    <w:rsid w:val="009D11AB"/>
    <w:rsid w:val="009D1743"/>
    <w:rsid w:val="009D201F"/>
    <w:rsid w:val="009D239C"/>
    <w:rsid w:val="009D2D40"/>
    <w:rsid w:val="009D2FB0"/>
    <w:rsid w:val="009D3428"/>
    <w:rsid w:val="009D3622"/>
    <w:rsid w:val="009D38F5"/>
    <w:rsid w:val="009D38FD"/>
    <w:rsid w:val="009D3F72"/>
    <w:rsid w:val="009D4834"/>
    <w:rsid w:val="009D49B0"/>
    <w:rsid w:val="009D4D02"/>
    <w:rsid w:val="009D5125"/>
    <w:rsid w:val="009D5389"/>
    <w:rsid w:val="009D53FF"/>
    <w:rsid w:val="009D54C4"/>
    <w:rsid w:val="009D5548"/>
    <w:rsid w:val="009D55FB"/>
    <w:rsid w:val="009D5884"/>
    <w:rsid w:val="009D591B"/>
    <w:rsid w:val="009D59ED"/>
    <w:rsid w:val="009D5DDA"/>
    <w:rsid w:val="009D665C"/>
    <w:rsid w:val="009D692B"/>
    <w:rsid w:val="009D6BAC"/>
    <w:rsid w:val="009D7425"/>
    <w:rsid w:val="009D752E"/>
    <w:rsid w:val="009D7D6D"/>
    <w:rsid w:val="009D7DC3"/>
    <w:rsid w:val="009E068A"/>
    <w:rsid w:val="009E0781"/>
    <w:rsid w:val="009E0913"/>
    <w:rsid w:val="009E0FB8"/>
    <w:rsid w:val="009E1940"/>
    <w:rsid w:val="009E19EE"/>
    <w:rsid w:val="009E1C83"/>
    <w:rsid w:val="009E1FE0"/>
    <w:rsid w:val="009E211C"/>
    <w:rsid w:val="009E267C"/>
    <w:rsid w:val="009E2F83"/>
    <w:rsid w:val="009E33FA"/>
    <w:rsid w:val="009E4395"/>
    <w:rsid w:val="009E475B"/>
    <w:rsid w:val="009E4E59"/>
    <w:rsid w:val="009E4F51"/>
    <w:rsid w:val="009E50D7"/>
    <w:rsid w:val="009E6191"/>
    <w:rsid w:val="009E619B"/>
    <w:rsid w:val="009E63D7"/>
    <w:rsid w:val="009E6743"/>
    <w:rsid w:val="009E6B82"/>
    <w:rsid w:val="009F0815"/>
    <w:rsid w:val="009F09DF"/>
    <w:rsid w:val="009F1383"/>
    <w:rsid w:val="009F13B4"/>
    <w:rsid w:val="009F2193"/>
    <w:rsid w:val="009F2796"/>
    <w:rsid w:val="009F288E"/>
    <w:rsid w:val="009F2A41"/>
    <w:rsid w:val="009F2F5A"/>
    <w:rsid w:val="009F3C2A"/>
    <w:rsid w:val="009F406C"/>
    <w:rsid w:val="009F4326"/>
    <w:rsid w:val="009F4365"/>
    <w:rsid w:val="009F4611"/>
    <w:rsid w:val="009F4701"/>
    <w:rsid w:val="009F4AED"/>
    <w:rsid w:val="009F657B"/>
    <w:rsid w:val="009F6631"/>
    <w:rsid w:val="009F66C2"/>
    <w:rsid w:val="009F6AE3"/>
    <w:rsid w:val="009F7279"/>
    <w:rsid w:val="009F7978"/>
    <w:rsid w:val="009F7B6E"/>
    <w:rsid w:val="009F7CA1"/>
    <w:rsid w:val="00A002ED"/>
    <w:rsid w:val="00A00E3A"/>
    <w:rsid w:val="00A01310"/>
    <w:rsid w:val="00A0147B"/>
    <w:rsid w:val="00A0197A"/>
    <w:rsid w:val="00A01A2E"/>
    <w:rsid w:val="00A021BF"/>
    <w:rsid w:val="00A022B8"/>
    <w:rsid w:val="00A02813"/>
    <w:rsid w:val="00A02975"/>
    <w:rsid w:val="00A03155"/>
    <w:rsid w:val="00A032A2"/>
    <w:rsid w:val="00A03DBA"/>
    <w:rsid w:val="00A03EC3"/>
    <w:rsid w:val="00A03FDE"/>
    <w:rsid w:val="00A04167"/>
    <w:rsid w:val="00A04205"/>
    <w:rsid w:val="00A044A4"/>
    <w:rsid w:val="00A0499C"/>
    <w:rsid w:val="00A05221"/>
    <w:rsid w:val="00A0572A"/>
    <w:rsid w:val="00A05A4B"/>
    <w:rsid w:val="00A05D12"/>
    <w:rsid w:val="00A05D7B"/>
    <w:rsid w:val="00A06865"/>
    <w:rsid w:val="00A078E2"/>
    <w:rsid w:val="00A07F16"/>
    <w:rsid w:val="00A10312"/>
    <w:rsid w:val="00A1043C"/>
    <w:rsid w:val="00A11724"/>
    <w:rsid w:val="00A119A5"/>
    <w:rsid w:val="00A11A0A"/>
    <w:rsid w:val="00A129D3"/>
    <w:rsid w:val="00A12AB6"/>
    <w:rsid w:val="00A12E86"/>
    <w:rsid w:val="00A13B77"/>
    <w:rsid w:val="00A147A1"/>
    <w:rsid w:val="00A149CA"/>
    <w:rsid w:val="00A14A7F"/>
    <w:rsid w:val="00A159E3"/>
    <w:rsid w:val="00A15DE3"/>
    <w:rsid w:val="00A161BE"/>
    <w:rsid w:val="00A167EC"/>
    <w:rsid w:val="00A169E1"/>
    <w:rsid w:val="00A16C10"/>
    <w:rsid w:val="00A16F87"/>
    <w:rsid w:val="00A17227"/>
    <w:rsid w:val="00A178DE"/>
    <w:rsid w:val="00A17BD8"/>
    <w:rsid w:val="00A20328"/>
    <w:rsid w:val="00A207E4"/>
    <w:rsid w:val="00A21124"/>
    <w:rsid w:val="00A21A30"/>
    <w:rsid w:val="00A21C14"/>
    <w:rsid w:val="00A21E05"/>
    <w:rsid w:val="00A21E5C"/>
    <w:rsid w:val="00A2293B"/>
    <w:rsid w:val="00A23BF1"/>
    <w:rsid w:val="00A24352"/>
    <w:rsid w:val="00A24762"/>
    <w:rsid w:val="00A25157"/>
    <w:rsid w:val="00A25B75"/>
    <w:rsid w:val="00A265CF"/>
    <w:rsid w:val="00A26DB2"/>
    <w:rsid w:val="00A2722F"/>
    <w:rsid w:val="00A27A02"/>
    <w:rsid w:val="00A27C1E"/>
    <w:rsid w:val="00A3141A"/>
    <w:rsid w:val="00A31729"/>
    <w:rsid w:val="00A31A68"/>
    <w:rsid w:val="00A31F2B"/>
    <w:rsid w:val="00A3207C"/>
    <w:rsid w:val="00A32650"/>
    <w:rsid w:val="00A32CE8"/>
    <w:rsid w:val="00A33064"/>
    <w:rsid w:val="00A334E2"/>
    <w:rsid w:val="00A340AC"/>
    <w:rsid w:val="00A3417D"/>
    <w:rsid w:val="00A342CD"/>
    <w:rsid w:val="00A34B23"/>
    <w:rsid w:val="00A35265"/>
    <w:rsid w:val="00A3528D"/>
    <w:rsid w:val="00A35BC6"/>
    <w:rsid w:val="00A35F09"/>
    <w:rsid w:val="00A362B1"/>
    <w:rsid w:val="00A36EF4"/>
    <w:rsid w:val="00A372D1"/>
    <w:rsid w:val="00A40915"/>
    <w:rsid w:val="00A4181A"/>
    <w:rsid w:val="00A41F98"/>
    <w:rsid w:val="00A42374"/>
    <w:rsid w:val="00A42652"/>
    <w:rsid w:val="00A428E3"/>
    <w:rsid w:val="00A437CB"/>
    <w:rsid w:val="00A437EC"/>
    <w:rsid w:val="00A43C1E"/>
    <w:rsid w:val="00A44D11"/>
    <w:rsid w:val="00A450F1"/>
    <w:rsid w:val="00A45136"/>
    <w:rsid w:val="00A45D9B"/>
    <w:rsid w:val="00A45EE7"/>
    <w:rsid w:val="00A4611A"/>
    <w:rsid w:val="00A461F2"/>
    <w:rsid w:val="00A501C9"/>
    <w:rsid w:val="00A5057C"/>
    <w:rsid w:val="00A50752"/>
    <w:rsid w:val="00A50DC1"/>
    <w:rsid w:val="00A512F6"/>
    <w:rsid w:val="00A51AB3"/>
    <w:rsid w:val="00A5225C"/>
    <w:rsid w:val="00A5270E"/>
    <w:rsid w:val="00A527A0"/>
    <w:rsid w:val="00A52B4C"/>
    <w:rsid w:val="00A52C5F"/>
    <w:rsid w:val="00A5300C"/>
    <w:rsid w:val="00A535EB"/>
    <w:rsid w:val="00A5365D"/>
    <w:rsid w:val="00A538BF"/>
    <w:rsid w:val="00A5415B"/>
    <w:rsid w:val="00A54525"/>
    <w:rsid w:val="00A559F6"/>
    <w:rsid w:val="00A55A67"/>
    <w:rsid w:val="00A55D6F"/>
    <w:rsid w:val="00A56A67"/>
    <w:rsid w:val="00A5706E"/>
    <w:rsid w:val="00A57163"/>
    <w:rsid w:val="00A57AFD"/>
    <w:rsid w:val="00A57D70"/>
    <w:rsid w:val="00A600F4"/>
    <w:rsid w:val="00A60253"/>
    <w:rsid w:val="00A60900"/>
    <w:rsid w:val="00A61084"/>
    <w:rsid w:val="00A610C9"/>
    <w:rsid w:val="00A61106"/>
    <w:rsid w:val="00A6115B"/>
    <w:rsid w:val="00A611FA"/>
    <w:rsid w:val="00A61809"/>
    <w:rsid w:val="00A61866"/>
    <w:rsid w:val="00A61E01"/>
    <w:rsid w:val="00A62154"/>
    <w:rsid w:val="00A6245B"/>
    <w:rsid w:val="00A62DB7"/>
    <w:rsid w:val="00A632B6"/>
    <w:rsid w:val="00A6360B"/>
    <w:rsid w:val="00A63908"/>
    <w:rsid w:val="00A63950"/>
    <w:rsid w:val="00A639B0"/>
    <w:rsid w:val="00A63B98"/>
    <w:rsid w:val="00A63BCC"/>
    <w:rsid w:val="00A6473F"/>
    <w:rsid w:val="00A6477C"/>
    <w:rsid w:val="00A6486B"/>
    <w:rsid w:val="00A648FB"/>
    <w:rsid w:val="00A64AA8"/>
    <w:rsid w:val="00A64D85"/>
    <w:rsid w:val="00A66745"/>
    <w:rsid w:val="00A667E6"/>
    <w:rsid w:val="00A669F2"/>
    <w:rsid w:val="00A66EB0"/>
    <w:rsid w:val="00A6748C"/>
    <w:rsid w:val="00A6791F"/>
    <w:rsid w:val="00A67969"/>
    <w:rsid w:val="00A67A2E"/>
    <w:rsid w:val="00A67E8E"/>
    <w:rsid w:val="00A700BE"/>
    <w:rsid w:val="00A70782"/>
    <w:rsid w:val="00A70C42"/>
    <w:rsid w:val="00A7137C"/>
    <w:rsid w:val="00A71733"/>
    <w:rsid w:val="00A717E0"/>
    <w:rsid w:val="00A717F3"/>
    <w:rsid w:val="00A71B8A"/>
    <w:rsid w:val="00A72C37"/>
    <w:rsid w:val="00A730BC"/>
    <w:rsid w:val="00A73515"/>
    <w:rsid w:val="00A736D2"/>
    <w:rsid w:val="00A73BD8"/>
    <w:rsid w:val="00A73D44"/>
    <w:rsid w:val="00A74214"/>
    <w:rsid w:val="00A747E5"/>
    <w:rsid w:val="00A74B28"/>
    <w:rsid w:val="00A74D30"/>
    <w:rsid w:val="00A74F17"/>
    <w:rsid w:val="00A7520E"/>
    <w:rsid w:val="00A7523A"/>
    <w:rsid w:val="00A75570"/>
    <w:rsid w:val="00A75A98"/>
    <w:rsid w:val="00A76393"/>
    <w:rsid w:val="00A7641A"/>
    <w:rsid w:val="00A76F3C"/>
    <w:rsid w:val="00A7750F"/>
    <w:rsid w:val="00A775EB"/>
    <w:rsid w:val="00A7795A"/>
    <w:rsid w:val="00A77C31"/>
    <w:rsid w:val="00A80312"/>
    <w:rsid w:val="00A80E53"/>
    <w:rsid w:val="00A80FDA"/>
    <w:rsid w:val="00A8114C"/>
    <w:rsid w:val="00A812D4"/>
    <w:rsid w:val="00A8133E"/>
    <w:rsid w:val="00A81424"/>
    <w:rsid w:val="00A8207C"/>
    <w:rsid w:val="00A830CE"/>
    <w:rsid w:val="00A848C6"/>
    <w:rsid w:val="00A85D57"/>
    <w:rsid w:val="00A87104"/>
    <w:rsid w:val="00A873BA"/>
    <w:rsid w:val="00A875C6"/>
    <w:rsid w:val="00A87CF3"/>
    <w:rsid w:val="00A87E32"/>
    <w:rsid w:val="00A9074F"/>
    <w:rsid w:val="00A910EF"/>
    <w:rsid w:val="00A913AB"/>
    <w:rsid w:val="00A92ABF"/>
    <w:rsid w:val="00A92DF1"/>
    <w:rsid w:val="00A936B3"/>
    <w:rsid w:val="00A938B2"/>
    <w:rsid w:val="00A942FF"/>
    <w:rsid w:val="00A954D8"/>
    <w:rsid w:val="00A95A8B"/>
    <w:rsid w:val="00A95FB5"/>
    <w:rsid w:val="00A96105"/>
    <w:rsid w:val="00A96FA7"/>
    <w:rsid w:val="00A9710E"/>
    <w:rsid w:val="00A97234"/>
    <w:rsid w:val="00A972D8"/>
    <w:rsid w:val="00A974A6"/>
    <w:rsid w:val="00AA018C"/>
    <w:rsid w:val="00AA04E2"/>
    <w:rsid w:val="00AA0569"/>
    <w:rsid w:val="00AA0755"/>
    <w:rsid w:val="00AA0AFD"/>
    <w:rsid w:val="00AA0C54"/>
    <w:rsid w:val="00AA0DA5"/>
    <w:rsid w:val="00AA1120"/>
    <w:rsid w:val="00AA1D35"/>
    <w:rsid w:val="00AA2073"/>
    <w:rsid w:val="00AA2A21"/>
    <w:rsid w:val="00AA3099"/>
    <w:rsid w:val="00AA34D4"/>
    <w:rsid w:val="00AA45B6"/>
    <w:rsid w:val="00AA4696"/>
    <w:rsid w:val="00AA4808"/>
    <w:rsid w:val="00AA4B05"/>
    <w:rsid w:val="00AA4D31"/>
    <w:rsid w:val="00AA4D6E"/>
    <w:rsid w:val="00AA50F7"/>
    <w:rsid w:val="00AA5188"/>
    <w:rsid w:val="00AA539F"/>
    <w:rsid w:val="00AA5D05"/>
    <w:rsid w:val="00AA5FA7"/>
    <w:rsid w:val="00AA69B2"/>
    <w:rsid w:val="00AA6C51"/>
    <w:rsid w:val="00AA784D"/>
    <w:rsid w:val="00AA78CB"/>
    <w:rsid w:val="00AB0BF2"/>
    <w:rsid w:val="00AB0E97"/>
    <w:rsid w:val="00AB102E"/>
    <w:rsid w:val="00AB120C"/>
    <w:rsid w:val="00AB1DB5"/>
    <w:rsid w:val="00AB24E1"/>
    <w:rsid w:val="00AB25E6"/>
    <w:rsid w:val="00AB2796"/>
    <w:rsid w:val="00AB2856"/>
    <w:rsid w:val="00AB37D6"/>
    <w:rsid w:val="00AB38AC"/>
    <w:rsid w:val="00AB3AF5"/>
    <w:rsid w:val="00AB408D"/>
    <w:rsid w:val="00AB540E"/>
    <w:rsid w:val="00AB578E"/>
    <w:rsid w:val="00AB5908"/>
    <w:rsid w:val="00AB5CAA"/>
    <w:rsid w:val="00AB60C5"/>
    <w:rsid w:val="00AB6152"/>
    <w:rsid w:val="00AB6A26"/>
    <w:rsid w:val="00AB6BA5"/>
    <w:rsid w:val="00AB7A14"/>
    <w:rsid w:val="00AC07ED"/>
    <w:rsid w:val="00AC0801"/>
    <w:rsid w:val="00AC0841"/>
    <w:rsid w:val="00AC0AF5"/>
    <w:rsid w:val="00AC0B2D"/>
    <w:rsid w:val="00AC125E"/>
    <w:rsid w:val="00AC1295"/>
    <w:rsid w:val="00AC178F"/>
    <w:rsid w:val="00AC19CC"/>
    <w:rsid w:val="00AC1FAE"/>
    <w:rsid w:val="00AC209E"/>
    <w:rsid w:val="00AC22FD"/>
    <w:rsid w:val="00AC24A0"/>
    <w:rsid w:val="00AC252F"/>
    <w:rsid w:val="00AC2CCE"/>
    <w:rsid w:val="00AC2E2B"/>
    <w:rsid w:val="00AC38C2"/>
    <w:rsid w:val="00AC3BED"/>
    <w:rsid w:val="00AC3FCF"/>
    <w:rsid w:val="00AC429C"/>
    <w:rsid w:val="00AC4F93"/>
    <w:rsid w:val="00AC5C9A"/>
    <w:rsid w:val="00AC5D73"/>
    <w:rsid w:val="00AC5F00"/>
    <w:rsid w:val="00AC6135"/>
    <w:rsid w:val="00AC620E"/>
    <w:rsid w:val="00AC661E"/>
    <w:rsid w:val="00AC67ED"/>
    <w:rsid w:val="00AD002F"/>
    <w:rsid w:val="00AD032B"/>
    <w:rsid w:val="00AD05AF"/>
    <w:rsid w:val="00AD09CB"/>
    <w:rsid w:val="00AD0AAF"/>
    <w:rsid w:val="00AD1440"/>
    <w:rsid w:val="00AD2152"/>
    <w:rsid w:val="00AD222C"/>
    <w:rsid w:val="00AD223D"/>
    <w:rsid w:val="00AD2311"/>
    <w:rsid w:val="00AD25C3"/>
    <w:rsid w:val="00AD2762"/>
    <w:rsid w:val="00AD2A68"/>
    <w:rsid w:val="00AD356C"/>
    <w:rsid w:val="00AD360C"/>
    <w:rsid w:val="00AD3757"/>
    <w:rsid w:val="00AD3C33"/>
    <w:rsid w:val="00AD45B6"/>
    <w:rsid w:val="00AD4B94"/>
    <w:rsid w:val="00AD520F"/>
    <w:rsid w:val="00AD588B"/>
    <w:rsid w:val="00AD5AC1"/>
    <w:rsid w:val="00AD5B11"/>
    <w:rsid w:val="00AD5D2B"/>
    <w:rsid w:val="00AD5E61"/>
    <w:rsid w:val="00AD6549"/>
    <w:rsid w:val="00AD6A70"/>
    <w:rsid w:val="00AD6B7B"/>
    <w:rsid w:val="00AD6C8B"/>
    <w:rsid w:val="00AD712B"/>
    <w:rsid w:val="00AD75E7"/>
    <w:rsid w:val="00AD778D"/>
    <w:rsid w:val="00AD7808"/>
    <w:rsid w:val="00AD7950"/>
    <w:rsid w:val="00AD7DD4"/>
    <w:rsid w:val="00AE048C"/>
    <w:rsid w:val="00AE057A"/>
    <w:rsid w:val="00AE089F"/>
    <w:rsid w:val="00AE0CC1"/>
    <w:rsid w:val="00AE0F5B"/>
    <w:rsid w:val="00AE18EE"/>
    <w:rsid w:val="00AE1D4A"/>
    <w:rsid w:val="00AE1E3E"/>
    <w:rsid w:val="00AE1E78"/>
    <w:rsid w:val="00AE20B1"/>
    <w:rsid w:val="00AE2174"/>
    <w:rsid w:val="00AE2AA9"/>
    <w:rsid w:val="00AE2FA5"/>
    <w:rsid w:val="00AE30FB"/>
    <w:rsid w:val="00AE3D20"/>
    <w:rsid w:val="00AE466F"/>
    <w:rsid w:val="00AE4685"/>
    <w:rsid w:val="00AE4798"/>
    <w:rsid w:val="00AE47B2"/>
    <w:rsid w:val="00AE49DE"/>
    <w:rsid w:val="00AE49F7"/>
    <w:rsid w:val="00AE4B24"/>
    <w:rsid w:val="00AE4C31"/>
    <w:rsid w:val="00AE4D38"/>
    <w:rsid w:val="00AE4E70"/>
    <w:rsid w:val="00AE5007"/>
    <w:rsid w:val="00AE50A1"/>
    <w:rsid w:val="00AE5196"/>
    <w:rsid w:val="00AE59C3"/>
    <w:rsid w:val="00AE6A09"/>
    <w:rsid w:val="00AE7181"/>
    <w:rsid w:val="00AE7641"/>
    <w:rsid w:val="00AE7840"/>
    <w:rsid w:val="00AE7A11"/>
    <w:rsid w:val="00AE7D7E"/>
    <w:rsid w:val="00AF021D"/>
    <w:rsid w:val="00AF130E"/>
    <w:rsid w:val="00AF1ACD"/>
    <w:rsid w:val="00AF2919"/>
    <w:rsid w:val="00AF2985"/>
    <w:rsid w:val="00AF2A10"/>
    <w:rsid w:val="00AF2DAF"/>
    <w:rsid w:val="00AF36FB"/>
    <w:rsid w:val="00AF3A51"/>
    <w:rsid w:val="00AF3B70"/>
    <w:rsid w:val="00AF3CF0"/>
    <w:rsid w:val="00AF4015"/>
    <w:rsid w:val="00AF424C"/>
    <w:rsid w:val="00AF44DE"/>
    <w:rsid w:val="00AF4EC9"/>
    <w:rsid w:val="00AF5671"/>
    <w:rsid w:val="00AF5B6C"/>
    <w:rsid w:val="00AF6A7A"/>
    <w:rsid w:val="00AF6AE4"/>
    <w:rsid w:val="00AF6FA9"/>
    <w:rsid w:val="00AF769F"/>
    <w:rsid w:val="00AF7800"/>
    <w:rsid w:val="00B00261"/>
    <w:rsid w:val="00B003CC"/>
    <w:rsid w:val="00B0118D"/>
    <w:rsid w:val="00B01C53"/>
    <w:rsid w:val="00B01C8A"/>
    <w:rsid w:val="00B02A40"/>
    <w:rsid w:val="00B02EE6"/>
    <w:rsid w:val="00B02F45"/>
    <w:rsid w:val="00B042CD"/>
    <w:rsid w:val="00B044FE"/>
    <w:rsid w:val="00B050D8"/>
    <w:rsid w:val="00B051D9"/>
    <w:rsid w:val="00B057FB"/>
    <w:rsid w:val="00B059EA"/>
    <w:rsid w:val="00B05EEA"/>
    <w:rsid w:val="00B06C48"/>
    <w:rsid w:val="00B07689"/>
    <w:rsid w:val="00B108E4"/>
    <w:rsid w:val="00B10BA7"/>
    <w:rsid w:val="00B10E3A"/>
    <w:rsid w:val="00B1197C"/>
    <w:rsid w:val="00B11E03"/>
    <w:rsid w:val="00B12316"/>
    <w:rsid w:val="00B124FC"/>
    <w:rsid w:val="00B1299F"/>
    <w:rsid w:val="00B1316A"/>
    <w:rsid w:val="00B1322B"/>
    <w:rsid w:val="00B140B2"/>
    <w:rsid w:val="00B1483C"/>
    <w:rsid w:val="00B14ABC"/>
    <w:rsid w:val="00B14FB5"/>
    <w:rsid w:val="00B150BA"/>
    <w:rsid w:val="00B154C4"/>
    <w:rsid w:val="00B1589A"/>
    <w:rsid w:val="00B15A80"/>
    <w:rsid w:val="00B15E9E"/>
    <w:rsid w:val="00B164E6"/>
    <w:rsid w:val="00B16A5A"/>
    <w:rsid w:val="00B16DEB"/>
    <w:rsid w:val="00B16DFF"/>
    <w:rsid w:val="00B175FD"/>
    <w:rsid w:val="00B17681"/>
    <w:rsid w:val="00B17718"/>
    <w:rsid w:val="00B17DED"/>
    <w:rsid w:val="00B2059F"/>
    <w:rsid w:val="00B205E5"/>
    <w:rsid w:val="00B20E41"/>
    <w:rsid w:val="00B20E8C"/>
    <w:rsid w:val="00B21295"/>
    <w:rsid w:val="00B21ADB"/>
    <w:rsid w:val="00B21AFB"/>
    <w:rsid w:val="00B21B81"/>
    <w:rsid w:val="00B22267"/>
    <w:rsid w:val="00B229C9"/>
    <w:rsid w:val="00B22EA7"/>
    <w:rsid w:val="00B23169"/>
    <w:rsid w:val="00B2339D"/>
    <w:rsid w:val="00B236CF"/>
    <w:rsid w:val="00B24B99"/>
    <w:rsid w:val="00B25232"/>
    <w:rsid w:val="00B255CB"/>
    <w:rsid w:val="00B2584A"/>
    <w:rsid w:val="00B25AD7"/>
    <w:rsid w:val="00B25FC3"/>
    <w:rsid w:val="00B26386"/>
    <w:rsid w:val="00B26511"/>
    <w:rsid w:val="00B26B88"/>
    <w:rsid w:val="00B26CBB"/>
    <w:rsid w:val="00B26CD5"/>
    <w:rsid w:val="00B27265"/>
    <w:rsid w:val="00B279DC"/>
    <w:rsid w:val="00B27AD5"/>
    <w:rsid w:val="00B27CB1"/>
    <w:rsid w:val="00B27E7B"/>
    <w:rsid w:val="00B30098"/>
    <w:rsid w:val="00B30143"/>
    <w:rsid w:val="00B302A7"/>
    <w:rsid w:val="00B30937"/>
    <w:rsid w:val="00B30E3E"/>
    <w:rsid w:val="00B30F7A"/>
    <w:rsid w:val="00B318FC"/>
    <w:rsid w:val="00B31A54"/>
    <w:rsid w:val="00B31E3A"/>
    <w:rsid w:val="00B32046"/>
    <w:rsid w:val="00B3288F"/>
    <w:rsid w:val="00B329BF"/>
    <w:rsid w:val="00B329E2"/>
    <w:rsid w:val="00B32EEA"/>
    <w:rsid w:val="00B336F9"/>
    <w:rsid w:val="00B33FC3"/>
    <w:rsid w:val="00B344B6"/>
    <w:rsid w:val="00B344EC"/>
    <w:rsid w:val="00B34AA3"/>
    <w:rsid w:val="00B34D1C"/>
    <w:rsid w:val="00B34E65"/>
    <w:rsid w:val="00B34ED6"/>
    <w:rsid w:val="00B354DE"/>
    <w:rsid w:val="00B357F0"/>
    <w:rsid w:val="00B35A5C"/>
    <w:rsid w:val="00B35FC6"/>
    <w:rsid w:val="00B3616C"/>
    <w:rsid w:val="00B364EF"/>
    <w:rsid w:val="00B367AB"/>
    <w:rsid w:val="00B367D6"/>
    <w:rsid w:val="00B36A47"/>
    <w:rsid w:val="00B36D0C"/>
    <w:rsid w:val="00B370E9"/>
    <w:rsid w:val="00B37A6D"/>
    <w:rsid w:val="00B37AE4"/>
    <w:rsid w:val="00B40677"/>
    <w:rsid w:val="00B409B6"/>
    <w:rsid w:val="00B40A55"/>
    <w:rsid w:val="00B40DA7"/>
    <w:rsid w:val="00B40FF3"/>
    <w:rsid w:val="00B4208B"/>
    <w:rsid w:val="00B42D3F"/>
    <w:rsid w:val="00B42ED4"/>
    <w:rsid w:val="00B43100"/>
    <w:rsid w:val="00B439E8"/>
    <w:rsid w:val="00B44387"/>
    <w:rsid w:val="00B44578"/>
    <w:rsid w:val="00B447E5"/>
    <w:rsid w:val="00B44E67"/>
    <w:rsid w:val="00B468DC"/>
    <w:rsid w:val="00B47018"/>
    <w:rsid w:val="00B47493"/>
    <w:rsid w:val="00B47C1F"/>
    <w:rsid w:val="00B47C24"/>
    <w:rsid w:val="00B500C9"/>
    <w:rsid w:val="00B505D6"/>
    <w:rsid w:val="00B50706"/>
    <w:rsid w:val="00B508B6"/>
    <w:rsid w:val="00B509EB"/>
    <w:rsid w:val="00B51035"/>
    <w:rsid w:val="00B5129F"/>
    <w:rsid w:val="00B514E1"/>
    <w:rsid w:val="00B515DB"/>
    <w:rsid w:val="00B517EC"/>
    <w:rsid w:val="00B51D68"/>
    <w:rsid w:val="00B51E4D"/>
    <w:rsid w:val="00B527DA"/>
    <w:rsid w:val="00B52826"/>
    <w:rsid w:val="00B52AAA"/>
    <w:rsid w:val="00B53D04"/>
    <w:rsid w:val="00B5412C"/>
    <w:rsid w:val="00B55536"/>
    <w:rsid w:val="00B55643"/>
    <w:rsid w:val="00B557DA"/>
    <w:rsid w:val="00B55ACA"/>
    <w:rsid w:val="00B560B5"/>
    <w:rsid w:val="00B560F9"/>
    <w:rsid w:val="00B56159"/>
    <w:rsid w:val="00B56767"/>
    <w:rsid w:val="00B56A63"/>
    <w:rsid w:val="00B56A66"/>
    <w:rsid w:val="00B56BD8"/>
    <w:rsid w:val="00B57167"/>
    <w:rsid w:val="00B57174"/>
    <w:rsid w:val="00B576DE"/>
    <w:rsid w:val="00B57B1F"/>
    <w:rsid w:val="00B602CD"/>
    <w:rsid w:val="00B6030B"/>
    <w:rsid w:val="00B603D3"/>
    <w:rsid w:val="00B60FDA"/>
    <w:rsid w:val="00B6218F"/>
    <w:rsid w:val="00B62484"/>
    <w:rsid w:val="00B62694"/>
    <w:rsid w:val="00B62D1E"/>
    <w:rsid w:val="00B62E01"/>
    <w:rsid w:val="00B6325B"/>
    <w:rsid w:val="00B63456"/>
    <w:rsid w:val="00B638DF"/>
    <w:rsid w:val="00B63923"/>
    <w:rsid w:val="00B6396A"/>
    <w:rsid w:val="00B64035"/>
    <w:rsid w:val="00B6405E"/>
    <w:rsid w:val="00B6407F"/>
    <w:rsid w:val="00B646AE"/>
    <w:rsid w:val="00B64F09"/>
    <w:rsid w:val="00B64F3F"/>
    <w:rsid w:val="00B65148"/>
    <w:rsid w:val="00B6544A"/>
    <w:rsid w:val="00B658EB"/>
    <w:rsid w:val="00B65C90"/>
    <w:rsid w:val="00B66422"/>
    <w:rsid w:val="00B66734"/>
    <w:rsid w:val="00B66918"/>
    <w:rsid w:val="00B66BF6"/>
    <w:rsid w:val="00B67071"/>
    <w:rsid w:val="00B7000E"/>
    <w:rsid w:val="00B71198"/>
    <w:rsid w:val="00B71D95"/>
    <w:rsid w:val="00B7253B"/>
    <w:rsid w:val="00B72701"/>
    <w:rsid w:val="00B72AF5"/>
    <w:rsid w:val="00B733CB"/>
    <w:rsid w:val="00B74764"/>
    <w:rsid w:val="00B7497D"/>
    <w:rsid w:val="00B74B87"/>
    <w:rsid w:val="00B74D27"/>
    <w:rsid w:val="00B74EDC"/>
    <w:rsid w:val="00B755BE"/>
    <w:rsid w:val="00B75BBE"/>
    <w:rsid w:val="00B75CED"/>
    <w:rsid w:val="00B76343"/>
    <w:rsid w:val="00B76584"/>
    <w:rsid w:val="00B7674C"/>
    <w:rsid w:val="00B768F9"/>
    <w:rsid w:val="00B76B69"/>
    <w:rsid w:val="00B77250"/>
    <w:rsid w:val="00B77447"/>
    <w:rsid w:val="00B77960"/>
    <w:rsid w:val="00B77F3B"/>
    <w:rsid w:val="00B80A97"/>
    <w:rsid w:val="00B80C25"/>
    <w:rsid w:val="00B80E90"/>
    <w:rsid w:val="00B80F36"/>
    <w:rsid w:val="00B81059"/>
    <w:rsid w:val="00B81683"/>
    <w:rsid w:val="00B81DBB"/>
    <w:rsid w:val="00B81DC3"/>
    <w:rsid w:val="00B81ECD"/>
    <w:rsid w:val="00B82956"/>
    <w:rsid w:val="00B8319B"/>
    <w:rsid w:val="00B84445"/>
    <w:rsid w:val="00B844EF"/>
    <w:rsid w:val="00B846BB"/>
    <w:rsid w:val="00B85066"/>
    <w:rsid w:val="00B85076"/>
    <w:rsid w:val="00B854EB"/>
    <w:rsid w:val="00B85537"/>
    <w:rsid w:val="00B85C69"/>
    <w:rsid w:val="00B8628A"/>
    <w:rsid w:val="00B862EC"/>
    <w:rsid w:val="00B86D94"/>
    <w:rsid w:val="00B86E08"/>
    <w:rsid w:val="00B871D5"/>
    <w:rsid w:val="00B877C8"/>
    <w:rsid w:val="00B87C4F"/>
    <w:rsid w:val="00B90091"/>
    <w:rsid w:val="00B90329"/>
    <w:rsid w:val="00B9035F"/>
    <w:rsid w:val="00B90832"/>
    <w:rsid w:val="00B909EF"/>
    <w:rsid w:val="00B90B5B"/>
    <w:rsid w:val="00B913C5"/>
    <w:rsid w:val="00B91860"/>
    <w:rsid w:val="00B918AB"/>
    <w:rsid w:val="00B91EC8"/>
    <w:rsid w:val="00B9248B"/>
    <w:rsid w:val="00B92F59"/>
    <w:rsid w:val="00B93475"/>
    <w:rsid w:val="00B935A2"/>
    <w:rsid w:val="00B9386B"/>
    <w:rsid w:val="00B93D51"/>
    <w:rsid w:val="00B93F10"/>
    <w:rsid w:val="00B94248"/>
    <w:rsid w:val="00B94579"/>
    <w:rsid w:val="00B946DA"/>
    <w:rsid w:val="00B94872"/>
    <w:rsid w:val="00B94909"/>
    <w:rsid w:val="00B94D1B"/>
    <w:rsid w:val="00B9530D"/>
    <w:rsid w:val="00B9595A"/>
    <w:rsid w:val="00B959AB"/>
    <w:rsid w:val="00B959C3"/>
    <w:rsid w:val="00B9621C"/>
    <w:rsid w:val="00B96975"/>
    <w:rsid w:val="00B975C7"/>
    <w:rsid w:val="00B97CEE"/>
    <w:rsid w:val="00B97F4B"/>
    <w:rsid w:val="00BA00AE"/>
    <w:rsid w:val="00BA145B"/>
    <w:rsid w:val="00BA14A3"/>
    <w:rsid w:val="00BA16C8"/>
    <w:rsid w:val="00BA2591"/>
    <w:rsid w:val="00BA2621"/>
    <w:rsid w:val="00BA3241"/>
    <w:rsid w:val="00BA37BB"/>
    <w:rsid w:val="00BA3C4A"/>
    <w:rsid w:val="00BA3C80"/>
    <w:rsid w:val="00BA3F68"/>
    <w:rsid w:val="00BA3FF8"/>
    <w:rsid w:val="00BA41CC"/>
    <w:rsid w:val="00BA4485"/>
    <w:rsid w:val="00BA49B5"/>
    <w:rsid w:val="00BA4A96"/>
    <w:rsid w:val="00BA4E4F"/>
    <w:rsid w:val="00BA52E0"/>
    <w:rsid w:val="00BA5317"/>
    <w:rsid w:val="00BA56A8"/>
    <w:rsid w:val="00BA6563"/>
    <w:rsid w:val="00BA6845"/>
    <w:rsid w:val="00BA6971"/>
    <w:rsid w:val="00BA6E5B"/>
    <w:rsid w:val="00BA77DA"/>
    <w:rsid w:val="00BA7802"/>
    <w:rsid w:val="00BA79F2"/>
    <w:rsid w:val="00BA7B46"/>
    <w:rsid w:val="00BA7CA6"/>
    <w:rsid w:val="00BA7DC3"/>
    <w:rsid w:val="00BB056F"/>
    <w:rsid w:val="00BB07B5"/>
    <w:rsid w:val="00BB081F"/>
    <w:rsid w:val="00BB09B5"/>
    <w:rsid w:val="00BB0A45"/>
    <w:rsid w:val="00BB1274"/>
    <w:rsid w:val="00BB17BA"/>
    <w:rsid w:val="00BB17F8"/>
    <w:rsid w:val="00BB186E"/>
    <w:rsid w:val="00BB217C"/>
    <w:rsid w:val="00BB26B6"/>
    <w:rsid w:val="00BB27E4"/>
    <w:rsid w:val="00BB3716"/>
    <w:rsid w:val="00BB3A08"/>
    <w:rsid w:val="00BB4508"/>
    <w:rsid w:val="00BB475D"/>
    <w:rsid w:val="00BB5582"/>
    <w:rsid w:val="00BB569F"/>
    <w:rsid w:val="00BB5D73"/>
    <w:rsid w:val="00BB5DD4"/>
    <w:rsid w:val="00BB61BB"/>
    <w:rsid w:val="00BB621C"/>
    <w:rsid w:val="00BB6900"/>
    <w:rsid w:val="00BB69C8"/>
    <w:rsid w:val="00BB6B43"/>
    <w:rsid w:val="00BB6E0D"/>
    <w:rsid w:val="00BB7490"/>
    <w:rsid w:val="00BB78A2"/>
    <w:rsid w:val="00BB7A2A"/>
    <w:rsid w:val="00BB7DD9"/>
    <w:rsid w:val="00BC005B"/>
    <w:rsid w:val="00BC03D9"/>
    <w:rsid w:val="00BC05DD"/>
    <w:rsid w:val="00BC096D"/>
    <w:rsid w:val="00BC0E65"/>
    <w:rsid w:val="00BC0E8D"/>
    <w:rsid w:val="00BC1482"/>
    <w:rsid w:val="00BC18E2"/>
    <w:rsid w:val="00BC2E53"/>
    <w:rsid w:val="00BC31A2"/>
    <w:rsid w:val="00BC32A7"/>
    <w:rsid w:val="00BC336A"/>
    <w:rsid w:val="00BC3902"/>
    <w:rsid w:val="00BC41FE"/>
    <w:rsid w:val="00BC477E"/>
    <w:rsid w:val="00BC480C"/>
    <w:rsid w:val="00BC4FA5"/>
    <w:rsid w:val="00BC51B1"/>
    <w:rsid w:val="00BC5259"/>
    <w:rsid w:val="00BC6654"/>
    <w:rsid w:val="00BC6C6C"/>
    <w:rsid w:val="00BC72C5"/>
    <w:rsid w:val="00BC784D"/>
    <w:rsid w:val="00BD0232"/>
    <w:rsid w:val="00BD030B"/>
    <w:rsid w:val="00BD0C38"/>
    <w:rsid w:val="00BD0D60"/>
    <w:rsid w:val="00BD15DA"/>
    <w:rsid w:val="00BD1722"/>
    <w:rsid w:val="00BD1EEA"/>
    <w:rsid w:val="00BD2898"/>
    <w:rsid w:val="00BD2BCE"/>
    <w:rsid w:val="00BD2C46"/>
    <w:rsid w:val="00BD2C7E"/>
    <w:rsid w:val="00BD2E58"/>
    <w:rsid w:val="00BD32E4"/>
    <w:rsid w:val="00BD34C3"/>
    <w:rsid w:val="00BD36FC"/>
    <w:rsid w:val="00BD38C4"/>
    <w:rsid w:val="00BD3A13"/>
    <w:rsid w:val="00BD3FB1"/>
    <w:rsid w:val="00BD407E"/>
    <w:rsid w:val="00BD47A5"/>
    <w:rsid w:val="00BD496D"/>
    <w:rsid w:val="00BD49D9"/>
    <w:rsid w:val="00BD49DC"/>
    <w:rsid w:val="00BD5969"/>
    <w:rsid w:val="00BD6327"/>
    <w:rsid w:val="00BD6338"/>
    <w:rsid w:val="00BD649D"/>
    <w:rsid w:val="00BD693C"/>
    <w:rsid w:val="00BD6A40"/>
    <w:rsid w:val="00BD6BC1"/>
    <w:rsid w:val="00BD6CB0"/>
    <w:rsid w:val="00BD6CC0"/>
    <w:rsid w:val="00BD6E3F"/>
    <w:rsid w:val="00BD7451"/>
    <w:rsid w:val="00BD7A58"/>
    <w:rsid w:val="00BD7AC4"/>
    <w:rsid w:val="00BE029A"/>
    <w:rsid w:val="00BE0467"/>
    <w:rsid w:val="00BE050C"/>
    <w:rsid w:val="00BE0620"/>
    <w:rsid w:val="00BE0920"/>
    <w:rsid w:val="00BE1181"/>
    <w:rsid w:val="00BE14A9"/>
    <w:rsid w:val="00BE14D7"/>
    <w:rsid w:val="00BE1530"/>
    <w:rsid w:val="00BE1691"/>
    <w:rsid w:val="00BE18D2"/>
    <w:rsid w:val="00BE1B25"/>
    <w:rsid w:val="00BE2925"/>
    <w:rsid w:val="00BE2AF0"/>
    <w:rsid w:val="00BE3E3B"/>
    <w:rsid w:val="00BE40AB"/>
    <w:rsid w:val="00BE4C2D"/>
    <w:rsid w:val="00BE4D93"/>
    <w:rsid w:val="00BE554C"/>
    <w:rsid w:val="00BE5DC3"/>
    <w:rsid w:val="00BE6212"/>
    <w:rsid w:val="00BE62FB"/>
    <w:rsid w:val="00BE6AAF"/>
    <w:rsid w:val="00BE6FE3"/>
    <w:rsid w:val="00BE7142"/>
    <w:rsid w:val="00BE7410"/>
    <w:rsid w:val="00BE795A"/>
    <w:rsid w:val="00BE7D1B"/>
    <w:rsid w:val="00BF0233"/>
    <w:rsid w:val="00BF03B4"/>
    <w:rsid w:val="00BF0A65"/>
    <w:rsid w:val="00BF1316"/>
    <w:rsid w:val="00BF162B"/>
    <w:rsid w:val="00BF1E2D"/>
    <w:rsid w:val="00BF2707"/>
    <w:rsid w:val="00BF27B6"/>
    <w:rsid w:val="00BF29F3"/>
    <w:rsid w:val="00BF2B1B"/>
    <w:rsid w:val="00BF30BE"/>
    <w:rsid w:val="00BF4289"/>
    <w:rsid w:val="00BF4A30"/>
    <w:rsid w:val="00BF4DA4"/>
    <w:rsid w:val="00BF550F"/>
    <w:rsid w:val="00BF56A4"/>
    <w:rsid w:val="00BF5767"/>
    <w:rsid w:val="00BF5A98"/>
    <w:rsid w:val="00BF5D9D"/>
    <w:rsid w:val="00BF5F91"/>
    <w:rsid w:val="00BF6CBD"/>
    <w:rsid w:val="00BF70CD"/>
    <w:rsid w:val="00BF7CAC"/>
    <w:rsid w:val="00BF7EE5"/>
    <w:rsid w:val="00C0056E"/>
    <w:rsid w:val="00C00636"/>
    <w:rsid w:val="00C00DAB"/>
    <w:rsid w:val="00C01234"/>
    <w:rsid w:val="00C01811"/>
    <w:rsid w:val="00C01E50"/>
    <w:rsid w:val="00C020F6"/>
    <w:rsid w:val="00C02899"/>
    <w:rsid w:val="00C02EB6"/>
    <w:rsid w:val="00C02FB2"/>
    <w:rsid w:val="00C03016"/>
    <w:rsid w:val="00C0345E"/>
    <w:rsid w:val="00C0396B"/>
    <w:rsid w:val="00C03E5B"/>
    <w:rsid w:val="00C042B8"/>
    <w:rsid w:val="00C04671"/>
    <w:rsid w:val="00C04D95"/>
    <w:rsid w:val="00C051F9"/>
    <w:rsid w:val="00C05E40"/>
    <w:rsid w:val="00C0620C"/>
    <w:rsid w:val="00C06AB3"/>
    <w:rsid w:val="00C06B2F"/>
    <w:rsid w:val="00C076C2"/>
    <w:rsid w:val="00C07BFF"/>
    <w:rsid w:val="00C07D01"/>
    <w:rsid w:val="00C10182"/>
    <w:rsid w:val="00C1084A"/>
    <w:rsid w:val="00C1092A"/>
    <w:rsid w:val="00C1125E"/>
    <w:rsid w:val="00C118D1"/>
    <w:rsid w:val="00C12052"/>
    <w:rsid w:val="00C12069"/>
    <w:rsid w:val="00C1310A"/>
    <w:rsid w:val="00C1404C"/>
    <w:rsid w:val="00C14F6F"/>
    <w:rsid w:val="00C154F2"/>
    <w:rsid w:val="00C15513"/>
    <w:rsid w:val="00C158C1"/>
    <w:rsid w:val="00C15945"/>
    <w:rsid w:val="00C1598B"/>
    <w:rsid w:val="00C15E7F"/>
    <w:rsid w:val="00C15F7F"/>
    <w:rsid w:val="00C16072"/>
    <w:rsid w:val="00C16339"/>
    <w:rsid w:val="00C17156"/>
    <w:rsid w:val="00C1729D"/>
    <w:rsid w:val="00C17492"/>
    <w:rsid w:val="00C1770E"/>
    <w:rsid w:val="00C20426"/>
    <w:rsid w:val="00C20D93"/>
    <w:rsid w:val="00C21670"/>
    <w:rsid w:val="00C2253F"/>
    <w:rsid w:val="00C22E82"/>
    <w:rsid w:val="00C2365F"/>
    <w:rsid w:val="00C23930"/>
    <w:rsid w:val="00C24095"/>
    <w:rsid w:val="00C24219"/>
    <w:rsid w:val="00C244BF"/>
    <w:rsid w:val="00C247BC"/>
    <w:rsid w:val="00C24AB1"/>
    <w:rsid w:val="00C24CFB"/>
    <w:rsid w:val="00C2529A"/>
    <w:rsid w:val="00C25B03"/>
    <w:rsid w:val="00C269FB"/>
    <w:rsid w:val="00C27629"/>
    <w:rsid w:val="00C2780F"/>
    <w:rsid w:val="00C30720"/>
    <w:rsid w:val="00C3085F"/>
    <w:rsid w:val="00C30DF6"/>
    <w:rsid w:val="00C316F5"/>
    <w:rsid w:val="00C31771"/>
    <w:rsid w:val="00C3180E"/>
    <w:rsid w:val="00C31CBA"/>
    <w:rsid w:val="00C3204B"/>
    <w:rsid w:val="00C33300"/>
    <w:rsid w:val="00C33BCA"/>
    <w:rsid w:val="00C33F46"/>
    <w:rsid w:val="00C342D8"/>
    <w:rsid w:val="00C343F8"/>
    <w:rsid w:val="00C3488E"/>
    <w:rsid w:val="00C34D2F"/>
    <w:rsid w:val="00C34E88"/>
    <w:rsid w:val="00C34ED2"/>
    <w:rsid w:val="00C3511D"/>
    <w:rsid w:val="00C35365"/>
    <w:rsid w:val="00C35694"/>
    <w:rsid w:val="00C35777"/>
    <w:rsid w:val="00C35DD7"/>
    <w:rsid w:val="00C36D82"/>
    <w:rsid w:val="00C37036"/>
    <w:rsid w:val="00C370B6"/>
    <w:rsid w:val="00C3730C"/>
    <w:rsid w:val="00C37566"/>
    <w:rsid w:val="00C37A55"/>
    <w:rsid w:val="00C37AB1"/>
    <w:rsid w:val="00C40210"/>
    <w:rsid w:val="00C4068E"/>
    <w:rsid w:val="00C40933"/>
    <w:rsid w:val="00C40CF2"/>
    <w:rsid w:val="00C4135B"/>
    <w:rsid w:val="00C418A4"/>
    <w:rsid w:val="00C419E7"/>
    <w:rsid w:val="00C41B4A"/>
    <w:rsid w:val="00C41D9E"/>
    <w:rsid w:val="00C41F87"/>
    <w:rsid w:val="00C4360C"/>
    <w:rsid w:val="00C4386F"/>
    <w:rsid w:val="00C43BF9"/>
    <w:rsid w:val="00C44054"/>
    <w:rsid w:val="00C443C2"/>
    <w:rsid w:val="00C44E2B"/>
    <w:rsid w:val="00C44EF5"/>
    <w:rsid w:val="00C44F4C"/>
    <w:rsid w:val="00C44F94"/>
    <w:rsid w:val="00C45012"/>
    <w:rsid w:val="00C452A4"/>
    <w:rsid w:val="00C4616E"/>
    <w:rsid w:val="00C46890"/>
    <w:rsid w:val="00C46AA8"/>
    <w:rsid w:val="00C46B44"/>
    <w:rsid w:val="00C46D98"/>
    <w:rsid w:val="00C46F45"/>
    <w:rsid w:val="00C470F1"/>
    <w:rsid w:val="00C472ED"/>
    <w:rsid w:val="00C473BE"/>
    <w:rsid w:val="00C476F9"/>
    <w:rsid w:val="00C4772C"/>
    <w:rsid w:val="00C47FC8"/>
    <w:rsid w:val="00C50671"/>
    <w:rsid w:val="00C508B7"/>
    <w:rsid w:val="00C50AE5"/>
    <w:rsid w:val="00C50DDC"/>
    <w:rsid w:val="00C50F00"/>
    <w:rsid w:val="00C50F64"/>
    <w:rsid w:val="00C5142A"/>
    <w:rsid w:val="00C5148C"/>
    <w:rsid w:val="00C51792"/>
    <w:rsid w:val="00C52400"/>
    <w:rsid w:val="00C52A96"/>
    <w:rsid w:val="00C532C1"/>
    <w:rsid w:val="00C53639"/>
    <w:rsid w:val="00C53A38"/>
    <w:rsid w:val="00C5428C"/>
    <w:rsid w:val="00C545AA"/>
    <w:rsid w:val="00C54702"/>
    <w:rsid w:val="00C547AE"/>
    <w:rsid w:val="00C54BE6"/>
    <w:rsid w:val="00C5549B"/>
    <w:rsid w:val="00C55543"/>
    <w:rsid w:val="00C5660B"/>
    <w:rsid w:val="00C56958"/>
    <w:rsid w:val="00C56C31"/>
    <w:rsid w:val="00C56E36"/>
    <w:rsid w:val="00C56EDE"/>
    <w:rsid w:val="00C56F2D"/>
    <w:rsid w:val="00C571BC"/>
    <w:rsid w:val="00C574F1"/>
    <w:rsid w:val="00C577C5"/>
    <w:rsid w:val="00C613C8"/>
    <w:rsid w:val="00C61953"/>
    <w:rsid w:val="00C61C94"/>
    <w:rsid w:val="00C62054"/>
    <w:rsid w:val="00C62084"/>
    <w:rsid w:val="00C62BD0"/>
    <w:rsid w:val="00C62CA4"/>
    <w:rsid w:val="00C636BE"/>
    <w:rsid w:val="00C63773"/>
    <w:rsid w:val="00C63A1F"/>
    <w:rsid w:val="00C63EBD"/>
    <w:rsid w:val="00C63EDD"/>
    <w:rsid w:val="00C64253"/>
    <w:rsid w:val="00C645EE"/>
    <w:rsid w:val="00C648FF"/>
    <w:rsid w:val="00C64F0E"/>
    <w:rsid w:val="00C6536B"/>
    <w:rsid w:val="00C6548F"/>
    <w:rsid w:val="00C65D75"/>
    <w:rsid w:val="00C66420"/>
    <w:rsid w:val="00C6686E"/>
    <w:rsid w:val="00C67457"/>
    <w:rsid w:val="00C67B26"/>
    <w:rsid w:val="00C70256"/>
    <w:rsid w:val="00C70469"/>
    <w:rsid w:val="00C70693"/>
    <w:rsid w:val="00C70B02"/>
    <w:rsid w:val="00C70F32"/>
    <w:rsid w:val="00C715AB"/>
    <w:rsid w:val="00C716C3"/>
    <w:rsid w:val="00C71E08"/>
    <w:rsid w:val="00C71FE1"/>
    <w:rsid w:val="00C72797"/>
    <w:rsid w:val="00C72B88"/>
    <w:rsid w:val="00C72CF8"/>
    <w:rsid w:val="00C72FE2"/>
    <w:rsid w:val="00C736CB"/>
    <w:rsid w:val="00C7380A"/>
    <w:rsid w:val="00C73A2C"/>
    <w:rsid w:val="00C73CB4"/>
    <w:rsid w:val="00C742A2"/>
    <w:rsid w:val="00C742C6"/>
    <w:rsid w:val="00C743FA"/>
    <w:rsid w:val="00C7487A"/>
    <w:rsid w:val="00C74B49"/>
    <w:rsid w:val="00C74ED5"/>
    <w:rsid w:val="00C75A11"/>
    <w:rsid w:val="00C75E6A"/>
    <w:rsid w:val="00C760BC"/>
    <w:rsid w:val="00C76666"/>
    <w:rsid w:val="00C76714"/>
    <w:rsid w:val="00C76898"/>
    <w:rsid w:val="00C7740D"/>
    <w:rsid w:val="00C777C2"/>
    <w:rsid w:val="00C77AB2"/>
    <w:rsid w:val="00C803AE"/>
    <w:rsid w:val="00C808DF"/>
    <w:rsid w:val="00C80AD2"/>
    <w:rsid w:val="00C80DC8"/>
    <w:rsid w:val="00C8137E"/>
    <w:rsid w:val="00C82C6E"/>
    <w:rsid w:val="00C834BD"/>
    <w:rsid w:val="00C83565"/>
    <w:rsid w:val="00C837E4"/>
    <w:rsid w:val="00C840AF"/>
    <w:rsid w:val="00C842CA"/>
    <w:rsid w:val="00C84322"/>
    <w:rsid w:val="00C84675"/>
    <w:rsid w:val="00C84887"/>
    <w:rsid w:val="00C84A2E"/>
    <w:rsid w:val="00C85023"/>
    <w:rsid w:val="00C8509E"/>
    <w:rsid w:val="00C8528F"/>
    <w:rsid w:val="00C852D0"/>
    <w:rsid w:val="00C85439"/>
    <w:rsid w:val="00C8675D"/>
    <w:rsid w:val="00C867C5"/>
    <w:rsid w:val="00C86C3E"/>
    <w:rsid w:val="00C87420"/>
    <w:rsid w:val="00C876F1"/>
    <w:rsid w:val="00C87B3D"/>
    <w:rsid w:val="00C90389"/>
    <w:rsid w:val="00C9076A"/>
    <w:rsid w:val="00C90A1A"/>
    <w:rsid w:val="00C90B6D"/>
    <w:rsid w:val="00C90CC9"/>
    <w:rsid w:val="00C92037"/>
    <w:rsid w:val="00C92353"/>
    <w:rsid w:val="00C92D64"/>
    <w:rsid w:val="00C93F36"/>
    <w:rsid w:val="00C94391"/>
    <w:rsid w:val="00C94556"/>
    <w:rsid w:val="00C95ACC"/>
    <w:rsid w:val="00C9603D"/>
    <w:rsid w:val="00C96546"/>
    <w:rsid w:val="00C96547"/>
    <w:rsid w:val="00C965F1"/>
    <w:rsid w:val="00C966B5"/>
    <w:rsid w:val="00C96982"/>
    <w:rsid w:val="00C974ED"/>
    <w:rsid w:val="00C975CA"/>
    <w:rsid w:val="00C978E1"/>
    <w:rsid w:val="00CA00B4"/>
    <w:rsid w:val="00CA01E2"/>
    <w:rsid w:val="00CA029D"/>
    <w:rsid w:val="00CA096B"/>
    <w:rsid w:val="00CA0982"/>
    <w:rsid w:val="00CA0E69"/>
    <w:rsid w:val="00CA1E36"/>
    <w:rsid w:val="00CA20A6"/>
    <w:rsid w:val="00CA2C3A"/>
    <w:rsid w:val="00CA31AC"/>
    <w:rsid w:val="00CA3A19"/>
    <w:rsid w:val="00CA3A41"/>
    <w:rsid w:val="00CA3D3F"/>
    <w:rsid w:val="00CA436C"/>
    <w:rsid w:val="00CA47C3"/>
    <w:rsid w:val="00CA488D"/>
    <w:rsid w:val="00CA4E3F"/>
    <w:rsid w:val="00CA58A1"/>
    <w:rsid w:val="00CA64CE"/>
    <w:rsid w:val="00CA65A5"/>
    <w:rsid w:val="00CA699E"/>
    <w:rsid w:val="00CA6C83"/>
    <w:rsid w:val="00CA6CE3"/>
    <w:rsid w:val="00CA708D"/>
    <w:rsid w:val="00CA72E3"/>
    <w:rsid w:val="00CA7683"/>
    <w:rsid w:val="00CA7791"/>
    <w:rsid w:val="00CA78E0"/>
    <w:rsid w:val="00CA7B5E"/>
    <w:rsid w:val="00CB0338"/>
    <w:rsid w:val="00CB0445"/>
    <w:rsid w:val="00CB060F"/>
    <w:rsid w:val="00CB0CFA"/>
    <w:rsid w:val="00CB1349"/>
    <w:rsid w:val="00CB151F"/>
    <w:rsid w:val="00CB1CA6"/>
    <w:rsid w:val="00CB1DB7"/>
    <w:rsid w:val="00CB20EA"/>
    <w:rsid w:val="00CB21B9"/>
    <w:rsid w:val="00CB276D"/>
    <w:rsid w:val="00CB2E2F"/>
    <w:rsid w:val="00CB305B"/>
    <w:rsid w:val="00CB34CA"/>
    <w:rsid w:val="00CB38F8"/>
    <w:rsid w:val="00CB3AEE"/>
    <w:rsid w:val="00CB3F7A"/>
    <w:rsid w:val="00CB430B"/>
    <w:rsid w:val="00CB43BA"/>
    <w:rsid w:val="00CB45A3"/>
    <w:rsid w:val="00CB46B0"/>
    <w:rsid w:val="00CB595C"/>
    <w:rsid w:val="00CB65B0"/>
    <w:rsid w:val="00CB66C6"/>
    <w:rsid w:val="00CB70CB"/>
    <w:rsid w:val="00CB7BA4"/>
    <w:rsid w:val="00CB7C90"/>
    <w:rsid w:val="00CB7CD1"/>
    <w:rsid w:val="00CC0076"/>
    <w:rsid w:val="00CC0203"/>
    <w:rsid w:val="00CC1B62"/>
    <w:rsid w:val="00CC23B0"/>
    <w:rsid w:val="00CC28C9"/>
    <w:rsid w:val="00CC2A7D"/>
    <w:rsid w:val="00CC2E3C"/>
    <w:rsid w:val="00CC2F3C"/>
    <w:rsid w:val="00CC335A"/>
    <w:rsid w:val="00CC35F2"/>
    <w:rsid w:val="00CC3948"/>
    <w:rsid w:val="00CC3CFA"/>
    <w:rsid w:val="00CC3D52"/>
    <w:rsid w:val="00CC3FDB"/>
    <w:rsid w:val="00CC41E8"/>
    <w:rsid w:val="00CC45E0"/>
    <w:rsid w:val="00CC47B4"/>
    <w:rsid w:val="00CC4D68"/>
    <w:rsid w:val="00CC4DA3"/>
    <w:rsid w:val="00CC5F82"/>
    <w:rsid w:val="00CC6120"/>
    <w:rsid w:val="00CC6425"/>
    <w:rsid w:val="00CC663C"/>
    <w:rsid w:val="00CC6685"/>
    <w:rsid w:val="00CC6DE1"/>
    <w:rsid w:val="00CC728C"/>
    <w:rsid w:val="00CC732E"/>
    <w:rsid w:val="00CC73CA"/>
    <w:rsid w:val="00CC76EC"/>
    <w:rsid w:val="00CC78EF"/>
    <w:rsid w:val="00CD0112"/>
    <w:rsid w:val="00CD0652"/>
    <w:rsid w:val="00CD06B4"/>
    <w:rsid w:val="00CD0776"/>
    <w:rsid w:val="00CD0920"/>
    <w:rsid w:val="00CD0C9F"/>
    <w:rsid w:val="00CD0CB9"/>
    <w:rsid w:val="00CD1A24"/>
    <w:rsid w:val="00CD1C4F"/>
    <w:rsid w:val="00CD26F1"/>
    <w:rsid w:val="00CD366E"/>
    <w:rsid w:val="00CD3697"/>
    <w:rsid w:val="00CD381B"/>
    <w:rsid w:val="00CD41C7"/>
    <w:rsid w:val="00CD44BB"/>
    <w:rsid w:val="00CD44C0"/>
    <w:rsid w:val="00CD4D63"/>
    <w:rsid w:val="00CD4D9C"/>
    <w:rsid w:val="00CD50CC"/>
    <w:rsid w:val="00CD54F1"/>
    <w:rsid w:val="00CD5BA8"/>
    <w:rsid w:val="00CD602C"/>
    <w:rsid w:val="00CD607B"/>
    <w:rsid w:val="00CD688C"/>
    <w:rsid w:val="00CD6AC9"/>
    <w:rsid w:val="00CD72EB"/>
    <w:rsid w:val="00CD7762"/>
    <w:rsid w:val="00CE0229"/>
    <w:rsid w:val="00CE07B5"/>
    <w:rsid w:val="00CE0A04"/>
    <w:rsid w:val="00CE10D1"/>
    <w:rsid w:val="00CE1668"/>
    <w:rsid w:val="00CE1FF5"/>
    <w:rsid w:val="00CE201D"/>
    <w:rsid w:val="00CE2912"/>
    <w:rsid w:val="00CE333B"/>
    <w:rsid w:val="00CE385E"/>
    <w:rsid w:val="00CE3AA4"/>
    <w:rsid w:val="00CE3D6A"/>
    <w:rsid w:val="00CE3E09"/>
    <w:rsid w:val="00CE50EE"/>
    <w:rsid w:val="00CE5103"/>
    <w:rsid w:val="00CE5459"/>
    <w:rsid w:val="00CE5578"/>
    <w:rsid w:val="00CE57CA"/>
    <w:rsid w:val="00CE6095"/>
    <w:rsid w:val="00CE6F74"/>
    <w:rsid w:val="00CE7645"/>
    <w:rsid w:val="00CF015F"/>
    <w:rsid w:val="00CF045F"/>
    <w:rsid w:val="00CF0602"/>
    <w:rsid w:val="00CF0666"/>
    <w:rsid w:val="00CF084E"/>
    <w:rsid w:val="00CF1438"/>
    <w:rsid w:val="00CF1764"/>
    <w:rsid w:val="00CF2288"/>
    <w:rsid w:val="00CF236B"/>
    <w:rsid w:val="00CF278A"/>
    <w:rsid w:val="00CF2BA9"/>
    <w:rsid w:val="00CF2D67"/>
    <w:rsid w:val="00CF3159"/>
    <w:rsid w:val="00CF31FD"/>
    <w:rsid w:val="00CF32C0"/>
    <w:rsid w:val="00CF346F"/>
    <w:rsid w:val="00CF34D3"/>
    <w:rsid w:val="00CF39A8"/>
    <w:rsid w:val="00CF3D23"/>
    <w:rsid w:val="00CF446C"/>
    <w:rsid w:val="00CF44A0"/>
    <w:rsid w:val="00CF522A"/>
    <w:rsid w:val="00CF54EC"/>
    <w:rsid w:val="00CF5D74"/>
    <w:rsid w:val="00CF6308"/>
    <w:rsid w:val="00CF66DD"/>
    <w:rsid w:val="00CF6A60"/>
    <w:rsid w:val="00CF6D7E"/>
    <w:rsid w:val="00CF6E03"/>
    <w:rsid w:val="00CF7111"/>
    <w:rsid w:val="00CF7901"/>
    <w:rsid w:val="00CF7BCE"/>
    <w:rsid w:val="00CF7DF0"/>
    <w:rsid w:val="00D008CE"/>
    <w:rsid w:val="00D00B2B"/>
    <w:rsid w:val="00D00DF6"/>
    <w:rsid w:val="00D00E28"/>
    <w:rsid w:val="00D00F9D"/>
    <w:rsid w:val="00D01285"/>
    <w:rsid w:val="00D017AB"/>
    <w:rsid w:val="00D01A5C"/>
    <w:rsid w:val="00D01D05"/>
    <w:rsid w:val="00D027AF"/>
    <w:rsid w:val="00D027E3"/>
    <w:rsid w:val="00D02F22"/>
    <w:rsid w:val="00D030C3"/>
    <w:rsid w:val="00D030C8"/>
    <w:rsid w:val="00D037E7"/>
    <w:rsid w:val="00D03B15"/>
    <w:rsid w:val="00D0403C"/>
    <w:rsid w:val="00D049A2"/>
    <w:rsid w:val="00D04B3F"/>
    <w:rsid w:val="00D05009"/>
    <w:rsid w:val="00D05A2C"/>
    <w:rsid w:val="00D05C25"/>
    <w:rsid w:val="00D05F0D"/>
    <w:rsid w:val="00D060C3"/>
    <w:rsid w:val="00D067C1"/>
    <w:rsid w:val="00D06E53"/>
    <w:rsid w:val="00D06FE0"/>
    <w:rsid w:val="00D07130"/>
    <w:rsid w:val="00D07876"/>
    <w:rsid w:val="00D07908"/>
    <w:rsid w:val="00D101C4"/>
    <w:rsid w:val="00D101D6"/>
    <w:rsid w:val="00D102B9"/>
    <w:rsid w:val="00D1064C"/>
    <w:rsid w:val="00D11107"/>
    <w:rsid w:val="00D1113A"/>
    <w:rsid w:val="00D11524"/>
    <w:rsid w:val="00D11C7C"/>
    <w:rsid w:val="00D11EB2"/>
    <w:rsid w:val="00D11FA5"/>
    <w:rsid w:val="00D12A4E"/>
    <w:rsid w:val="00D12BE1"/>
    <w:rsid w:val="00D12C23"/>
    <w:rsid w:val="00D12EFA"/>
    <w:rsid w:val="00D12F84"/>
    <w:rsid w:val="00D136F8"/>
    <w:rsid w:val="00D13C7E"/>
    <w:rsid w:val="00D142D8"/>
    <w:rsid w:val="00D14355"/>
    <w:rsid w:val="00D14C2D"/>
    <w:rsid w:val="00D15936"/>
    <w:rsid w:val="00D16197"/>
    <w:rsid w:val="00D163B9"/>
    <w:rsid w:val="00D166C2"/>
    <w:rsid w:val="00D1682B"/>
    <w:rsid w:val="00D16C5F"/>
    <w:rsid w:val="00D17093"/>
    <w:rsid w:val="00D20383"/>
    <w:rsid w:val="00D2063F"/>
    <w:rsid w:val="00D207FD"/>
    <w:rsid w:val="00D20A00"/>
    <w:rsid w:val="00D2100A"/>
    <w:rsid w:val="00D213DC"/>
    <w:rsid w:val="00D214B4"/>
    <w:rsid w:val="00D21EE2"/>
    <w:rsid w:val="00D2233B"/>
    <w:rsid w:val="00D22AF6"/>
    <w:rsid w:val="00D230E1"/>
    <w:rsid w:val="00D2343F"/>
    <w:rsid w:val="00D234B3"/>
    <w:rsid w:val="00D23746"/>
    <w:rsid w:val="00D23E01"/>
    <w:rsid w:val="00D250FB"/>
    <w:rsid w:val="00D2553B"/>
    <w:rsid w:val="00D25558"/>
    <w:rsid w:val="00D258CB"/>
    <w:rsid w:val="00D26B08"/>
    <w:rsid w:val="00D26E7A"/>
    <w:rsid w:val="00D27017"/>
    <w:rsid w:val="00D27128"/>
    <w:rsid w:val="00D279A8"/>
    <w:rsid w:val="00D27A88"/>
    <w:rsid w:val="00D27E08"/>
    <w:rsid w:val="00D30606"/>
    <w:rsid w:val="00D316AB"/>
    <w:rsid w:val="00D322D5"/>
    <w:rsid w:val="00D323C7"/>
    <w:rsid w:val="00D326D3"/>
    <w:rsid w:val="00D32753"/>
    <w:rsid w:val="00D328F3"/>
    <w:rsid w:val="00D32BF1"/>
    <w:rsid w:val="00D32C19"/>
    <w:rsid w:val="00D32F5D"/>
    <w:rsid w:val="00D33303"/>
    <w:rsid w:val="00D3375B"/>
    <w:rsid w:val="00D3422D"/>
    <w:rsid w:val="00D345A4"/>
    <w:rsid w:val="00D34A46"/>
    <w:rsid w:val="00D34D19"/>
    <w:rsid w:val="00D34E8B"/>
    <w:rsid w:val="00D350E0"/>
    <w:rsid w:val="00D35134"/>
    <w:rsid w:val="00D35169"/>
    <w:rsid w:val="00D356F1"/>
    <w:rsid w:val="00D35732"/>
    <w:rsid w:val="00D35C80"/>
    <w:rsid w:val="00D35FAC"/>
    <w:rsid w:val="00D3647A"/>
    <w:rsid w:val="00D36669"/>
    <w:rsid w:val="00D369E3"/>
    <w:rsid w:val="00D36BFC"/>
    <w:rsid w:val="00D36D1D"/>
    <w:rsid w:val="00D37653"/>
    <w:rsid w:val="00D40365"/>
    <w:rsid w:val="00D406DB"/>
    <w:rsid w:val="00D408F4"/>
    <w:rsid w:val="00D40FFA"/>
    <w:rsid w:val="00D411A9"/>
    <w:rsid w:val="00D4182D"/>
    <w:rsid w:val="00D41A33"/>
    <w:rsid w:val="00D41C3C"/>
    <w:rsid w:val="00D41FE8"/>
    <w:rsid w:val="00D423FC"/>
    <w:rsid w:val="00D42769"/>
    <w:rsid w:val="00D42AB9"/>
    <w:rsid w:val="00D42B56"/>
    <w:rsid w:val="00D4355E"/>
    <w:rsid w:val="00D4359B"/>
    <w:rsid w:val="00D4360C"/>
    <w:rsid w:val="00D43D07"/>
    <w:rsid w:val="00D43F47"/>
    <w:rsid w:val="00D449B8"/>
    <w:rsid w:val="00D44E3B"/>
    <w:rsid w:val="00D45566"/>
    <w:rsid w:val="00D4574E"/>
    <w:rsid w:val="00D457F0"/>
    <w:rsid w:val="00D45DBD"/>
    <w:rsid w:val="00D46099"/>
    <w:rsid w:val="00D46C24"/>
    <w:rsid w:val="00D472A7"/>
    <w:rsid w:val="00D47489"/>
    <w:rsid w:val="00D47613"/>
    <w:rsid w:val="00D508A8"/>
    <w:rsid w:val="00D50A3E"/>
    <w:rsid w:val="00D5140C"/>
    <w:rsid w:val="00D518A1"/>
    <w:rsid w:val="00D518E8"/>
    <w:rsid w:val="00D51AAB"/>
    <w:rsid w:val="00D51C3B"/>
    <w:rsid w:val="00D51C5C"/>
    <w:rsid w:val="00D520B6"/>
    <w:rsid w:val="00D52819"/>
    <w:rsid w:val="00D52F74"/>
    <w:rsid w:val="00D53462"/>
    <w:rsid w:val="00D535D7"/>
    <w:rsid w:val="00D53608"/>
    <w:rsid w:val="00D53975"/>
    <w:rsid w:val="00D53CA8"/>
    <w:rsid w:val="00D53E48"/>
    <w:rsid w:val="00D53F13"/>
    <w:rsid w:val="00D541B3"/>
    <w:rsid w:val="00D543AD"/>
    <w:rsid w:val="00D550EB"/>
    <w:rsid w:val="00D55789"/>
    <w:rsid w:val="00D557B2"/>
    <w:rsid w:val="00D55AD2"/>
    <w:rsid w:val="00D55BB4"/>
    <w:rsid w:val="00D55CBE"/>
    <w:rsid w:val="00D563B7"/>
    <w:rsid w:val="00D569A0"/>
    <w:rsid w:val="00D56A82"/>
    <w:rsid w:val="00D5783D"/>
    <w:rsid w:val="00D57CB6"/>
    <w:rsid w:val="00D6190D"/>
    <w:rsid w:val="00D61AA7"/>
    <w:rsid w:val="00D61C01"/>
    <w:rsid w:val="00D62055"/>
    <w:rsid w:val="00D6270C"/>
    <w:rsid w:val="00D62C16"/>
    <w:rsid w:val="00D62E59"/>
    <w:rsid w:val="00D62E84"/>
    <w:rsid w:val="00D6303D"/>
    <w:rsid w:val="00D63099"/>
    <w:rsid w:val="00D63F5E"/>
    <w:rsid w:val="00D64139"/>
    <w:rsid w:val="00D64AE1"/>
    <w:rsid w:val="00D64DEE"/>
    <w:rsid w:val="00D64E41"/>
    <w:rsid w:val="00D64E67"/>
    <w:rsid w:val="00D65A0E"/>
    <w:rsid w:val="00D66265"/>
    <w:rsid w:val="00D662A7"/>
    <w:rsid w:val="00D6702F"/>
    <w:rsid w:val="00D670FF"/>
    <w:rsid w:val="00D67297"/>
    <w:rsid w:val="00D673DA"/>
    <w:rsid w:val="00D6755D"/>
    <w:rsid w:val="00D67AEE"/>
    <w:rsid w:val="00D67BBE"/>
    <w:rsid w:val="00D67EB9"/>
    <w:rsid w:val="00D7002E"/>
    <w:rsid w:val="00D70127"/>
    <w:rsid w:val="00D708BC"/>
    <w:rsid w:val="00D71131"/>
    <w:rsid w:val="00D71929"/>
    <w:rsid w:val="00D71D11"/>
    <w:rsid w:val="00D71D47"/>
    <w:rsid w:val="00D72D0F"/>
    <w:rsid w:val="00D7390D"/>
    <w:rsid w:val="00D740B8"/>
    <w:rsid w:val="00D74102"/>
    <w:rsid w:val="00D764AB"/>
    <w:rsid w:val="00D765B1"/>
    <w:rsid w:val="00D76619"/>
    <w:rsid w:val="00D76B07"/>
    <w:rsid w:val="00D76B8B"/>
    <w:rsid w:val="00D76C10"/>
    <w:rsid w:val="00D76CEE"/>
    <w:rsid w:val="00D76EB9"/>
    <w:rsid w:val="00D77176"/>
    <w:rsid w:val="00D77248"/>
    <w:rsid w:val="00D773BB"/>
    <w:rsid w:val="00D7757D"/>
    <w:rsid w:val="00D77761"/>
    <w:rsid w:val="00D779A6"/>
    <w:rsid w:val="00D802B6"/>
    <w:rsid w:val="00D80699"/>
    <w:rsid w:val="00D80735"/>
    <w:rsid w:val="00D8086D"/>
    <w:rsid w:val="00D80AA3"/>
    <w:rsid w:val="00D80C22"/>
    <w:rsid w:val="00D80DBE"/>
    <w:rsid w:val="00D8115A"/>
    <w:rsid w:val="00D8151F"/>
    <w:rsid w:val="00D817BE"/>
    <w:rsid w:val="00D81E96"/>
    <w:rsid w:val="00D8259F"/>
    <w:rsid w:val="00D82B08"/>
    <w:rsid w:val="00D82BE5"/>
    <w:rsid w:val="00D832B4"/>
    <w:rsid w:val="00D83667"/>
    <w:rsid w:val="00D83DC3"/>
    <w:rsid w:val="00D843B0"/>
    <w:rsid w:val="00D84467"/>
    <w:rsid w:val="00D8452E"/>
    <w:rsid w:val="00D85135"/>
    <w:rsid w:val="00D85376"/>
    <w:rsid w:val="00D853C8"/>
    <w:rsid w:val="00D85F4B"/>
    <w:rsid w:val="00D869EF"/>
    <w:rsid w:val="00D87591"/>
    <w:rsid w:val="00D8790F"/>
    <w:rsid w:val="00D87E3F"/>
    <w:rsid w:val="00D87F34"/>
    <w:rsid w:val="00D87F41"/>
    <w:rsid w:val="00D90736"/>
    <w:rsid w:val="00D91038"/>
    <w:rsid w:val="00D91840"/>
    <w:rsid w:val="00D91928"/>
    <w:rsid w:val="00D91DE6"/>
    <w:rsid w:val="00D91E9B"/>
    <w:rsid w:val="00D92480"/>
    <w:rsid w:val="00D925C5"/>
    <w:rsid w:val="00D92FAD"/>
    <w:rsid w:val="00D931B3"/>
    <w:rsid w:val="00D931D7"/>
    <w:rsid w:val="00D9329A"/>
    <w:rsid w:val="00D934C5"/>
    <w:rsid w:val="00D9358B"/>
    <w:rsid w:val="00D93DD0"/>
    <w:rsid w:val="00D94DBA"/>
    <w:rsid w:val="00D95007"/>
    <w:rsid w:val="00D9555A"/>
    <w:rsid w:val="00D95AEA"/>
    <w:rsid w:val="00D95C52"/>
    <w:rsid w:val="00D95D2F"/>
    <w:rsid w:val="00D95D48"/>
    <w:rsid w:val="00D95D5B"/>
    <w:rsid w:val="00D95DBC"/>
    <w:rsid w:val="00D95E5A"/>
    <w:rsid w:val="00D95E5C"/>
    <w:rsid w:val="00D96A05"/>
    <w:rsid w:val="00D96EED"/>
    <w:rsid w:val="00D97368"/>
    <w:rsid w:val="00D97719"/>
    <w:rsid w:val="00D97814"/>
    <w:rsid w:val="00D97D2F"/>
    <w:rsid w:val="00D97ED0"/>
    <w:rsid w:val="00DA03ED"/>
    <w:rsid w:val="00DA066A"/>
    <w:rsid w:val="00DA09A1"/>
    <w:rsid w:val="00DA09F0"/>
    <w:rsid w:val="00DA0EB1"/>
    <w:rsid w:val="00DA1B6D"/>
    <w:rsid w:val="00DA1BEB"/>
    <w:rsid w:val="00DA1D6E"/>
    <w:rsid w:val="00DA2038"/>
    <w:rsid w:val="00DA213F"/>
    <w:rsid w:val="00DA255E"/>
    <w:rsid w:val="00DA29ED"/>
    <w:rsid w:val="00DA2AE3"/>
    <w:rsid w:val="00DA2CFE"/>
    <w:rsid w:val="00DA3042"/>
    <w:rsid w:val="00DA33DE"/>
    <w:rsid w:val="00DA34CB"/>
    <w:rsid w:val="00DA3655"/>
    <w:rsid w:val="00DA386D"/>
    <w:rsid w:val="00DA3D4A"/>
    <w:rsid w:val="00DA3EF7"/>
    <w:rsid w:val="00DA3FED"/>
    <w:rsid w:val="00DA4791"/>
    <w:rsid w:val="00DA48A3"/>
    <w:rsid w:val="00DA5FB7"/>
    <w:rsid w:val="00DA6164"/>
    <w:rsid w:val="00DA6269"/>
    <w:rsid w:val="00DA6C98"/>
    <w:rsid w:val="00DA7520"/>
    <w:rsid w:val="00DA77FD"/>
    <w:rsid w:val="00DA7D9C"/>
    <w:rsid w:val="00DB088C"/>
    <w:rsid w:val="00DB0B15"/>
    <w:rsid w:val="00DB0B87"/>
    <w:rsid w:val="00DB0BE0"/>
    <w:rsid w:val="00DB179C"/>
    <w:rsid w:val="00DB1869"/>
    <w:rsid w:val="00DB1B97"/>
    <w:rsid w:val="00DB1D02"/>
    <w:rsid w:val="00DB21F2"/>
    <w:rsid w:val="00DB24BC"/>
    <w:rsid w:val="00DB260B"/>
    <w:rsid w:val="00DB2754"/>
    <w:rsid w:val="00DB2A0F"/>
    <w:rsid w:val="00DB2A2B"/>
    <w:rsid w:val="00DB301F"/>
    <w:rsid w:val="00DB316A"/>
    <w:rsid w:val="00DB31C1"/>
    <w:rsid w:val="00DB405A"/>
    <w:rsid w:val="00DB46B1"/>
    <w:rsid w:val="00DB46D3"/>
    <w:rsid w:val="00DB4CCA"/>
    <w:rsid w:val="00DB4E74"/>
    <w:rsid w:val="00DB504E"/>
    <w:rsid w:val="00DB53B4"/>
    <w:rsid w:val="00DB5C3F"/>
    <w:rsid w:val="00DB5F42"/>
    <w:rsid w:val="00DB66A3"/>
    <w:rsid w:val="00DB6AC6"/>
    <w:rsid w:val="00DB6EBE"/>
    <w:rsid w:val="00DB6F19"/>
    <w:rsid w:val="00DB7764"/>
    <w:rsid w:val="00DB7C8A"/>
    <w:rsid w:val="00DC01EA"/>
    <w:rsid w:val="00DC0376"/>
    <w:rsid w:val="00DC0D2C"/>
    <w:rsid w:val="00DC0EB6"/>
    <w:rsid w:val="00DC1011"/>
    <w:rsid w:val="00DC1223"/>
    <w:rsid w:val="00DC1510"/>
    <w:rsid w:val="00DC1808"/>
    <w:rsid w:val="00DC2995"/>
    <w:rsid w:val="00DC2BFB"/>
    <w:rsid w:val="00DC2CE9"/>
    <w:rsid w:val="00DC2F3D"/>
    <w:rsid w:val="00DC2FDA"/>
    <w:rsid w:val="00DC3029"/>
    <w:rsid w:val="00DC31B6"/>
    <w:rsid w:val="00DC3A57"/>
    <w:rsid w:val="00DC3E49"/>
    <w:rsid w:val="00DC4283"/>
    <w:rsid w:val="00DC45F4"/>
    <w:rsid w:val="00DC5960"/>
    <w:rsid w:val="00DC5BB8"/>
    <w:rsid w:val="00DC5FB8"/>
    <w:rsid w:val="00DC678F"/>
    <w:rsid w:val="00DC6963"/>
    <w:rsid w:val="00DC69D4"/>
    <w:rsid w:val="00DC7D4F"/>
    <w:rsid w:val="00DC7E56"/>
    <w:rsid w:val="00DD0010"/>
    <w:rsid w:val="00DD0CFF"/>
    <w:rsid w:val="00DD0DD9"/>
    <w:rsid w:val="00DD0E85"/>
    <w:rsid w:val="00DD0EF8"/>
    <w:rsid w:val="00DD1019"/>
    <w:rsid w:val="00DD139C"/>
    <w:rsid w:val="00DD153D"/>
    <w:rsid w:val="00DD1877"/>
    <w:rsid w:val="00DD1F57"/>
    <w:rsid w:val="00DD21FD"/>
    <w:rsid w:val="00DD2501"/>
    <w:rsid w:val="00DD2D37"/>
    <w:rsid w:val="00DD342F"/>
    <w:rsid w:val="00DD36C4"/>
    <w:rsid w:val="00DD414D"/>
    <w:rsid w:val="00DD4995"/>
    <w:rsid w:val="00DD5402"/>
    <w:rsid w:val="00DD5941"/>
    <w:rsid w:val="00DD5C90"/>
    <w:rsid w:val="00DD5E79"/>
    <w:rsid w:val="00DD600D"/>
    <w:rsid w:val="00DD60EE"/>
    <w:rsid w:val="00DD63D5"/>
    <w:rsid w:val="00DD668C"/>
    <w:rsid w:val="00DD689A"/>
    <w:rsid w:val="00DD6CA3"/>
    <w:rsid w:val="00DD75FD"/>
    <w:rsid w:val="00DD7D6A"/>
    <w:rsid w:val="00DE0090"/>
    <w:rsid w:val="00DE00B0"/>
    <w:rsid w:val="00DE0285"/>
    <w:rsid w:val="00DE0543"/>
    <w:rsid w:val="00DE0E3A"/>
    <w:rsid w:val="00DE11EF"/>
    <w:rsid w:val="00DE1349"/>
    <w:rsid w:val="00DE14C0"/>
    <w:rsid w:val="00DE1674"/>
    <w:rsid w:val="00DE1969"/>
    <w:rsid w:val="00DE1C2B"/>
    <w:rsid w:val="00DE1D96"/>
    <w:rsid w:val="00DE236D"/>
    <w:rsid w:val="00DE2724"/>
    <w:rsid w:val="00DE3780"/>
    <w:rsid w:val="00DE48D4"/>
    <w:rsid w:val="00DE4AE5"/>
    <w:rsid w:val="00DE4CAB"/>
    <w:rsid w:val="00DE4E15"/>
    <w:rsid w:val="00DE5345"/>
    <w:rsid w:val="00DE5634"/>
    <w:rsid w:val="00DE57B4"/>
    <w:rsid w:val="00DE5DBF"/>
    <w:rsid w:val="00DE60AF"/>
    <w:rsid w:val="00DE6427"/>
    <w:rsid w:val="00DE70A5"/>
    <w:rsid w:val="00DE79D3"/>
    <w:rsid w:val="00DE7E92"/>
    <w:rsid w:val="00DF004F"/>
    <w:rsid w:val="00DF09C1"/>
    <w:rsid w:val="00DF125D"/>
    <w:rsid w:val="00DF1547"/>
    <w:rsid w:val="00DF16B6"/>
    <w:rsid w:val="00DF1B4B"/>
    <w:rsid w:val="00DF1C5D"/>
    <w:rsid w:val="00DF1D31"/>
    <w:rsid w:val="00DF218C"/>
    <w:rsid w:val="00DF2DE2"/>
    <w:rsid w:val="00DF2F37"/>
    <w:rsid w:val="00DF3523"/>
    <w:rsid w:val="00DF3638"/>
    <w:rsid w:val="00DF3F9A"/>
    <w:rsid w:val="00DF4E27"/>
    <w:rsid w:val="00DF575C"/>
    <w:rsid w:val="00DF576E"/>
    <w:rsid w:val="00DF5D73"/>
    <w:rsid w:val="00DF6553"/>
    <w:rsid w:val="00DF6A0D"/>
    <w:rsid w:val="00DF7868"/>
    <w:rsid w:val="00DF7ABC"/>
    <w:rsid w:val="00DF7E82"/>
    <w:rsid w:val="00E0058F"/>
    <w:rsid w:val="00E00BF9"/>
    <w:rsid w:val="00E011E4"/>
    <w:rsid w:val="00E0125F"/>
    <w:rsid w:val="00E01327"/>
    <w:rsid w:val="00E018EF"/>
    <w:rsid w:val="00E01984"/>
    <w:rsid w:val="00E0247C"/>
    <w:rsid w:val="00E0249A"/>
    <w:rsid w:val="00E02A42"/>
    <w:rsid w:val="00E0328E"/>
    <w:rsid w:val="00E03585"/>
    <w:rsid w:val="00E0374A"/>
    <w:rsid w:val="00E03BA4"/>
    <w:rsid w:val="00E03C32"/>
    <w:rsid w:val="00E03DEA"/>
    <w:rsid w:val="00E03E99"/>
    <w:rsid w:val="00E04A1F"/>
    <w:rsid w:val="00E055C6"/>
    <w:rsid w:val="00E0585C"/>
    <w:rsid w:val="00E05870"/>
    <w:rsid w:val="00E05A30"/>
    <w:rsid w:val="00E0608D"/>
    <w:rsid w:val="00E063A2"/>
    <w:rsid w:val="00E06402"/>
    <w:rsid w:val="00E100AD"/>
    <w:rsid w:val="00E10361"/>
    <w:rsid w:val="00E10CD6"/>
    <w:rsid w:val="00E10E38"/>
    <w:rsid w:val="00E11140"/>
    <w:rsid w:val="00E11392"/>
    <w:rsid w:val="00E1144F"/>
    <w:rsid w:val="00E11B54"/>
    <w:rsid w:val="00E11D50"/>
    <w:rsid w:val="00E1254B"/>
    <w:rsid w:val="00E12696"/>
    <w:rsid w:val="00E12831"/>
    <w:rsid w:val="00E12957"/>
    <w:rsid w:val="00E12EE6"/>
    <w:rsid w:val="00E130C8"/>
    <w:rsid w:val="00E13293"/>
    <w:rsid w:val="00E1361B"/>
    <w:rsid w:val="00E13C11"/>
    <w:rsid w:val="00E13D14"/>
    <w:rsid w:val="00E13E71"/>
    <w:rsid w:val="00E13FF5"/>
    <w:rsid w:val="00E147CE"/>
    <w:rsid w:val="00E1487D"/>
    <w:rsid w:val="00E15111"/>
    <w:rsid w:val="00E15366"/>
    <w:rsid w:val="00E15554"/>
    <w:rsid w:val="00E156DC"/>
    <w:rsid w:val="00E1583E"/>
    <w:rsid w:val="00E15BE8"/>
    <w:rsid w:val="00E16097"/>
    <w:rsid w:val="00E162A8"/>
    <w:rsid w:val="00E16582"/>
    <w:rsid w:val="00E16768"/>
    <w:rsid w:val="00E16C4A"/>
    <w:rsid w:val="00E170BE"/>
    <w:rsid w:val="00E17354"/>
    <w:rsid w:val="00E17654"/>
    <w:rsid w:val="00E17AA2"/>
    <w:rsid w:val="00E17BBD"/>
    <w:rsid w:val="00E17CF5"/>
    <w:rsid w:val="00E17EE0"/>
    <w:rsid w:val="00E2003E"/>
    <w:rsid w:val="00E20468"/>
    <w:rsid w:val="00E2084F"/>
    <w:rsid w:val="00E210A4"/>
    <w:rsid w:val="00E22027"/>
    <w:rsid w:val="00E22058"/>
    <w:rsid w:val="00E22988"/>
    <w:rsid w:val="00E230A8"/>
    <w:rsid w:val="00E23961"/>
    <w:rsid w:val="00E23C5A"/>
    <w:rsid w:val="00E23E0D"/>
    <w:rsid w:val="00E240BE"/>
    <w:rsid w:val="00E243B9"/>
    <w:rsid w:val="00E248FC"/>
    <w:rsid w:val="00E25142"/>
    <w:rsid w:val="00E25342"/>
    <w:rsid w:val="00E25E74"/>
    <w:rsid w:val="00E26699"/>
    <w:rsid w:val="00E26C88"/>
    <w:rsid w:val="00E26F4B"/>
    <w:rsid w:val="00E27D87"/>
    <w:rsid w:val="00E27FF3"/>
    <w:rsid w:val="00E303EB"/>
    <w:rsid w:val="00E30EA3"/>
    <w:rsid w:val="00E31258"/>
    <w:rsid w:val="00E3140B"/>
    <w:rsid w:val="00E31638"/>
    <w:rsid w:val="00E31AA2"/>
    <w:rsid w:val="00E3205E"/>
    <w:rsid w:val="00E320D3"/>
    <w:rsid w:val="00E32521"/>
    <w:rsid w:val="00E3255D"/>
    <w:rsid w:val="00E3270B"/>
    <w:rsid w:val="00E3280F"/>
    <w:rsid w:val="00E32DD3"/>
    <w:rsid w:val="00E32FDF"/>
    <w:rsid w:val="00E33620"/>
    <w:rsid w:val="00E337AC"/>
    <w:rsid w:val="00E34DF0"/>
    <w:rsid w:val="00E34F2D"/>
    <w:rsid w:val="00E350C6"/>
    <w:rsid w:val="00E35141"/>
    <w:rsid w:val="00E35241"/>
    <w:rsid w:val="00E35B65"/>
    <w:rsid w:val="00E35BB4"/>
    <w:rsid w:val="00E35C7E"/>
    <w:rsid w:val="00E35EA2"/>
    <w:rsid w:val="00E3636C"/>
    <w:rsid w:val="00E36B74"/>
    <w:rsid w:val="00E36B79"/>
    <w:rsid w:val="00E372FD"/>
    <w:rsid w:val="00E376D4"/>
    <w:rsid w:val="00E37E41"/>
    <w:rsid w:val="00E37F13"/>
    <w:rsid w:val="00E400CA"/>
    <w:rsid w:val="00E404B0"/>
    <w:rsid w:val="00E4063D"/>
    <w:rsid w:val="00E40DD3"/>
    <w:rsid w:val="00E418C7"/>
    <w:rsid w:val="00E420C5"/>
    <w:rsid w:val="00E4241A"/>
    <w:rsid w:val="00E42CD4"/>
    <w:rsid w:val="00E43015"/>
    <w:rsid w:val="00E43377"/>
    <w:rsid w:val="00E4355F"/>
    <w:rsid w:val="00E437A1"/>
    <w:rsid w:val="00E4495E"/>
    <w:rsid w:val="00E454C2"/>
    <w:rsid w:val="00E456D7"/>
    <w:rsid w:val="00E45C6E"/>
    <w:rsid w:val="00E46643"/>
    <w:rsid w:val="00E46C07"/>
    <w:rsid w:val="00E4712F"/>
    <w:rsid w:val="00E47528"/>
    <w:rsid w:val="00E476BE"/>
    <w:rsid w:val="00E47D63"/>
    <w:rsid w:val="00E50F29"/>
    <w:rsid w:val="00E5164B"/>
    <w:rsid w:val="00E51DFD"/>
    <w:rsid w:val="00E52752"/>
    <w:rsid w:val="00E528E5"/>
    <w:rsid w:val="00E52D41"/>
    <w:rsid w:val="00E53271"/>
    <w:rsid w:val="00E542A6"/>
    <w:rsid w:val="00E54480"/>
    <w:rsid w:val="00E5495A"/>
    <w:rsid w:val="00E54B41"/>
    <w:rsid w:val="00E54FAF"/>
    <w:rsid w:val="00E551E7"/>
    <w:rsid w:val="00E55413"/>
    <w:rsid w:val="00E55AE9"/>
    <w:rsid w:val="00E5615D"/>
    <w:rsid w:val="00E5642E"/>
    <w:rsid w:val="00E57030"/>
    <w:rsid w:val="00E577C1"/>
    <w:rsid w:val="00E60F01"/>
    <w:rsid w:val="00E6158C"/>
    <w:rsid w:val="00E61863"/>
    <w:rsid w:val="00E61E2F"/>
    <w:rsid w:val="00E62322"/>
    <w:rsid w:val="00E62383"/>
    <w:rsid w:val="00E626A6"/>
    <w:rsid w:val="00E6298F"/>
    <w:rsid w:val="00E62DD1"/>
    <w:rsid w:val="00E636B0"/>
    <w:rsid w:val="00E636D0"/>
    <w:rsid w:val="00E63C97"/>
    <w:rsid w:val="00E64543"/>
    <w:rsid w:val="00E647AA"/>
    <w:rsid w:val="00E64C18"/>
    <w:rsid w:val="00E65893"/>
    <w:rsid w:val="00E65B89"/>
    <w:rsid w:val="00E65BF2"/>
    <w:rsid w:val="00E6648D"/>
    <w:rsid w:val="00E6658A"/>
    <w:rsid w:val="00E666C7"/>
    <w:rsid w:val="00E67632"/>
    <w:rsid w:val="00E70109"/>
    <w:rsid w:val="00E7032C"/>
    <w:rsid w:val="00E70794"/>
    <w:rsid w:val="00E70875"/>
    <w:rsid w:val="00E70A56"/>
    <w:rsid w:val="00E70C16"/>
    <w:rsid w:val="00E70CA6"/>
    <w:rsid w:val="00E7141D"/>
    <w:rsid w:val="00E716EA"/>
    <w:rsid w:val="00E71D7D"/>
    <w:rsid w:val="00E72409"/>
    <w:rsid w:val="00E72579"/>
    <w:rsid w:val="00E733B0"/>
    <w:rsid w:val="00E73475"/>
    <w:rsid w:val="00E73686"/>
    <w:rsid w:val="00E73E15"/>
    <w:rsid w:val="00E73EA1"/>
    <w:rsid w:val="00E73F23"/>
    <w:rsid w:val="00E74561"/>
    <w:rsid w:val="00E74681"/>
    <w:rsid w:val="00E7481B"/>
    <w:rsid w:val="00E7489D"/>
    <w:rsid w:val="00E74A59"/>
    <w:rsid w:val="00E74B16"/>
    <w:rsid w:val="00E74E42"/>
    <w:rsid w:val="00E75210"/>
    <w:rsid w:val="00E75F11"/>
    <w:rsid w:val="00E766C8"/>
    <w:rsid w:val="00E76EF2"/>
    <w:rsid w:val="00E770B1"/>
    <w:rsid w:val="00E7711C"/>
    <w:rsid w:val="00E7721B"/>
    <w:rsid w:val="00E778F2"/>
    <w:rsid w:val="00E801A7"/>
    <w:rsid w:val="00E802F2"/>
    <w:rsid w:val="00E806CA"/>
    <w:rsid w:val="00E809F0"/>
    <w:rsid w:val="00E80E31"/>
    <w:rsid w:val="00E80ED3"/>
    <w:rsid w:val="00E819D1"/>
    <w:rsid w:val="00E81B4D"/>
    <w:rsid w:val="00E824EA"/>
    <w:rsid w:val="00E82ABE"/>
    <w:rsid w:val="00E82BBC"/>
    <w:rsid w:val="00E8465C"/>
    <w:rsid w:val="00E84D41"/>
    <w:rsid w:val="00E84F11"/>
    <w:rsid w:val="00E84F1A"/>
    <w:rsid w:val="00E85772"/>
    <w:rsid w:val="00E85929"/>
    <w:rsid w:val="00E85B11"/>
    <w:rsid w:val="00E85D72"/>
    <w:rsid w:val="00E8617C"/>
    <w:rsid w:val="00E86984"/>
    <w:rsid w:val="00E8728F"/>
    <w:rsid w:val="00E87429"/>
    <w:rsid w:val="00E87B13"/>
    <w:rsid w:val="00E87D77"/>
    <w:rsid w:val="00E905E0"/>
    <w:rsid w:val="00E906A8"/>
    <w:rsid w:val="00E906F2"/>
    <w:rsid w:val="00E90FAF"/>
    <w:rsid w:val="00E9115F"/>
    <w:rsid w:val="00E91670"/>
    <w:rsid w:val="00E924F0"/>
    <w:rsid w:val="00E925ED"/>
    <w:rsid w:val="00E92AC1"/>
    <w:rsid w:val="00E92DD9"/>
    <w:rsid w:val="00E9317B"/>
    <w:rsid w:val="00E9457E"/>
    <w:rsid w:val="00E95790"/>
    <w:rsid w:val="00E9615C"/>
    <w:rsid w:val="00E9677B"/>
    <w:rsid w:val="00E967AF"/>
    <w:rsid w:val="00E96A09"/>
    <w:rsid w:val="00E9708E"/>
    <w:rsid w:val="00E97251"/>
    <w:rsid w:val="00E972FD"/>
    <w:rsid w:val="00E9767F"/>
    <w:rsid w:val="00E97FEA"/>
    <w:rsid w:val="00EA0090"/>
    <w:rsid w:val="00EA040D"/>
    <w:rsid w:val="00EA0716"/>
    <w:rsid w:val="00EA0C43"/>
    <w:rsid w:val="00EA0CB8"/>
    <w:rsid w:val="00EA1975"/>
    <w:rsid w:val="00EA1FAD"/>
    <w:rsid w:val="00EA21C2"/>
    <w:rsid w:val="00EA25CD"/>
    <w:rsid w:val="00EA35C5"/>
    <w:rsid w:val="00EA3811"/>
    <w:rsid w:val="00EA38A5"/>
    <w:rsid w:val="00EA4111"/>
    <w:rsid w:val="00EA4615"/>
    <w:rsid w:val="00EA46B0"/>
    <w:rsid w:val="00EA49EF"/>
    <w:rsid w:val="00EA4EEB"/>
    <w:rsid w:val="00EA522B"/>
    <w:rsid w:val="00EA5348"/>
    <w:rsid w:val="00EA555C"/>
    <w:rsid w:val="00EA566A"/>
    <w:rsid w:val="00EA566C"/>
    <w:rsid w:val="00EA67FB"/>
    <w:rsid w:val="00EA68AD"/>
    <w:rsid w:val="00EA6ED8"/>
    <w:rsid w:val="00EA7038"/>
    <w:rsid w:val="00EA710D"/>
    <w:rsid w:val="00EA7145"/>
    <w:rsid w:val="00EA7327"/>
    <w:rsid w:val="00EA74DD"/>
    <w:rsid w:val="00EA7C5C"/>
    <w:rsid w:val="00EA7EFB"/>
    <w:rsid w:val="00EB0370"/>
    <w:rsid w:val="00EB0AC1"/>
    <w:rsid w:val="00EB0AC7"/>
    <w:rsid w:val="00EB0C2C"/>
    <w:rsid w:val="00EB0F0B"/>
    <w:rsid w:val="00EB1382"/>
    <w:rsid w:val="00EB1A1B"/>
    <w:rsid w:val="00EB1C84"/>
    <w:rsid w:val="00EB1EB6"/>
    <w:rsid w:val="00EB236D"/>
    <w:rsid w:val="00EB266F"/>
    <w:rsid w:val="00EB3989"/>
    <w:rsid w:val="00EB3B2B"/>
    <w:rsid w:val="00EB4FA9"/>
    <w:rsid w:val="00EB4FCE"/>
    <w:rsid w:val="00EB50BF"/>
    <w:rsid w:val="00EB5197"/>
    <w:rsid w:val="00EB54E7"/>
    <w:rsid w:val="00EB5AAE"/>
    <w:rsid w:val="00EB5C65"/>
    <w:rsid w:val="00EB5D5F"/>
    <w:rsid w:val="00EB5D7B"/>
    <w:rsid w:val="00EB5E6A"/>
    <w:rsid w:val="00EB7639"/>
    <w:rsid w:val="00EB7924"/>
    <w:rsid w:val="00EB7B44"/>
    <w:rsid w:val="00EB7DA8"/>
    <w:rsid w:val="00EB7E66"/>
    <w:rsid w:val="00EB7F31"/>
    <w:rsid w:val="00EC0309"/>
    <w:rsid w:val="00EC0314"/>
    <w:rsid w:val="00EC03C0"/>
    <w:rsid w:val="00EC051D"/>
    <w:rsid w:val="00EC0689"/>
    <w:rsid w:val="00EC06AF"/>
    <w:rsid w:val="00EC0AD0"/>
    <w:rsid w:val="00EC0E9D"/>
    <w:rsid w:val="00EC0F79"/>
    <w:rsid w:val="00EC0F90"/>
    <w:rsid w:val="00EC158C"/>
    <w:rsid w:val="00EC15AB"/>
    <w:rsid w:val="00EC18DE"/>
    <w:rsid w:val="00EC1CA9"/>
    <w:rsid w:val="00EC1F99"/>
    <w:rsid w:val="00EC21F3"/>
    <w:rsid w:val="00EC2481"/>
    <w:rsid w:val="00EC2832"/>
    <w:rsid w:val="00EC2927"/>
    <w:rsid w:val="00EC2FC3"/>
    <w:rsid w:val="00EC38A1"/>
    <w:rsid w:val="00EC3D2A"/>
    <w:rsid w:val="00EC4216"/>
    <w:rsid w:val="00EC421C"/>
    <w:rsid w:val="00EC43F0"/>
    <w:rsid w:val="00EC4B9E"/>
    <w:rsid w:val="00EC5064"/>
    <w:rsid w:val="00EC5171"/>
    <w:rsid w:val="00EC5C3B"/>
    <w:rsid w:val="00EC5D8C"/>
    <w:rsid w:val="00EC605C"/>
    <w:rsid w:val="00EC6512"/>
    <w:rsid w:val="00EC6E71"/>
    <w:rsid w:val="00ED0BFB"/>
    <w:rsid w:val="00ED0C47"/>
    <w:rsid w:val="00ED0DE7"/>
    <w:rsid w:val="00ED0E2D"/>
    <w:rsid w:val="00ED10E0"/>
    <w:rsid w:val="00ED14A5"/>
    <w:rsid w:val="00ED16B0"/>
    <w:rsid w:val="00ED17C1"/>
    <w:rsid w:val="00ED1833"/>
    <w:rsid w:val="00ED1ADB"/>
    <w:rsid w:val="00ED20C2"/>
    <w:rsid w:val="00ED2C04"/>
    <w:rsid w:val="00ED41B7"/>
    <w:rsid w:val="00ED4B27"/>
    <w:rsid w:val="00ED510E"/>
    <w:rsid w:val="00ED5C98"/>
    <w:rsid w:val="00ED6243"/>
    <w:rsid w:val="00ED660C"/>
    <w:rsid w:val="00ED728D"/>
    <w:rsid w:val="00ED7786"/>
    <w:rsid w:val="00ED7A21"/>
    <w:rsid w:val="00ED7B3E"/>
    <w:rsid w:val="00EE0035"/>
    <w:rsid w:val="00EE041E"/>
    <w:rsid w:val="00EE08CD"/>
    <w:rsid w:val="00EE0CFA"/>
    <w:rsid w:val="00EE1109"/>
    <w:rsid w:val="00EE1566"/>
    <w:rsid w:val="00EE1A46"/>
    <w:rsid w:val="00EE20B7"/>
    <w:rsid w:val="00EE2582"/>
    <w:rsid w:val="00EE2B46"/>
    <w:rsid w:val="00EE2D74"/>
    <w:rsid w:val="00EE30AC"/>
    <w:rsid w:val="00EE311F"/>
    <w:rsid w:val="00EE3521"/>
    <w:rsid w:val="00EE44F5"/>
    <w:rsid w:val="00EE44FD"/>
    <w:rsid w:val="00EE6063"/>
    <w:rsid w:val="00EE720A"/>
    <w:rsid w:val="00EE7911"/>
    <w:rsid w:val="00EE79E2"/>
    <w:rsid w:val="00EF0697"/>
    <w:rsid w:val="00EF0F19"/>
    <w:rsid w:val="00EF1009"/>
    <w:rsid w:val="00EF119C"/>
    <w:rsid w:val="00EF122F"/>
    <w:rsid w:val="00EF1DD3"/>
    <w:rsid w:val="00EF3129"/>
    <w:rsid w:val="00EF326C"/>
    <w:rsid w:val="00EF3479"/>
    <w:rsid w:val="00EF34F6"/>
    <w:rsid w:val="00EF3517"/>
    <w:rsid w:val="00EF36F0"/>
    <w:rsid w:val="00EF42EC"/>
    <w:rsid w:val="00EF495F"/>
    <w:rsid w:val="00EF4B3F"/>
    <w:rsid w:val="00EF4D9C"/>
    <w:rsid w:val="00EF53EE"/>
    <w:rsid w:val="00EF5D00"/>
    <w:rsid w:val="00EF5F5A"/>
    <w:rsid w:val="00EF62B3"/>
    <w:rsid w:val="00EF6A93"/>
    <w:rsid w:val="00EF7C8D"/>
    <w:rsid w:val="00F0032D"/>
    <w:rsid w:val="00F00644"/>
    <w:rsid w:val="00F009A7"/>
    <w:rsid w:val="00F0130E"/>
    <w:rsid w:val="00F01AE4"/>
    <w:rsid w:val="00F0225B"/>
    <w:rsid w:val="00F02A5C"/>
    <w:rsid w:val="00F02BF9"/>
    <w:rsid w:val="00F03716"/>
    <w:rsid w:val="00F03B19"/>
    <w:rsid w:val="00F04859"/>
    <w:rsid w:val="00F04A93"/>
    <w:rsid w:val="00F04D0C"/>
    <w:rsid w:val="00F05537"/>
    <w:rsid w:val="00F05B9B"/>
    <w:rsid w:val="00F065FC"/>
    <w:rsid w:val="00F06CFB"/>
    <w:rsid w:val="00F07407"/>
    <w:rsid w:val="00F0741F"/>
    <w:rsid w:val="00F075CC"/>
    <w:rsid w:val="00F0787B"/>
    <w:rsid w:val="00F079F7"/>
    <w:rsid w:val="00F07C0F"/>
    <w:rsid w:val="00F1059D"/>
    <w:rsid w:val="00F1087F"/>
    <w:rsid w:val="00F10DBF"/>
    <w:rsid w:val="00F10FAF"/>
    <w:rsid w:val="00F11555"/>
    <w:rsid w:val="00F11E07"/>
    <w:rsid w:val="00F11FE0"/>
    <w:rsid w:val="00F12125"/>
    <w:rsid w:val="00F1250D"/>
    <w:rsid w:val="00F1295F"/>
    <w:rsid w:val="00F12D59"/>
    <w:rsid w:val="00F130D5"/>
    <w:rsid w:val="00F1326B"/>
    <w:rsid w:val="00F13704"/>
    <w:rsid w:val="00F137DC"/>
    <w:rsid w:val="00F1392A"/>
    <w:rsid w:val="00F149BB"/>
    <w:rsid w:val="00F153A2"/>
    <w:rsid w:val="00F15F81"/>
    <w:rsid w:val="00F1612C"/>
    <w:rsid w:val="00F163CD"/>
    <w:rsid w:val="00F165E7"/>
    <w:rsid w:val="00F1731A"/>
    <w:rsid w:val="00F17330"/>
    <w:rsid w:val="00F17560"/>
    <w:rsid w:val="00F17623"/>
    <w:rsid w:val="00F17636"/>
    <w:rsid w:val="00F1775C"/>
    <w:rsid w:val="00F17BEF"/>
    <w:rsid w:val="00F17E84"/>
    <w:rsid w:val="00F20448"/>
    <w:rsid w:val="00F205B8"/>
    <w:rsid w:val="00F205FF"/>
    <w:rsid w:val="00F21636"/>
    <w:rsid w:val="00F2173D"/>
    <w:rsid w:val="00F21BB0"/>
    <w:rsid w:val="00F2232A"/>
    <w:rsid w:val="00F22DF3"/>
    <w:rsid w:val="00F22EEA"/>
    <w:rsid w:val="00F22F90"/>
    <w:rsid w:val="00F22FA8"/>
    <w:rsid w:val="00F23594"/>
    <w:rsid w:val="00F2374A"/>
    <w:rsid w:val="00F23C94"/>
    <w:rsid w:val="00F2458D"/>
    <w:rsid w:val="00F2558C"/>
    <w:rsid w:val="00F25637"/>
    <w:rsid w:val="00F2581A"/>
    <w:rsid w:val="00F258C6"/>
    <w:rsid w:val="00F258F4"/>
    <w:rsid w:val="00F259DA"/>
    <w:rsid w:val="00F25A93"/>
    <w:rsid w:val="00F25F5C"/>
    <w:rsid w:val="00F26053"/>
    <w:rsid w:val="00F26173"/>
    <w:rsid w:val="00F262EA"/>
    <w:rsid w:val="00F2655C"/>
    <w:rsid w:val="00F26D29"/>
    <w:rsid w:val="00F273FC"/>
    <w:rsid w:val="00F274DE"/>
    <w:rsid w:val="00F277DF"/>
    <w:rsid w:val="00F278DB"/>
    <w:rsid w:val="00F300D3"/>
    <w:rsid w:val="00F301B5"/>
    <w:rsid w:val="00F3096C"/>
    <w:rsid w:val="00F30A6F"/>
    <w:rsid w:val="00F30EC2"/>
    <w:rsid w:val="00F31132"/>
    <w:rsid w:val="00F3185F"/>
    <w:rsid w:val="00F31A1C"/>
    <w:rsid w:val="00F3245F"/>
    <w:rsid w:val="00F328F6"/>
    <w:rsid w:val="00F32922"/>
    <w:rsid w:val="00F329B4"/>
    <w:rsid w:val="00F32AE5"/>
    <w:rsid w:val="00F32D31"/>
    <w:rsid w:val="00F32D91"/>
    <w:rsid w:val="00F33886"/>
    <w:rsid w:val="00F33A17"/>
    <w:rsid w:val="00F34046"/>
    <w:rsid w:val="00F347B8"/>
    <w:rsid w:val="00F34EAA"/>
    <w:rsid w:val="00F35000"/>
    <w:rsid w:val="00F35605"/>
    <w:rsid w:val="00F362F2"/>
    <w:rsid w:val="00F36924"/>
    <w:rsid w:val="00F36ADB"/>
    <w:rsid w:val="00F37472"/>
    <w:rsid w:val="00F374C9"/>
    <w:rsid w:val="00F37D6B"/>
    <w:rsid w:val="00F40476"/>
    <w:rsid w:val="00F40B70"/>
    <w:rsid w:val="00F40D88"/>
    <w:rsid w:val="00F4157F"/>
    <w:rsid w:val="00F4210C"/>
    <w:rsid w:val="00F422DD"/>
    <w:rsid w:val="00F424C9"/>
    <w:rsid w:val="00F42813"/>
    <w:rsid w:val="00F43263"/>
    <w:rsid w:val="00F43716"/>
    <w:rsid w:val="00F43B17"/>
    <w:rsid w:val="00F43BE3"/>
    <w:rsid w:val="00F43F76"/>
    <w:rsid w:val="00F43F9C"/>
    <w:rsid w:val="00F442DA"/>
    <w:rsid w:val="00F4592B"/>
    <w:rsid w:val="00F45D9A"/>
    <w:rsid w:val="00F47D7C"/>
    <w:rsid w:val="00F503FE"/>
    <w:rsid w:val="00F50542"/>
    <w:rsid w:val="00F505A7"/>
    <w:rsid w:val="00F50914"/>
    <w:rsid w:val="00F5091F"/>
    <w:rsid w:val="00F50D7E"/>
    <w:rsid w:val="00F519A5"/>
    <w:rsid w:val="00F51AFD"/>
    <w:rsid w:val="00F52227"/>
    <w:rsid w:val="00F52B7D"/>
    <w:rsid w:val="00F52DE4"/>
    <w:rsid w:val="00F52FAF"/>
    <w:rsid w:val="00F53CEB"/>
    <w:rsid w:val="00F53D2E"/>
    <w:rsid w:val="00F543DC"/>
    <w:rsid w:val="00F54649"/>
    <w:rsid w:val="00F55AF3"/>
    <w:rsid w:val="00F55E09"/>
    <w:rsid w:val="00F56FD3"/>
    <w:rsid w:val="00F572B2"/>
    <w:rsid w:val="00F572D2"/>
    <w:rsid w:val="00F60148"/>
    <w:rsid w:val="00F60891"/>
    <w:rsid w:val="00F608EA"/>
    <w:rsid w:val="00F6157D"/>
    <w:rsid w:val="00F6158F"/>
    <w:rsid w:val="00F617C8"/>
    <w:rsid w:val="00F617ED"/>
    <w:rsid w:val="00F619EB"/>
    <w:rsid w:val="00F61EEF"/>
    <w:rsid w:val="00F6279A"/>
    <w:rsid w:val="00F627FA"/>
    <w:rsid w:val="00F62B3E"/>
    <w:rsid w:val="00F62F15"/>
    <w:rsid w:val="00F63F53"/>
    <w:rsid w:val="00F64108"/>
    <w:rsid w:val="00F641BD"/>
    <w:rsid w:val="00F6494B"/>
    <w:rsid w:val="00F64969"/>
    <w:rsid w:val="00F6539F"/>
    <w:rsid w:val="00F653F2"/>
    <w:rsid w:val="00F65518"/>
    <w:rsid w:val="00F65834"/>
    <w:rsid w:val="00F6620A"/>
    <w:rsid w:val="00F66437"/>
    <w:rsid w:val="00F6645D"/>
    <w:rsid w:val="00F6710B"/>
    <w:rsid w:val="00F6712F"/>
    <w:rsid w:val="00F67444"/>
    <w:rsid w:val="00F674E9"/>
    <w:rsid w:val="00F67C70"/>
    <w:rsid w:val="00F701BB"/>
    <w:rsid w:val="00F70844"/>
    <w:rsid w:val="00F70899"/>
    <w:rsid w:val="00F70BC2"/>
    <w:rsid w:val="00F70DE0"/>
    <w:rsid w:val="00F70FBD"/>
    <w:rsid w:val="00F71438"/>
    <w:rsid w:val="00F71920"/>
    <w:rsid w:val="00F71A56"/>
    <w:rsid w:val="00F71B19"/>
    <w:rsid w:val="00F71C54"/>
    <w:rsid w:val="00F71CA4"/>
    <w:rsid w:val="00F72496"/>
    <w:rsid w:val="00F72DCC"/>
    <w:rsid w:val="00F73F17"/>
    <w:rsid w:val="00F74504"/>
    <w:rsid w:val="00F74813"/>
    <w:rsid w:val="00F74A14"/>
    <w:rsid w:val="00F74E1A"/>
    <w:rsid w:val="00F7513B"/>
    <w:rsid w:val="00F755B6"/>
    <w:rsid w:val="00F76090"/>
    <w:rsid w:val="00F76671"/>
    <w:rsid w:val="00F766DC"/>
    <w:rsid w:val="00F76772"/>
    <w:rsid w:val="00F767BD"/>
    <w:rsid w:val="00F76A67"/>
    <w:rsid w:val="00F77333"/>
    <w:rsid w:val="00F77655"/>
    <w:rsid w:val="00F77996"/>
    <w:rsid w:val="00F80455"/>
    <w:rsid w:val="00F81958"/>
    <w:rsid w:val="00F82A7B"/>
    <w:rsid w:val="00F82FF4"/>
    <w:rsid w:val="00F83065"/>
    <w:rsid w:val="00F83378"/>
    <w:rsid w:val="00F833D4"/>
    <w:rsid w:val="00F835FC"/>
    <w:rsid w:val="00F84082"/>
    <w:rsid w:val="00F84119"/>
    <w:rsid w:val="00F84522"/>
    <w:rsid w:val="00F8463C"/>
    <w:rsid w:val="00F84A8F"/>
    <w:rsid w:val="00F85177"/>
    <w:rsid w:val="00F855CF"/>
    <w:rsid w:val="00F8592D"/>
    <w:rsid w:val="00F85AD7"/>
    <w:rsid w:val="00F85E8F"/>
    <w:rsid w:val="00F86452"/>
    <w:rsid w:val="00F8671F"/>
    <w:rsid w:val="00F86E92"/>
    <w:rsid w:val="00F87F1F"/>
    <w:rsid w:val="00F90191"/>
    <w:rsid w:val="00F90685"/>
    <w:rsid w:val="00F90D76"/>
    <w:rsid w:val="00F90E75"/>
    <w:rsid w:val="00F91113"/>
    <w:rsid w:val="00F91EE1"/>
    <w:rsid w:val="00F91F9E"/>
    <w:rsid w:val="00F92798"/>
    <w:rsid w:val="00F9287C"/>
    <w:rsid w:val="00F92DC2"/>
    <w:rsid w:val="00F93117"/>
    <w:rsid w:val="00F94367"/>
    <w:rsid w:val="00F94A37"/>
    <w:rsid w:val="00F94C78"/>
    <w:rsid w:val="00F957A4"/>
    <w:rsid w:val="00F95E94"/>
    <w:rsid w:val="00F95F0E"/>
    <w:rsid w:val="00F9603B"/>
    <w:rsid w:val="00F96137"/>
    <w:rsid w:val="00F96D9C"/>
    <w:rsid w:val="00F97495"/>
    <w:rsid w:val="00F9773F"/>
    <w:rsid w:val="00F97ABA"/>
    <w:rsid w:val="00FA00A0"/>
    <w:rsid w:val="00FA0665"/>
    <w:rsid w:val="00FA1029"/>
    <w:rsid w:val="00FA1421"/>
    <w:rsid w:val="00FA18C1"/>
    <w:rsid w:val="00FA20DC"/>
    <w:rsid w:val="00FA24B4"/>
    <w:rsid w:val="00FA29AF"/>
    <w:rsid w:val="00FA3347"/>
    <w:rsid w:val="00FA350E"/>
    <w:rsid w:val="00FA3FE5"/>
    <w:rsid w:val="00FA4090"/>
    <w:rsid w:val="00FA40B0"/>
    <w:rsid w:val="00FA4235"/>
    <w:rsid w:val="00FA4B68"/>
    <w:rsid w:val="00FA4F8E"/>
    <w:rsid w:val="00FA50C6"/>
    <w:rsid w:val="00FA5BD5"/>
    <w:rsid w:val="00FA5D5F"/>
    <w:rsid w:val="00FA698C"/>
    <w:rsid w:val="00FA759B"/>
    <w:rsid w:val="00FA7AF2"/>
    <w:rsid w:val="00FB02A5"/>
    <w:rsid w:val="00FB0324"/>
    <w:rsid w:val="00FB04F2"/>
    <w:rsid w:val="00FB073F"/>
    <w:rsid w:val="00FB0846"/>
    <w:rsid w:val="00FB08C9"/>
    <w:rsid w:val="00FB0D10"/>
    <w:rsid w:val="00FB12CA"/>
    <w:rsid w:val="00FB178A"/>
    <w:rsid w:val="00FB1B8C"/>
    <w:rsid w:val="00FB1F72"/>
    <w:rsid w:val="00FB20A2"/>
    <w:rsid w:val="00FB2125"/>
    <w:rsid w:val="00FB28A8"/>
    <w:rsid w:val="00FB3747"/>
    <w:rsid w:val="00FB51D1"/>
    <w:rsid w:val="00FB5355"/>
    <w:rsid w:val="00FB56F4"/>
    <w:rsid w:val="00FB5BC9"/>
    <w:rsid w:val="00FB661A"/>
    <w:rsid w:val="00FB6C40"/>
    <w:rsid w:val="00FB6D24"/>
    <w:rsid w:val="00FB7189"/>
    <w:rsid w:val="00FB78B5"/>
    <w:rsid w:val="00FB7C95"/>
    <w:rsid w:val="00FB7E2E"/>
    <w:rsid w:val="00FB7F2D"/>
    <w:rsid w:val="00FC0518"/>
    <w:rsid w:val="00FC0562"/>
    <w:rsid w:val="00FC0A53"/>
    <w:rsid w:val="00FC1CEE"/>
    <w:rsid w:val="00FC20E8"/>
    <w:rsid w:val="00FC2361"/>
    <w:rsid w:val="00FC264D"/>
    <w:rsid w:val="00FC2676"/>
    <w:rsid w:val="00FC26FD"/>
    <w:rsid w:val="00FC2976"/>
    <w:rsid w:val="00FC3EB8"/>
    <w:rsid w:val="00FC4162"/>
    <w:rsid w:val="00FC4252"/>
    <w:rsid w:val="00FC4811"/>
    <w:rsid w:val="00FC4BB3"/>
    <w:rsid w:val="00FC4D2D"/>
    <w:rsid w:val="00FC5A4C"/>
    <w:rsid w:val="00FC70C5"/>
    <w:rsid w:val="00FC7565"/>
    <w:rsid w:val="00FC768B"/>
    <w:rsid w:val="00FC783C"/>
    <w:rsid w:val="00FC7F26"/>
    <w:rsid w:val="00FC7F7F"/>
    <w:rsid w:val="00FD06A9"/>
    <w:rsid w:val="00FD0F6C"/>
    <w:rsid w:val="00FD1944"/>
    <w:rsid w:val="00FD1AA8"/>
    <w:rsid w:val="00FD1EF6"/>
    <w:rsid w:val="00FD27F1"/>
    <w:rsid w:val="00FD2CF1"/>
    <w:rsid w:val="00FD2DA6"/>
    <w:rsid w:val="00FD2DB8"/>
    <w:rsid w:val="00FD2EFF"/>
    <w:rsid w:val="00FD2FB0"/>
    <w:rsid w:val="00FD38CA"/>
    <w:rsid w:val="00FD3AB6"/>
    <w:rsid w:val="00FD3C1B"/>
    <w:rsid w:val="00FD3FAD"/>
    <w:rsid w:val="00FD45B2"/>
    <w:rsid w:val="00FD477D"/>
    <w:rsid w:val="00FD495C"/>
    <w:rsid w:val="00FD4B62"/>
    <w:rsid w:val="00FD5B04"/>
    <w:rsid w:val="00FD6371"/>
    <w:rsid w:val="00FD6882"/>
    <w:rsid w:val="00FD7571"/>
    <w:rsid w:val="00FD76C3"/>
    <w:rsid w:val="00FD7FDC"/>
    <w:rsid w:val="00FE035C"/>
    <w:rsid w:val="00FE057C"/>
    <w:rsid w:val="00FE09C5"/>
    <w:rsid w:val="00FE195A"/>
    <w:rsid w:val="00FE1D9C"/>
    <w:rsid w:val="00FE1F08"/>
    <w:rsid w:val="00FE2254"/>
    <w:rsid w:val="00FE22EC"/>
    <w:rsid w:val="00FE29F7"/>
    <w:rsid w:val="00FE2A04"/>
    <w:rsid w:val="00FE356A"/>
    <w:rsid w:val="00FE3B20"/>
    <w:rsid w:val="00FE3CC9"/>
    <w:rsid w:val="00FE4A6B"/>
    <w:rsid w:val="00FE4F9F"/>
    <w:rsid w:val="00FE5054"/>
    <w:rsid w:val="00FE50A6"/>
    <w:rsid w:val="00FE56D4"/>
    <w:rsid w:val="00FE5852"/>
    <w:rsid w:val="00FE6245"/>
    <w:rsid w:val="00FE679E"/>
    <w:rsid w:val="00FE7038"/>
    <w:rsid w:val="00FF02F3"/>
    <w:rsid w:val="00FF0477"/>
    <w:rsid w:val="00FF0B42"/>
    <w:rsid w:val="00FF0B7E"/>
    <w:rsid w:val="00FF136F"/>
    <w:rsid w:val="00FF15FF"/>
    <w:rsid w:val="00FF17FF"/>
    <w:rsid w:val="00FF1D86"/>
    <w:rsid w:val="00FF1F49"/>
    <w:rsid w:val="00FF39A9"/>
    <w:rsid w:val="00FF42A9"/>
    <w:rsid w:val="00FF5332"/>
    <w:rsid w:val="00FF54B1"/>
    <w:rsid w:val="00FF550E"/>
    <w:rsid w:val="00FF56A1"/>
    <w:rsid w:val="00FF5E49"/>
    <w:rsid w:val="00FF5E5B"/>
    <w:rsid w:val="00FF5F4F"/>
    <w:rsid w:val="00FF659E"/>
    <w:rsid w:val="00FF692F"/>
    <w:rsid w:val="00FF6FF2"/>
    <w:rsid w:val="00FF72BA"/>
    <w:rsid w:val="00FF72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9D7D5E5"/>
  <w15:docId w15:val="{0B7E1D03-99F2-4AF2-A812-7FD2AE49D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04F2"/>
    <w:rPr>
      <w:rFonts w:ascii="Cambria" w:eastAsia="Cambria" w:hAnsi="Cambria"/>
      <w:sz w:val="24"/>
      <w:szCs w:val="24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A626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DA6269"/>
    <w:rPr>
      <w:rFonts w:ascii="Cambria" w:eastAsia="Cambria" w:hAnsi="Cambria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DA6269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DA6269"/>
    <w:rPr>
      <w:rFonts w:ascii="Cambria" w:eastAsia="Cambria" w:hAnsi="Cambria" w:cs="Times New Roman"/>
      <w:sz w:val="24"/>
      <w:szCs w:val="24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442214"/>
    <w:pPr>
      <w:spacing w:after="120" w:line="120" w:lineRule="auto"/>
      <w:jc w:val="both"/>
    </w:pPr>
    <w:rPr>
      <w:rFonts w:ascii="Calibri" w:eastAsia="Calibri" w:hAnsi="Calibri"/>
      <w:sz w:val="20"/>
      <w:szCs w:val="20"/>
    </w:rPr>
  </w:style>
  <w:style w:type="character" w:customStyle="1" w:styleId="CorpodetextoChar">
    <w:name w:val="Corpo de texto Char"/>
    <w:link w:val="Corpodetexto"/>
    <w:uiPriority w:val="99"/>
    <w:semiHidden/>
    <w:rsid w:val="00442214"/>
    <w:rPr>
      <w:rFonts w:ascii="Calibri" w:eastAsia="Calibri" w:hAnsi="Calibri" w:cs="Times New Roman"/>
    </w:rPr>
  </w:style>
  <w:style w:type="paragraph" w:styleId="SemEspaamento">
    <w:name w:val="No Spacing"/>
    <w:uiPriority w:val="99"/>
    <w:qFormat/>
    <w:rsid w:val="00442214"/>
    <w:rPr>
      <w:rFonts w:ascii="Cambria" w:eastAsia="MS Mincho" w:hAnsi="Cambria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E7489D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unhideWhenUsed/>
    <w:rsid w:val="00FC4162"/>
    <w:rPr>
      <w:rFonts w:ascii="Calibri" w:eastAsia="Calibri" w:hAnsi="Calibri"/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rsid w:val="00FC4162"/>
    <w:rPr>
      <w:sz w:val="20"/>
      <w:szCs w:val="20"/>
    </w:rPr>
  </w:style>
  <w:style w:type="character" w:customStyle="1" w:styleId="textocinza">
    <w:name w:val="textocinza"/>
    <w:rsid w:val="008269CE"/>
  </w:style>
  <w:style w:type="character" w:styleId="Nmerodepgina">
    <w:name w:val="page number"/>
    <w:uiPriority w:val="99"/>
    <w:unhideWhenUsed/>
    <w:rsid w:val="000264CA"/>
  </w:style>
  <w:style w:type="character" w:styleId="Nmerodelinha">
    <w:name w:val="line number"/>
    <w:uiPriority w:val="99"/>
    <w:semiHidden/>
    <w:unhideWhenUsed/>
    <w:rsid w:val="000264CA"/>
  </w:style>
  <w:style w:type="table" w:styleId="Tabelacomgrade">
    <w:name w:val="Table Grid"/>
    <w:basedOn w:val="Tabelanormal"/>
    <w:uiPriority w:val="59"/>
    <w:rsid w:val="00EA7C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A4A7A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nfase">
    <w:name w:val="Emphasis"/>
    <w:basedOn w:val="Fontepargpadro"/>
    <w:uiPriority w:val="20"/>
    <w:qFormat/>
    <w:rsid w:val="00AA2073"/>
    <w:rPr>
      <w:i/>
      <w:iCs/>
    </w:rPr>
  </w:style>
  <w:style w:type="character" w:customStyle="1" w:styleId="apple-converted-space">
    <w:name w:val="apple-converted-space"/>
    <w:basedOn w:val="Fontepargpadro"/>
    <w:rsid w:val="00AA2073"/>
  </w:style>
  <w:style w:type="paragraph" w:styleId="Textodebalo">
    <w:name w:val="Balloon Text"/>
    <w:basedOn w:val="Normal"/>
    <w:link w:val="TextodebaloChar"/>
    <w:uiPriority w:val="99"/>
    <w:semiHidden/>
    <w:unhideWhenUsed/>
    <w:rsid w:val="00631DE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1DE4"/>
    <w:rPr>
      <w:rFonts w:ascii="Segoe UI" w:eastAsia="Cambria" w:hAnsi="Segoe UI" w:cs="Segoe UI"/>
      <w:sz w:val="18"/>
      <w:szCs w:val="18"/>
      <w:lang w:eastAsia="en-US"/>
    </w:rPr>
  </w:style>
  <w:style w:type="character" w:styleId="Forte">
    <w:name w:val="Strong"/>
    <w:basedOn w:val="Fontepargpadro"/>
    <w:uiPriority w:val="22"/>
    <w:qFormat/>
    <w:rsid w:val="00602D78"/>
    <w:rPr>
      <w:b/>
      <w:bCs/>
    </w:rPr>
  </w:style>
  <w:style w:type="character" w:styleId="Hyperlink">
    <w:name w:val="Hyperlink"/>
    <w:basedOn w:val="Fontepargpadro"/>
    <w:uiPriority w:val="99"/>
    <w:unhideWhenUsed/>
    <w:rsid w:val="00BA6E5B"/>
    <w:rPr>
      <w:color w:val="0000FF" w:themeColor="hyperlink"/>
      <w:u w:val="single"/>
    </w:rPr>
  </w:style>
  <w:style w:type="character" w:customStyle="1" w:styleId="timestampscreenreaderfriendly-388">
    <w:name w:val="timestampscreenreaderfriendly-388"/>
    <w:basedOn w:val="Fontepargpadro"/>
    <w:rsid w:val="00AD032B"/>
  </w:style>
  <w:style w:type="character" w:customStyle="1" w:styleId="ms-button-flexcontainer">
    <w:name w:val="ms-button-flexcontainer"/>
    <w:basedOn w:val="Fontepargpadro"/>
    <w:rsid w:val="002A6AFA"/>
  </w:style>
  <w:style w:type="character" w:customStyle="1" w:styleId="ms-button-label">
    <w:name w:val="ms-button-label"/>
    <w:basedOn w:val="Fontepargpadro"/>
    <w:rsid w:val="002A6AFA"/>
  </w:style>
  <w:style w:type="character" w:customStyle="1" w:styleId="ms-button-screenreadertext">
    <w:name w:val="ms-button-screenreadertext"/>
    <w:basedOn w:val="Fontepargpadro"/>
    <w:rsid w:val="002A6AFA"/>
  </w:style>
  <w:style w:type="paragraph" w:styleId="NormalWeb">
    <w:name w:val="Normal (Web)"/>
    <w:basedOn w:val="Normal"/>
    <w:uiPriority w:val="99"/>
    <w:unhideWhenUsed/>
    <w:rsid w:val="00C051F9"/>
    <w:rPr>
      <w:rFonts w:ascii="Times New Roman" w:eastAsiaTheme="minorHAnsi" w:hAnsi="Times New Roman"/>
      <w:lang w:eastAsia="pt-BR"/>
    </w:rPr>
  </w:style>
  <w:style w:type="character" w:customStyle="1" w:styleId="screenreaderfriendlyhiddentag-414">
    <w:name w:val="screenreaderfriendlyhiddentag-414"/>
    <w:basedOn w:val="Fontepargpadro"/>
    <w:rsid w:val="00CC28C9"/>
  </w:style>
  <w:style w:type="character" w:customStyle="1" w:styleId="screenreaderfriendlyhiddentag-415">
    <w:name w:val="screenreaderfriendlyhiddentag-415"/>
    <w:basedOn w:val="Fontepargpadro"/>
    <w:rsid w:val="00844B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9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66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63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429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595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362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588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6802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4038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1119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3886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20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450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924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000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234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9747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60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422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584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53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181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399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553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7674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7911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278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2209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3793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3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560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074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695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2786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840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933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9499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1149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49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27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163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432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577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93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8658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2980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7179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65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389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926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490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683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4252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1370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9961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325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2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60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459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101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557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176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3341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9660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2751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137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01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21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805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57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236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9223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754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3671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209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97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76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047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769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905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0313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0623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5630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4179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25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856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283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93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107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046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0798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3919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051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50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845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582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00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180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0191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3570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800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5972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07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648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448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889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7928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3015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6874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3526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0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166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983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250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5814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3312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4362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0698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9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43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0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50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6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320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047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082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9987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4845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5858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50022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3209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12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425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878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866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277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821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7652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1060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8006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227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705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963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236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892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2512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9406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3116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97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265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48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292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152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3076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845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3719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48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67522">
          <w:marLeft w:val="0"/>
          <w:marRight w:val="0"/>
          <w:marTop w:val="60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88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0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37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08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1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47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251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128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72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097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359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05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74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455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753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75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429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487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77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85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83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208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80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834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665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23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27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91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763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018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2330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361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44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19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20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549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314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002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189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43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33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596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887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276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259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07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9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0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9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77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86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002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376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859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789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841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6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59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22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85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665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8242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937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70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54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544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621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4232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042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023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58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65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90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58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380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517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658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8675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5641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738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7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24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337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025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577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606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820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3136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26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04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3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288959">
          <w:marLeft w:val="0"/>
          <w:marRight w:val="0"/>
          <w:marTop w:val="60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0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85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73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995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921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292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981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0351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9234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733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34989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1378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93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46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290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14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6302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836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6640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4150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2514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58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63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838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46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287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7700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8949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8286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8622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19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965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699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539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758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485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6351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1496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642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39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27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80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772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435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89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063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3613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566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28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40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338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046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257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560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977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8555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97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117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53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24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175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1273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5883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83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136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602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205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587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212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3830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9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833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342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361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02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0281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4893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88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078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529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290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253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465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9649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01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870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532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935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803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2353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0966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32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842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794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388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81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2271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8035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83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661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696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097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953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5681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5424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49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233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947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893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9189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14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4953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51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452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544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176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7316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547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761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26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9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6FB4D3-F674-47DE-AF47-8FBB9DCC9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3583</TotalTime>
  <Pages>9</Pages>
  <Words>3269</Words>
  <Characters>17658</Characters>
  <Application>Microsoft Office Word</Application>
  <DocSecurity>0</DocSecurity>
  <Lines>147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Jaqueline F. Vilain</dc:creator>
  <cp:lastModifiedBy>Bruna Porto Martins</cp:lastModifiedBy>
  <cp:revision>699</cp:revision>
  <cp:lastPrinted>2022-05-30T11:33:00Z</cp:lastPrinted>
  <dcterms:created xsi:type="dcterms:W3CDTF">2024-03-16T19:54:00Z</dcterms:created>
  <dcterms:modified xsi:type="dcterms:W3CDTF">2024-08-02T18:05:00Z</dcterms:modified>
</cp:coreProperties>
</file>