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42B5C248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856E82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D5A81" w14:textId="36BF6103" w:rsidR="00E01EE7" w:rsidRPr="006D188D" w:rsidRDefault="005D4247" w:rsidP="005D424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D42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1405841/2021</w:t>
            </w:r>
          </w:p>
        </w:tc>
      </w:tr>
      <w:tr w:rsidR="00E01EE7" w:rsidRPr="006D188D" w14:paraId="249C0CCB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EB1F91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6EE98" w14:textId="59B1434E" w:rsidR="00E01EE7" w:rsidRPr="006D188D" w:rsidRDefault="003C6A5C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1130CD" w:rsidRPr="006D188D" w14:paraId="70C37B1D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A39DD8" w14:textId="77777777" w:rsidR="001130CD" w:rsidRPr="006D188D" w:rsidRDefault="001130CD" w:rsidP="001130C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B0FA1" w14:textId="39AC1429" w:rsidR="001130CD" w:rsidRPr="006D188D" w:rsidRDefault="005D4247" w:rsidP="001130C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Denúncia 33490 – Oferta de curso de Arquitetura e Urbanismo em turno especial pela UNOESC e coordenação do curso por engenheira civil.</w:t>
            </w:r>
          </w:p>
        </w:tc>
      </w:tr>
      <w:tr w:rsidR="00E01EE7" w:rsidRPr="006D188D" w14:paraId="2283634B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E965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83DC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79C292F5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84FBF4" w14:textId="573068BD" w:rsidR="00E01EE7" w:rsidRPr="006D188D" w:rsidRDefault="00E01EE7" w:rsidP="0041088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41088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09</w:t>
            </w:r>
            <w:r w:rsidRPr="004645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03317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4645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1130C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388CC09C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630EAAA4" w14:textId="46DEEB63" w:rsidR="00E31A25" w:rsidRDefault="00E31A25" w:rsidP="00E31A25">
      <w:pPr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 xml:space="preserve">A COMISSÃO DE ENSINO E FORMAÇÃO – CEF - CAU/SC, reunida ordinariamente, de forma virtual, nos termos da Deliberação Plenária CAU/SC nº 583/2021, </w:t>
      </w:r>
      <w:r w:rsidR="00F34698">
        <w:rPr>
          <w:rFonts w:ascii="Arial" w:hAnsi="Arial" w:cs="Arial"/>
          <w:sz w:val="22"/>
          <w:szCs w:val="22"/>
        </w:rPr>
        <w:t xml:space="preserve">e presencial, nos termos da Deliberação Plenária CAU/SC nº 618/2021, </w:t>
      </w:r>
      <w:r>
        <w:rPr>
          <w:rFonts w:ascii="Arial" w:hAnsi="Arial" w:cs="Arial"/>
          <w:sz w:val="22"/>
          <w:szCs w:val="22"/>
          <w:lang w:eastAsia="pt-BR"/>
        </w:rPr>
        <w:t>no uso das competências que lhe conferem os artigos 91 e 93 do Regimento Interno do CAU/SC, após análise do assunto em epígrafe, e</w:t>
      </w:r>
    </w:p>
    <w:p w14:paraId="1CB3CF81" w14:textId="392C3725" w:rsidR="00C6183D" w:rsidRPr="00C6183D" w:rsidRDefault="00C6183D" w:rsidP="00E01EE7">
      <w:pPr>
        <w:jc w:val="both"/>
        <w:rPr>
          <w:rFonts w:ascii="Arial" w:hAnsi="Arial" w:cs="Arial"/>
          <w:sz w:val="22"/>
          <w:szCs w:val="22"/>
        </w:rPr>
      </w:pPr>
    </w:p>
    <w:p w14:paraId="1D275D02" w14:textId="66A518E3" w:rsidR="005D4247" w:rsidRDefault="005D4247" w:rsidP="005D4247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5D4247">
        <w:rPr>
          <w:rFonts w:ascii="Arial" w:hAnsi="Arial" w:cs="Arial"/>
          <w:sz w:val="22"/>
          <w:szCs w:val="22"/>
          <w:lang w:eastAsia="pt-BR"/>
        </w:rPr>
        <w:t>Considerando a Resolução 51 do CAU/BR, com as alterações dadas pela Resolução 210 do CAU/BR, passou a especificar em seu artigo 2º a atividade de “coordenação de curso de graduação em Arquitetura e Urbanismo” de competência e habilidade do arquiteto e urbanista, adquiridas na formação do profissional, em substituição ao termo “privativas dos arquitetos e urbanistas”;</w:t>
      </w:r>
    </w:p>
    <w:p w14:paraId="66B8B46C" w14:textId="77777777" w:rsidR="005D4247" w:rsidRPr="005D4247" w:rsidRDefault="005D4247" w:rsidP="005D4247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4C6FE47A" w14:textId="507D905D" w:rsidR="00616736" w:rsidRDefault="005D4247" w:rsidP="0061673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5D4247">
        <w:rPr>
          <w:rFonts w:ascii="Arial" w:hAnsi="Arial" w:cs="Arial"/>
          <w:sz w:val="22"/>
          <w:szCs w:val="22"/>
          <w:lang w:eastAsia="pt-BR"/>
        </w:rPr>
        <w:t xml:space="preserve">Considerando a Deliberação nº 67/2019 da CEF-CAU/BR </w:t>
      </w:r>
      <w:r w:rsidR="00616736">
        <w:rPr>
          <w:rFonts w:ascii="Arial" w:hAnsi="Arial" w:cs="Arial"/>
          <w:sz w:val="22"/>
          <w:szCs w:val="22"/>
          <w:lang w:eastAsia="pt-BR"/>
        </w:rPr>
        <w:t>entende: “</w:t>
      </w:r>
      <w:r w:rsidR="00BB512C">
        <w:rPr>
          <w:rFonts w:ascii="Arial" w:hAnsi="Arial" w:cs="Arial"/>
          <w:i/>
          <w:sz w:val="22"/>
          <w:szCs w:val="22"/>
          <w:lang w:eastAsia="pt-BR"/>
        </w:rPr>
        <w:t>...</w:t>
      </w:r>
      <w:r w:rsidR="00616736" w:rsidRPr="00616736">
        <w:rPr>
          <w:rFonts w:ascii="Arial" w:hAnsi="Arial" w:cs="Arial"/>
          <w:i/>
          <w:sz w:val="22"/>
          <w:szCs w:val="22"/>
          <w:lang w:eastAsia="pt-BR"/>
        </w:rPr>
        <w:t xml:space="preserve"> que a instituição deve primar pela qualidade do ensino da Arquitetura e Urbanismo e pel</w:t>
      </w:r>
      <w:r w:rsidR="00616736">
        <w:rPr>
          <w:rFonts w:ascii="Arial" w:hAnsi="Arial" w:cs="Arial"/>
          <w:i/>
          <w:sz w:val="22"/>
          <w:szCs w:val="22"/>
          <w:lang w:eastAsia="pt-BR"/>
        </w:rPr>
        <w:t>os seus egressos, mas que não h</w:t>
      </w:r>
      <w:r w:rsidR="00616736" w:rsidRPr="00616736">
        <w:rPr>
          <w:rFonts w:ascii="Arial" w:hAnsi="Arial" w:cs="Arial"/>
          <w:i/>
          <w:sz w:val="22"/>
          <w:szCs w:val="22"/>
          <w:lang w:eastAsia="pt-BR"/>
        </w:rPr>
        <w:t>á atual</w:t>
      </w:r>
      <w:r w:rsidR="00BB512C">
        <w:rPr>
          <w:rFonts w:ascii="Arial" w:hAnsi="Arial" w:cs="Arial"/>
          <w:i/>
          <w:sz w:val="22"/>
          <w:szCs w:val="22"/>
          <w:lang w:eastAsia="pt-BR"/>
        </w:rPr>
        <w:t>m</w:t>
      </w:r>
      <w:r w:rsidR="00616736" w:rsidRPr="00616736">
        <w:rPr>
          <w:rFonts w:ascii="Arial" w:hAnsi="Arial" w:cs="Arial"/>
          <w:i/>
          <w:sz w:val="22"/>
          <w:szCs w:val="22"/>
          <w:lang w:eastAsia="pt-BR"/>
        </w:rPr>
        <w:t>ente no sistema</w:t>
      </w:r>
      <w:r w:rsidR="00616736">
        <w:rPr>
          <w:rFonts w:ascii="Arial" w:hAnsi="Arial" w:cs="Arial"/>
          <w:i/>
          <w:sz w:val="22"/>
          <w:szCs w:val="22"/>
          <w:lang w:eastAsia="pt-BR"/>
        </w:rPr>
        <w:t xml:space="preserve"> </w:t>
      </w:r>
      <w:r w:rsidR="00616736" w:rsidRPr="00616736">
        <w:rPr>
          <w:rFonts w:ascii="Arial" w:hAnsi="Arial" w:cs="Arial"/>
          <w:i/>
          <w:sz w:val="22"/>
          <w:szCs w:val="22"/>
          <w:lang w:eastAsia="pt-BR"/>
        </w:rPr>
        <w:t xml:space="preserve">educacional normativo que impeça a coordenação do </w:t>
      </w:r>
      <w:r w:rsidR="00BB512C">
        <w:rPr>
          <w:rFonts w:ascii="Arial" w:hAnsi="Arial" w:cs="Arial"/>
          <w:i/>
          <w:sz w:val="22"/>
          <w:szCs w:val="22"/>
          <w:lang w:eastAsia="pt-BR"/>
        </w:rPr>
        <w:t>curso</w:t>
      </w:r>
      <w:r w:rsidR="00616736" w:rsidRPr="00616736">
        <w:rPr>
          <w:rFonts w:ascii="Arial" w:hAnsi="Arial" w:cs="Arial"/>
          <w:i/>
          <w:sz w:val="22"/>
          <w:szCs w:val="22"/>
          <w:lang w:eastAsia="pt-BR"/>
        </w:rPr>
        <w:t xml:space="preserve"> de Arquitetura e Urbanismo por profissionais com graduaçã</w:t>
      </w:r>
      <w:r w:rsidR="00BB512C">
        <w:rPr>
          <w:rFonts w:ascii="Arial" w:hAnsi="Arial" w:cs="Arial"/>
          <w:i/>
          <w:sz w:val="22"/>
          <w:szCs w:val="22"/>
          <w:lang w:eastAsia="pt-BR"/>
        </w:rPr>
        <w:t xml:space="preserve">o em outras </w:t>
      </w:r>
      <w:proofErr w:type="gramStart"/>
      <w:r w:rsidR="00BB512C">
        <w:rPr>
          <w:rFonts w:ascii="Arial" w:hAnsi="Arial" w:cs="Arial"/>
          <w:i/>
          <w:sz w:val="22"/>
          <w:szCs w:val="22"/>
          <w:lang w:eastAsia="pt-BR"/>
        </w:rPr>
        <w:t>áreas.”</w:t>
      </w:r>
      <w:proofErr w:type="gramEnd"/>
    </w:p>
    <w:p w14:paraId="70937F86" w14:textId="77777777" w:rsidR="00616736" w:rsidRDefault="00616736" w:rsidP="005D4247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2C794A0F" w14:textId="04EEE175" w:rsidR="005D4247" w:rsidRDefault="005D4247" w:rsidP="005D4247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5D4247">
        <w:rPr>
          <w:rFonts w:ascii="Arial" w:hAnsi="Arial" w:cs="Arial"/>
          <w:sz w:val="22"/>
          <w:szCs w:val="22"/>
          <w:lang w:eastAsia="pt-BR"/>
        </w:rPr>
        <w:t xml:space="preserve">Considerando que a CEF-CAU/SC solicitou envio de ofício, por meio da Deliberação nº37/2021 – CEF-CAU/SC - informações a Universidade do Oeste de Santa Catarina de oferta de curso de Arquitetura e Urbanismo em turno especial aos finais de semana em oito semestres divulgado  no website: </w:t>
      </w:r>
      <w:hyperlink r:id="rId8" w:history="1">
        <w:r w:rsidRPr="005D4247">
          <w:rPr>
            <w:rFonts w:ascii="Arial" w:hAnsi="Arial" w:cs="Arial"/>
            <w:sz w:val="22"/>
            <w:szCs w:val="22"/>
            <w:lang w:eastAsia="pt-BR"/>
          </w:rPr>
          <w:t>Unoesc - Notícias | Unoesc lança Cursos de Arquitetura e Urbanismo e de Direito em turno especial aos fins de semana</w:t>
        </w:r>
      </w:hyperlink>
      <w:r w:rsidRPr="005D4247">
        <w:rPr>
          <w:rFonts w:ascii="Arial" w:hAnsi="Arial" w:cs="Arial"/>
          <w:sz w:val="22"/>
          <w:szCs w:val="22"/>
          <w:lang w:eastAsia="pt-BR"/>
        </w:rPr>
        <w:t>;</w:t>
      </w:r>
    </w:p>
    <w:p w14:paraId="5B4BFA7A" w14:textId="77777777" w:rsidR="005D4247" w:rsidRPr="005D4247" w:rsidRDefault="005D4247" w:rsidP="005D4247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441ADEBE" w14:textId="3A58853B" w:rsidR="005D4247" w:rsidRDefault="005D4247" w:rsidP="005D4247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5D4247">
        <w:rPr>
          <w:rFonts w:ascii="Arial" w:hAnsi="Arial" w:cs="Arial"/>
          <w:sz w:val="22"/>
          <w:szCs w:val="22"/>
          <w:lang w:eastAsia="pt-BR"/>
        </w:rPr>
        <w:t>Considerando Ofício nº134/GR/2021, de 11 de agosto de 2021, da Universidade do Oeste de Santa Catarina informando</w:t>
      </w:r>
      <w:r w:rsidR="008F159C">
        <w:rPr>
          <w:rFonts w:ascii="Arial" w:hAnsi="Arial" w:cs="Arial"/>
          <w:sz w:val="22"/>
          <w:szCs w:val="22"/>
          <w:lang w:eastAsia="pt-BR"/>
        </w:rPr>
        <w:t xml:space="preserve"> </w:t>
      </w:r>
      <w:r w:rsidR="008F159C" w:rsidRPr="008F159C">
        <w:rPr>
          <w:rFonts w:ascii="Arial" w:hAnsi="Arial" w:cs="Arial"/>
          <w:sz w:val="22"/>
          <w:szCs w:val="22"/>
          <w:lang w:eastAsia="pt-BR"/>
        </w:rPr>
        <w:t xml:space="preserve">sobre a adequação </w:t>
      </w:r>
      <w:r w:rsidR="008F159C">
        <w:rPr>
          <w:rFonts w:ascii="Arial" w:hAnsi="Arial" w:cs="Arial"/>
          <w:sz w:val="22"/>
          <w:szCs w:val="22"/>
          <w:lang w:eastAsia="pt-BR"/>
        </w:rPr>
        <w:t xml:space="preserve">do curso </w:t>
      </w:r>
      <w:r w:rsidR="008F159C" w:rsidRPr="008F159C">
        <w:rPr>
          <w:rFonts w:ascii="Arial" w:hAnsi="Arial" w:cs="Arial"/>
          <w:sz w:val="22"/>
          <w:szCs w:val="22"/>
          <w:lang w:eastAsia="pt-BR"/>
        </w:rPr>
        <w:t xml:space="preserve">a legislação educacional no que se refere ao atendimento </w:t>
      </w:r>
      <w:r w:rsidR="008F159C">
        <w:rPr>
          <w:rFonts w:ascii="Arial" w:hAnsi="Arial" w:cs="Arial"/>
          <w:sz w:val="22"/>
          <w:szCs w:val="22"/>
          <w:lang w:eastAsia="pt-BR"/>
        </w:rPr>
        <w:t>do</w:t>
      </w:r>
      <w:r w:rsidR="008F159C" w:rsidRPr="008F159C">
        <w:rPr>
          <w:rFonts w:ascii="Arial" w:hAnsi="Arial" w:cs="Arial"/>
          <w:sz w:val="22"/>
          <w:szCs w:val="22"/>
          <w:lang w:eastAsia="pt-BR"/>
        </w:rPr>
        <w:t xml:space="preserve"> tempo de integralização</w:t>
      </w:r>
      <w:r w:rsidR="008F159C">
        <w:rPr>
          <w:rFonts w:ascii="Arial" w:hAnsi="Arial" w:cs="Arial"/>
          <w:sz w:val="22"/>
          <w:szCs w:val="22"/>
          <w:lang w:eastAsia="pt-BR"/>
        </w:rPr>
        <w:t>, com justificativa do Projeto Pedagógico, conforme previsto no i</w:t>
      </w:r>
      <w:r w:rsidR="008F159C" w:rsidRPr="008F159C">
        <w:rPr>
          <w:rFonts w:ascii="Arial" w:hAnsi="Arial" w:cs="Arial"/>
          <w:sz w:val="22"/>
          <w:szCs w:val="22"/>
          <w:lang w:eastAsia="pt-BR"/>
        </w:rPr>
        <w:t xml:space="preserve">nciso IV, do </w:t>
      </w:r>
      <w:r w:rsidR="008F159C">
        <w:rPr>
          <w:rFonts w:ascii="Arial" w:hAnsi="Arial" w:cs="Arial"/>
          <w:sz w:val="22"/>
          <w:szCs w:val="22"/>
          <w:lang w:eastAsia="pt-BR"/>
        </w:rPr>
        <w:t>a</w:t>
      </w:r>
      <w:r w:rsidR="008F159C" w:rsidRPr="008F159C">
        <w:rPr>
          <w:rFonts w:ascii="Arial" w:hAnsi="Arial" w:cs="Arial"/>
          <w:sz w:val="22"/>
          <w:szCs w:val="22"/>
          <w:lang w:eastAsia="pt-BR"/>
        </w:rPr>
        <w:t xml:space="preserve">rt. 2º </w:t>
      </w:r>
      <w:r w:rsidR="008F159C">
        <w:rPr>
          <w:rFonts w:ascii="Arial" w:hAnsi="Arial" w:cs="Arial"/>
          <w:sz w:val="22"/>
          <w:szCs w:val="22"/>
          <w:lang w:eastAsia="pt-BR"/>
        </w:rPr>
        <w:t xml:space="preserve">da </w:t>
      </w:r>
      <w:r w:rsidR="008F159C" w:rsidRPr="008F159C">
        <w:rPr>
          <w:rFonts w:ascii="Arial" w:hAnsi="Arial" w:cs="Arial"/>
          <w:sz w:val="22"/>
          <w:szCs w:val="22"/>
          <w:lang w:eastAsia="pt-BR"/>
        </w:rPr>
        <w:t>Resolução CNE/CES-MEC Nº 2/2007, e carga horária mínima</w:t>
      </w:r>
      <w:r w:rsidR="008F159C">
        <w:rPr>
          <w:rFonts w:ascii="Arial" w:hAnsi="Arial" w:cs="Arial"/>
          <w:sz w:val="22"/>
          <w:szCs w:val="22"/>
          <w:lang w:eastAsia="pt-BR"/>
        </w:rPr>
        <w:t xml:space="preserve"> de 3600 horas, presente no anexo da mesma Resolução;</w:t>
      </w:r>
    </w:p>
    <w:p w14:paraId="3A34C3C3" w14:textId="77777777" w:rsidR="005D4247" w:rsidRPr="005D4247" w:rsidRDefault="005D4247" w:rsidP="005D4247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2424D304" w14:textId="440FD895" w:rsidR="005D4247" w:rsidRDefault="005D4247" w:rsidP="005D4247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5D4247">
        <w:rPr>
          <w:rFonts w:ascii="Arial" w:hAnsi="Arial" w:cs="Arial"/>
          <w:sz w:val="22"/>
          <w:szCs w:val="22"/>
          <w:lang w:eastAsia="pt-BR"/>
        </w:rPr>
        <w:t>Considerando o Regimento Interno que estabelece em seu artigo 93, inciso II: “</w:t>
      </w:r>
      <w:r w:rsidRPr="005D4247">
        <w:rPr>
          <w:rFonts w:ascii="Arial" w:hAnsi="Arial" w:cs="Arial"/>
          <w:i/>
          <w:sz w:val="22"/>
          <w:szCs w:val="22"/>
          <w:lang w:eastAsia="pt-BR"/>
        </w:rPr>
        <w:t>II - monitorar a oferta de cursos de graduação em Arquitetura e Urbanismo, encaminhando ao CAU/BR informações pertinentes ao Cadastro Nacional dos Cursos de Arquitetura e Urbanismo</w:t>
      </w:r>
      <w:r w:rsidRPr="005D4247">
        <w:rPr>
          <w:rFonts w:ascii="Arial" w:hAnsi="Arial" w:cs="Arial"/>
          <w:sz w:val="22"/>
          <w:szCs w:val="22"/>
          <w:lang w:eastAsia="pt-BR"/>
        </w:rPr>
        <w:t>”;</w:t>
      </w:r>
    </w:p>
    <w:p w14:paraId="3CE72655" w14:textId="77777777" w:rsidR="005D4247" w:rsidRDefault="005D4247" w:rsidP="001130CD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5C61F5C0" w14:textId="7FEB5C04" w:rsidR="00E01EE7" w:rsidRPr="006D188D" w:rsidRDefault="001130CD" w:rsidP="00E01EE7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>Considerando</w:t>
      </w:r>
      <w:r w:rsidRPr="003F1870">
        <w:rPr>
          <w:rFonts w:ascii="Arial" w:hAnsi="Arial" w:cs="Arial"/>
          <w:sz w:val="22"/>
          <w:szCs w:val="22"/>
        </w:rPr>
        <w:t xml:space="preserve"> que todas as deliberações de comissão devem ser encaminhadas à Presidência do CAU/SC, para verificação e encaminhamentos, confo</w:t>
      </w:r>
      <w:r>
        <w:rPr>
          <w:rFonts w:ascii="Arial" w:hAnsi="Arial" w:cs="Arial"/>
          <w:sz w:val="22"/>
          <w:szCs w:val="22"/>
        </w:rPr>
        <w:t>rme Regimento Interno do CAU/SC;</w:t>
      </w:r>
    </w:p>
    <w:p w14:paraId="351DB45F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4F9D7062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65ED5191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7B9570C7" w14:textId="755DAC07" w:rsidR="001675BC" w:rsidRDefault="001675BC" w:rsidP="00F96F96">
      <w:pPr>
        <w:pStyle w:val="PargrafodaLista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>Comunicar a denunciante que a CEF-CAU/SC apoia todas as iniciativas de manutenção da qualidade do ensino, porém suas ações estão restritas a legislação vigente;</w:t>
      </w:r>
    </w:p>
    <w:p w14:paraId="0019EC13" w14:textId="77777777" w:rsidR="001675BC" w:rsidRPr="001675BC" w:rsidRDefault="001675BC" w:rsidP="001675BC">
      <w:pPr>
        <w:pStyle w:val="PargrafodaLista"/>
        <w:spacing w:line="276" w:lineRule="auto"/>
        <w:jc w:val="both"/>
        <w:rPr>
          <w:rFonts w:ascii="Arial" w:hAnsi="Arial" w:cs="Arial"/>
          <w:sz w:val="22"/>
          <w:szCs w:val="22"/>
          <w:lang w:eastAsia="pt-BR"/>
        </w:rPr>
      </w:pPr>
    </w:p>
    <w:p w14:paraId="0469C887" w14:textId="26ADFB7B" w:rsidR="00F96F96" w:rsidRDefault="008F159C" w:rsidP="00F96F96">
      <w:pPr>
        <w:pStyle w:val="PargrafodaLista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</w:rPr>
        <w:lastRenderedPageBreak/>
        <w:t>Comunicar</w:t>
      </w:r>
      <w:r w:rsidR="00F96F96" w:rsidRPr="00F96F96">
        <w:rPr>
          <w:rFonts w:ascii="Arial" w:hAnsi="Arial" w:cs="Arial"/>
          <w:sz w:val="22"/>
        </w:rPr>
        <w:t xml:space="preserve"> a denunciante que a Comissão de Ensino e Formação do CAU/SC solicitou informações de ofício à </w:t>
      </w:r>
      <w:r w:rsidR="00F96F96" w:rsidRPr="00F96F96">
        <w:rPr>
          <w:rFonts w:ascii="Arial" w:hAnsi="Arial" w:cs="Arial"/>
          <w:sz w:val="22"/>
          <w:szCs w:val="22"/>
          <w:lang w:eastAsia="pt-BR"/>
        </w:rPr>
        <w:t xml:space="preserve">Universidade do Oeste de Santa Catarina sobre a oferta de curso de Arquitetura e Urbanismo em turno especial aos finais de semana em oito semestres, em 01/07/2021, por meio da Deliberação nº37/2021-CEF-CAU/SC e </w:t>
      </w:r>
      <w:r w:rsidR="00F96F96" w:rsidRPr="008F159C">
        <w:rPr>
          <w:rFonts w:ascii="Arial" w:hAnsi="Arial" w:cs="Arial"/>
          <w:sz w:val="22"/>
          <w:szCs w:val="22"/>
          <w:lang w:eastAsia="pt-BR"/>
        </w:rPr>
        <w:t xml:space="preserve">recebeu informações, por meio do Ofício nº134/GR/2021, de 11 de agosto de 2021, </w:t>
      </w:r>
      <w:r w:rsidRPr="008F159C">
        <w:rPr>
          <w:rFonts w:ascii="Arial" w:hAnsi="Arial" w:cs="Arial"/>
          <w:sz w:val="22"/>
          <w:szCs w:val="22"/>
          <w:lang w:eastAsia="pt-BR"/>
        </w:rPr>
        <w:t>sobre a adequação do curso a legislação educacional no que se refere ao atendimento do tempo de integralização, com justificativa do Projeto Pedagógico, conforme previsto no inciso IV, do art. 2º da Resolução CNE/CES-MEC Nº 2/2007, e carga horária mínima de 3600 horas, presente no anexo da mesma Resolução;</w:t>
      </w:r>
    </w:p>
    <w:p w14:paraId="531CFA95" w14:textId="77777777" w:rsidR="00FC2AD8" w:rsidRDefault="00FC2AD8" w:rsidP="00FC2AD8">
      <w:pPr>
        <w:pStyle w:val="PargrafodaLista"/>
        <w:spacing w:line="276" w:lineRule="auto"/>
        <w:jc w:val="both"/>
        <w:rPr>
          <w:rFonts w:ascii="Arial" w:hAnsi="Arial" w:cs="Arial"/>
          <w:sz w:val="22"/>
          <w:szCs w:val="22"/>
          <w:lang w:eastAsia="pt-BR"/>
        </w:rPr>
      </w:pPr>
    </w:p>
    <w:p w14:paraId="5BFFD536" w14:textId="2B57D683" w:rsidR="00F96F96" w:rsidRPr="001675BC" w:rsidRDefault="00F96F96" w:rsidP="00565B10">
      <w:pPr>
        <w:pStyle w:val="PargrafodaLista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  <w:lang w:eastAsia="pt-BR"/>
        </w:rPr>
      </w:pPr>
      <w:r w:rsidRPr="001675BC">
        <w:rPr>
          <w:rFonts w:ascii="Arial" w:hAnsi="Arial" w:cs="Arial"/>
          <w:sz w:val="22"/>
          <w:szCs w:val="22"/>
        </w:rPr>
        <w:t>Informar</w:t>
      </w:r>
      <w:r w:rsidR="001675BC">
        <w:rPr>
          <w:rFonts w:ascii="Arial" w:hAnsi="Arial" w:cs="Arial"/>
          <w:sz w:val="22"/>
          <w:szCs w:val="22"/>
        </w:rPr>
        <w:t xml:space="preserve">, </w:t>
      </w:r>
      <w:r w:rsidR="001675BC" w:rsidRPr="001675BC">
        <w:rPr>
          <w:rFonts w:ascii="Arial" w:hAnsi="Arial" w:cs="Arial"/>
          <w:sz w:val="22"/>
          <w:szCs w:val="22"/>
        </w:rPr>
        <w:t xml:space="preserve">ainda que essa comissão não concorde, </w:t>
      </w:r>
      <w:r w:rsidR="00BB512C">
        <w:rPr>
          <w:rFonts w:ascii="Arial" w:hAnsi="Arial" w:cs="Arial"/>
          <w:sz w:val="22"/>
          <w:szCs w:val="22"/>
        </w:rPr>
        <w:t xml:space="preserve">que </w:t>
      </w:r>
      <w:r w:rsidRPr="001675BC">
        <w:rPr>
          <w:rFonts w:ascii="Arial" w:hAnsi="Arial" w:cs="Arial"/>
          <w:sz w:val="22"/>
          <w:szCs w:val="22"/>
          <w:lang w:eastAsia="pt-BR"/>
        </w:rPr>
        <w:t>não existe até o momento obrigatoriedade na legislação do sistema de ensino da coordenação de curso de graduação em Arquitetura e Urbanismo seja exercida por profissional arquiteto e urbanista;</w:t>
      </w:r>
    </w:p>
    <w:p w14:paraId="75F4052A" w14:textId="7E541549" w:rsidR="001675BC" w:rsidRPr="001675BC" w:rsidRDefault="001675BC" w:rsidP="001675BC">
      <w:pPr>
        <w:spacing w:line="276" w:lineRule="auto"/>
        <w:jc w:val="both"/>
        <w:rPr>
          <w:rFonts w:ascii="Arial" w:hAnsi="Arial" w:cs="Arial"/>
          <w:sz w:val="22"/>
          <w:szCs w:val="22"/>
          <w:lang w:eastAsia="pt-BR"/>
        </w:rPr>
      </w:pPr>
    </w:p>
    <w:p w14:paraId="6F63AFD1" w14:textId="37ABFC6E" w:rsidR="001130CD" w:rsidRPr="00F96F96" w:rsidRDefault="001130CD" w:rsidP="00F96F96">
      <w:pPr>
        <w:pStyle w:val="PargrafodaLista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  <w:lang w:eastAsia="pt-BR"/>
        </w:rPr>
      </w:pPr>
      <w:r w:rsidRPr="00F96F96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2B2587E0" w14:textId="77777777" w:rsidR="001130CD" w:rsidRPr="006D188D" w:rsidRDefault="001130CD" w:rsidP="001130CD">
      <w:pPr>
        <w:jc w:val="both"/>
        <w:rPr>
          <w:rFonts w:ascii="Arial" w:hAnsi="Arial" w:cs="Arial"/>
          <w:b/>
          <w:sz w:val="22"/>
          <w:szCs w:val="22"/>
        </w:rPr>
      </w:pPr>
    </w:p>
    <w:p w14:paraId="59DA78D6" w14:textId="2A33CAD3" w:rsidR="001130CD" w:rsidRPr="006D188D" w:rsidRDefault="001130CD" w:rsidP="001130CD">
      <w:pPr>
        <w:jc w:val="center"/>
        <w:rPr>
          <w:rFonts w:ascii="Arial" w:hAnsi="Arial" w:cs="Arial"/>
          <w:sz w:val="22"/>
          <w:szCs w:val="22"/>
        </w:rPr>
      </w:pPr>
      <w:r w:rsidRPr="00477F08">
        <w:rPr>
          <w:rFonts w:ascii="Arial" w:hAnsi="Arial" w:cs="Arial"/>
          <w:sz w:val="22"/>
          <w:szCs w:val="22"/>
        </w:rPr>
        <w:t xml:space="preserve">Florianópolis, </w:t>
      </w:r>
      <w:r w:rsidR="00FC2AD8">
        <w:rPr>
          <w:rFonts w:ascii="Arial" w:hAnsi="Arial" w:cs="Arial"/>
          <w:sz w:val="22"/>
          <w:szCs w:val="22"/>
        </w:rPr>
        <w:t>23</w:t>
      </w:r>
      <w:r w:rsidRPr="00477F08">
        <w:rPr>
          <w:rFonts w:ascii="Arial" w:hAnsi="Arial" w:cs="Arial"/>
          <w:sz w:val="22"/>
          <w:szCs w:val="22"/>
        </w:rPr>
        <w:t xml:space="preserve"> de </w:t>
      </w:r>
      <w:r w:rsidR="00FC2AD8">
        <w:rPr>
          <w:rFonts w:ascii="Arial" w:hAnsi="Arial" w:cs="Arial"/>
          <w:sz w:val="22"/>
          <w:szCs w:val="22"/>
        </w:rPr>
        <w:t xml:space="preserve">fevereiro </w:t>
      </w:r>
      <w:r w:rsidRPr="00477F08">
        <w:rPr>
          <w:rFonts w:ascii="Arial" w:hAnsi="Arial" w:cs="Arial"/>
          <w:sz w:val="22"/>
          <w:szCs w:val="22"/>
        </w:rPr>
        <w:t>de</w:t>
      </w:r>
      <w:r w:rsidR="005D4247">
        <w:rPr>
          <w:rFonts w:ascii="Arial" w:hAnsi="Arial" w:cs="Arial"/>
          <w:sz w:val="22"/>
          <w:szCs w:val="22"/>
        </w:rPr>
        <w:t xml:space="preserve"> 2022</w:t>
      </w:r>
      <w:r w:rsidRPr="006D188D">
        <w:rPr>
          <w:rFonts w:ascii="Arial" w:hAnsi="Arial" w:cs="Arial"/>
          <w:sz w:val="22"/>
          <w:szCs w:val="22"/>
        </w:rPr>
        <w:t>.</w:t>
      </w:r>
    </w:p>
    <w:p w14:paraId="518A5412" w14:textId="77777777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42C80A62" w14:textId="158BBD39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0F433542" w14:textId="3A8FE0FE"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205EEEC8" w14:textId="10E909BC"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4438384" w14:textId="0332607B" w:rsidR="00A9568A" w:rsidRPr="006D188D" w:rsidRDefault="00A9568A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4FB4545" w14:textId="6072360F"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F251BDE" w14:textId="3ADEF987" w:rsidR="00A9568A" w:rsidRDefault="00A9568A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B40DD40" w14:textId="2872911E" w:rsidR="00877515" w:rsidRPr="006D188D" w:rsidRDefault="00877515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B9FE6A5" w14:textId="77777777" w:rsidR="00CA6E3B" w:rsidRDefault="00CA6E3B" w:rsidP="00CA6E3B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Medeiros</w:t>
      </w:r>
    </w:p>
    <w:p w14:paraId="306017F7" w14:textId="77777777" w:rsidR="00CA6E3B" w:rsidRDefault="00CA6E3B" w:rsidP="00CA6E3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1697453C" w14:textId="77777777"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5D1A0247" w14:textId="77777777" w:rsidR="00810273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14:paraId="4447D468" w14:textId="0E7F1242" w:rsidR="00E01EE7" w:rsidRPr="006D188D" w:rsidRDefault="007E584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2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E01EE7" w:rsidRPr="001130CD">
        <w:rPr>
          <w:rFonts w:ascii="Arial" w:hAnsi="Arial" w:cs="Arial"/>
          <w:b/>
          <w:bCs/>
          <w:sz w:val="22"/>
          <w:szCs w:val="22"/>
          <w:lang w:eastAsia="pt-BR"/>
        </w:rPr>
        <w:t>ORDINÁRIA</w:t>
      </w:r>
      <w:r w:rsidR="001130CD">
        <w:rPr>
          <w:rFonts w:ascii="Arial" w:hAnsi="Arial" w:cs="Arial"/>
          <w:b/>
          <w:bCs/>
          <w:sz w:val="22"/>
          <w:szCs w:val="22"/>
          <w:lang w:eastAsia="pt-BR"/>
        </w:rPr>
        <w:t xml:space="preserve"> DA CEF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12AC69CF" w14:textId="77777777"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7B63DD5F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41308809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7DDFAB4A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610CC00A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08BB36E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11365A65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D368EAF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7220D83C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41303233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1029DF3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7261CD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1EA5F4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D14920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4EF0F0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01EE7" w:rsidRPr="006D188D" w14:paraId="2D2723DC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1147253" w14:textId="50D89741" w:rsidR="00E01EE7" w:rsidRPr="0046453C" w:rsidRDefault="00CA6E3B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Coordenador </w:t>
            </w:r>
          </w:p>
        </w:tc>
        <w:tc>
          <w:tcPr>
            <w:tcW w:w="3685" w:type="dxa"/>
          </w:tcPr>
          <w:p w14:paraId="3872D629" w14:textId="712102FA" w:rsidR="00E01EE7" w:rsidRPr="006D188D" w:rsidRDefault="001130CD" w:rsidP="00CA6E3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88EAE0D" w14:textId="5BD1B3F8" w:rsidR="00E01EE7" w:rsidRPr="006D188D" w:rsidRDefault="00350056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4B7E35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D9875EA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CF06387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0CD" w:rsidRPr="006D188D" w14:paraId="5A626B0E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460D9CA" w14:textId="404C20AD" w:rsidR="001130CD" w:rsidRPr="0046453C" w:rsidRDefault="00CA6E3B" w:rsidP="001130C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14:paraId="128FCFF6" w14:textId="741C38EE" w:rsidR="001130CD" w:rsidRPr="006D188D" w:rsidRDefault="00CA6E3B" w:rsidP="00CA6E3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229BEF9" w14:textId="58774C05" w:rsidR="001130CD" w:rsidRPr="006D188D" w:rsidRDefault="00350056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6902F8D" w14:textId="77777777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47CE693" w14:textId="77777777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6A671A4" w14:textId="54F06681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E3B" w:rsidRPr="006D188D" w14:paraId="64BDC3F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CB1E70F" w14:textId="79A8FE20" w:rsidR="00CA6E3B" w:rsidRPr="0046453C" w:rsidRDefault="00CA6E3B" w:rsidP="00CA6E3B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46453C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1FF9DE4D" w14:textId="632A1473" w:rsidR="00CA6E3B" w:rsidRPr="006D188D" w:rsidRDefault="00CA6E3B" w:rsidP="00CA6E3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477F08">
              <w:rPr>
                <w:rFonts w:ascii="Arial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FD1FE1F" w14:textId="1EC2CB5E" w:rsidR="00CA6E3B" w:rsidRPr="006D188D" w:rsidRDefault="00350056" w:rsidP="00CA6E3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60ED669" w14:textId="77777777" w:rsidR="00CA6E3B" w:rsidRPr="006D188D" w:rsidRDefault="00CA6E3B" w:rsidP="00CA6E3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2444A3E" w14:textId="77777777" w:rsidR="00CA6E3B" w:rsidRPr="006D188D" w:rsidRDefault="00CA6E3B" w:rsidP="00CA6E3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0E10D08" w14:textId="77777777" w:rsidR="00CA6E3B" w:rsidRPr="006D188D" w:rsidRDefault="00CA6E3B" w:rsidP="00CA6E3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EEBE65" w14:textId="77777777"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2C47C516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50B1F88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16C55B2F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0D144BF0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58609A82" w14:textId="6A781A76" w:rsidR="00E01EE7" w:rsidRPr="006D188D" w:rsidRDefault="00E01EE7" w:rsidP="00CA6E3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1130CD">
              <w:rPr>
                <w:rFonts w:ascii="Arial" w:hAnsi="Arial" w:cs="Arial"/>
                <w:b/>
                <w:sz w:val="22"/>
                <w:szCs w:val="22"/>
              </w:rPr>
              <w:t xml:space="preserve">CEF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7E5847">
              <w:rPr>
                <w:rFonts w:ascii="Arial" w:hAnsi="Arial" w:cs="Arial"/>
                <w:sz w:val="22"/>
                <w:szCs w:val="22"/>
              </w:rPr>
              <w:t>2</w:t>
            </w:r>
            <w:r w:rsidR="001130CD" w:rsidRPr="00CA6E3B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CA6E3B">
              <w:rPr>
                <w:rFonts w:ascii="Arial" w:hAnsi="Arial" w:cs="Arial"/>
                <w:sz w:val="22"/>
                <w:szCs w:val="22"/>
              </w:rPr>
              <w:t xml:space="preserve"> Reunião Ordinária de 2022</w:t>
            </w:r>
          </w:p>
        </w:tc>
      </w:tr>
      <w:tr w:rsidR="00E01EE7" w:rsidRPr="006D188D" w14:paraId="5DDA1888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EB20071" w14:textId="46A2F7B9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30CD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7E5847">
              <w:rPr>
                <w:rFonts w:ascii="Arial" w:hAnsi="Arial" w:cs="Arial"/>
                <w:sz w:val="22"/>
                <w:szCs w:val="22"/>
              </w:rPr>
              <w:t>23/02</w:t>
            </w:r>
            <w:r w:rsidR="00CA6E3B">
              <w:rPr>
                <w:rFonts w:ascii="Arial" w:hAnsi="Arial" w:cs="Arial"/>
                <w:sz w:val="22"/>
                <w:szCs w:val="22"/>
              </w:rPr>
              <w:t>/2022</w:t>
            </w:r>
          </w:p>
          <w:p w14:paraId="6DC7C91D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E00F9E" w14:textId="61F905B5" w:rsidR="00E01EE7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F96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Denúncia 33490 – Oferta de curso de Arquitetura e Urbanismo em turno especial pela UNOESC e coordenação do curso por engenheira civil.</w:t>
            </w:r>
            <w:r w:rsidR="003217C8"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7F0D9A3" w14:textId="49FF229F" w:rsidR="003217C8" w:rsidRPr="006D188D" w:rsidRDefault="003217C8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3DE1FE58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12EBFCD7" w14:textId="73B6DB9F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="0086483D">
              <w:rPr>
                <w:rFonts w:ascii="Arial" w:hAnsi="Arial" w:cs="Arial"/>
                <w:sz w:val="22"/>
                <w:szCs w:val="22"/>
              </w:rPr>
              <w:t>(</w:t>
            </w:r>
            <w:r w:rsidR="00CA6E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0056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="00935C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="00773C36">
              <w:rPr>
                <w:rFonts w:ascii="Arial" w:hAnsi="Arial" w:cs="Arial"/>
                <w:sz w:val="22"/>
                <w:szCs w:val="22"/>
              </w:rPr>
              <w:t>(0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773C3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CA6E3B">
              <w:rPr>
                <w:rFonts w:ascii="Arial" w:hAnsi="Arial" w:cs="Arial"/>
                <w:sz w:val="22"/>
                <w:szCs w:val="22"/>
              </w:rPr>
              <w:t>(</w:t>
            </w:r>
            <w:r w:rsidR="00935C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0056">
              <w:rPr>
                <w:rFonts w:ascii="Arial" w:hAnsi="Arial" w:cs="Arial"/>
                <w:sz w:val="22"/>
                <w:szCs w:val="22"/>
              </w:rPr>
              <w:t>0</w:t>
            </w:r>
            <w:r w:rsidR="00CA6E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86483D">
              <w:rPr>
                <w:rFonts w:ascii="Arial" w:hAnsi="Arial" w:cs="Arial"/>
                <w:sz w:val="22"/>
                <w:szCs w:val="22"/>
              </w:rPr>
              <w:t>(</w:t>
            </w:r>
            <w:r w:rsidR="00452B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0056">
              <w:rPr>
                <w:rFonts w:ascii="Arial" w:hAnsi="Arial" w:cs="Arial"/>
                <w:sz w:val="22"/>
                <w:szCs w:val="22"/>
              </w:rPr>
              <w:t>3</w:t>
            </w:r>
            <w:r w:rsidR="00452B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24F7902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32D456A7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1E74DCA" w14:textId="2D55A1BA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46453C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1A0045E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2E3EFB92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170D099B" w14:textId="57BB1248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Sec</w:t>
            </w:r>
            <w:r w:rsidRPr="001130CD">
              <w:rPr>
                <w:rFonts w:ascii="Arial" w:hAnsi="Arial" w:cs="Arial"/>
                <w:b/>
                <w:sz w:val="22"/>
                <w:szCs w:val="22"/>
              </w:rPr>
              <w:t>retária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1130CD">
              <w:rPr>
                <w:rFonts w:ascii="Arial" w:hAnsi="Arial" w:cs="Arial"/>
                <w:sz w:val="22"/>
                <w:szCs w:val="22"/>
              </w:rPr>
              <w:t xml:space="preserve">Assistente administrativo </w:t>
            </w:r>
            <w:r w:rsidR="00F96F96" w:rsidRPr="006F242A">
              <w:rPr>
                <w:rFonts w:ascii="Arial" w:hAnsi="Arial" w:cs="Arial"/>
                <w:sz w:val="22"/>
                <w:szCs w:val="22"/>
              </w:rPr>
              <w:t>Julianna Luiz Steffens</w:t>
            </w:r>
          </w:p>
        </w:tc>
        <w:tc>
          <w:tcPr>
            <w:tcW w:w="4963" w:type="dxa"/>
            <w:shd w:val="clear" w:color="auto" w:fill="D9D9D9"/>
          </w:tcPr>
          <w:p w14:paraId="6A3636FA" w14:textId="4A89EC7B" w:rsidR="00E01EE7" w:rsidRPr="006D188D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1130CD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1130CD" w:rsidRPr="00477F0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1130CD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3CE81373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924DF9C" w14:textId="078FA9AB" w:rsidR="00A4439F" w:rsidRDefault="00A4439F" w:rsidP="00810273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Sect="00FB1565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566A3" w14:textId="77777777" w:rsidR="004C552E" w:rsidRDefault="004C552E">
      <w:r>
        <w:separator/>
      </w:r>
    </w:p>
  </w:endnote>
  <w:endnote w:type="continuationSeparator" w:id="0">
    <w:p w14:paraId="103EC15C" w14:textId="77777777" w:rsidR="004C552E" w:rsidRDefault="004C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AA9C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270B4C8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78D92C7" w14:textId="28E21A4C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9568A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8D6C8E">
          <w:rPr>
            <w:rFonts w:ascii="Arial" w:hAnsi="Arial" w:cs="Arial"/>
            <w:sz w:val="18"/>
            <w:szCs w:val="18"/>
          </w:rPr>
          <w:fldChar w:fldCharType="begin"/>
        </w:r>
        <w:r w:rsidR="008D6C8E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8D6C8E">
          <w:rPr>
            <w:rFonts w:ascii="Arial" w:hAnsi="Arial" w:cs="Arial"/>
            <w:sz w:val="18"/>
            <w:szCs w:val="18"/>
          </w:rPr>
          <w:fldChar w:fldCharType="separate"/>
        </w:r>
        <w:r w:rsidR="00A9568A">
          <w:rPr>
            <w:rFonts w:ascii="Arial" w:hAnsi="Arial" w:cs="Arial"/>
            <w:noProof/>
            <w:sz w:val="18"/>
            <w:szCs w:val="18"/>
          </w:rPr>
          <w:t>3</w:t>
        </w:r>
        <w:r w:rsidR="008D6C8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D44A666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1A2CB" w14:textId="77777777" w:rsidR="004C552E" w:rsidRDefault="004C552E">
      <w:r>
        <w:separator/>
      </w:r>
    </w:p>
  </w:footnote>
  <w:footnote w:type="continuationSeparator" w:id="0">
    <w:p w14:paraId="546A0FA0" w14:textId="77777777" w:rsidR="004C552E" w:rsidRDefault="004C5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9BFF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83B8FB0" wp14:editId="700402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4F2A820" wp14:editId="4C28D12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41C7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4EBC258" wp14:editId="738B7E4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E50C0"/>
    <w:multiLevelType w:val="hybridMultilevel"/>
    <w:tmpl w:val="74F205CA"/>
    <w:lvl w:ilvl="0" w:tplc="70BC6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C7022"/>
    <w:multiLevelType w:val="hybridMultilevel"/>
    <w:tmpl w:val="ED904FBE"/>
    <w:lvl w:ilvl="0" w:tplc="9CB8B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06FD6"/>
    <w:multiLevelType w:val="hybridMultilevel"/>
    <w:tmpl w:val="786C3F26"/>
    <w:lvl w:ilvl="0" w:tplc="5068295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8F84962"/>
    <w:multiLevelType w:val="hybridMultilevel"/>
    <w:tmpl w:val="0FDA5E72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60A4F"/>
    <w:multiLevelType w:val="hybridMultilevel"/>
    <w:tmpl w:val="719CE39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E27D2"/>
    <w:multiLevelType w:val="hybridMultilevel"/>
    <w:tmpl w:val="02724B7E"/>
    <w:lvl w:ilvl="0" w:tplc="F4F2878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4"/>
  </w:num>
  <w:num w:numId="5">
    <w:abstractNumId w:val="23"/>
  </w:num>
  <w:num w:numId="6">
    <w:abstractNumId w:val="35"/>
  </w:num>
  <w:num w:numId="7">
    <w:abstractNumId w:val="10"/>
  </w:num>
  <w:num w:numId="8">
    <w:abstractNumId w:val="19"/>
  </w:num>
  <w:num w:numId="9">
    <w:abstractNumId w:val="39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2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2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3"/>
  </w:num>
  <w:num w:numId="37">
    <w:abstractNumId w:val="37"/>
  </w:num>
  <w:num w:numId="38">
    <w:abstractNumId w:val="31"/>
  </w:num>
  <w:num w:numId="39">
    <w:abstractNumId w:val="16"/>
  </w:num>
  <w:num w:numId="40">
    <w:abstractNumId w:val="2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3174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6F4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0CD"/>
    <w:rsid w:val="00115369"/>
    <w:rsid w:val="00115548"/>
    <w:rsid w:val="00115757"/>
    <w:rsid w:val="001215A2"/>
    <w:rsid w:val="001224E4"/>
    <w:rsid w:val="00130F19"/>
    <w:rsid w:val="00131206"/>
    <w:rsid w:val="0013429D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5BC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5C1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F1A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17C8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056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1033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A5C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088B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2B85"/>
    <w:rsid w:val="00453EFF"/>
    <w:rsid w:val="00454270"/>
    <w:rsid w:val="004549D3"/>
    <w:rsid w:val="00456F30"/>
    <w:rsid w:val="00460528"/>
    <w:rsid w:val="00461307"/>
    <w:rsid w:val="004615C0"/>
    <w:rsid w:val="0046453C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23A5"/>
    <w:rsid w:val="004B4133"/>
    <w:rsid w:val="004B4C9D"/>
    <w:rsid w:val="004C0AF2"/>
    <w:rsid w:val="004C1F07"/>
    <w:rsid w:val="004C2B92"/>
    <w:rsid w:val="004C3461"/>
    <w:rsid w:val="004C40B0"/>
    <w:rsid w:val="004C552E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4247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736"/>
    <w:rsid w:val="00616FEF"/>
    <w:rsid w:val="00617B92"/>
    <w:rsid w:val="00622425"/>
    <w:rsid w:val="006232E5"/>
    <w:rsid w:val="00623D15"/>
    <w:rsid w:val="006265A7"/>
    <w:rsid w:val="006300C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52EE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0D5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3C36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847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0273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2E76"/>
    <w:rsid w:val="00863803"/>
    <w:rsid w:val="00863F8A"/>
    <w:rsid w:val="0086483D"/>
    <w:rsid w:val="0086622F"/>
    <w:rsid w:val="0086678B"/>
    <w:rsid w:val="0086751E"/>
    <w:rsid w:val="008700A3"/>
    <w:rsid w:val="0087042C"/>
    <w:rsid w:val="00872E78"/>
    <w:rsid w:val="00875AEC"/>
    <w:rsid w:val="00877515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39D6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6C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159C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5C8B"/>
    <w:rsid w:val="00937A7F"/>
    <w:rsid w:val="00943121"/>
    <w:rsid w:val="00944B34"/>
    <w:rsid w:val="0094632E"/>
    <w:rsid w:val="00946B06"/>
    <w:rsid w:val="00950922"/>
    <w:rsid w:val="00950EEB"/>
    <w:rsid w:val="009512DC"/>
    <w:rsid w:val="00951BCD"/>
    <w:rsid w:val="00952245"/>
    <w:rsid w:val="009522DF"/>
    <w:rsid w:val="00952CD9"/>
    <w:rsid w:val="009533C2"/>
    <w:rsid w:val="00953DB3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2429"/>
    <w:rsid w:val="00A541FD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9568A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4B0B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12C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43D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36A4"/>
    <w:rsid w:val="00C54262"/>
    <w:rsid w:val="00C54702"/>
    <w:rsid w:val="00C56F2D"/>
    <w:rsid w:val="00C57C42"/>
    <w:rsid w:val="00C6020A"/>
    <w:rsid w:val="00C611FB"/>
    <w:rsid w:val="00C6183D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6E3B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C6C8D"/>
    <w:rsid w:val="00CD41C7"/>
    <w:rsid w:val="00CD72EB"/>
    <w:rsid w:val="00CE018A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6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47A4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1A25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07EF4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698"/>
    <w:rsid w:val="00F34EAA"/>
    <w:rsid w:val="00F35000"/>
    <w:rsid w:val="00F36FB9"/>
    <w:rsid w:val="00F37723"/>
    <w:rsid w:val="00F3789D"/>
    <w:rsid w:val="00F37B23"/>
    <w:rsid w:val="00F4058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6F96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2AD8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0C5417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C6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oesc.edu.br/noticias/single/unoesc-lanca-cursos-de-arquitetura-e-urbanismo-e-de-direito-em-turno-espec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DF925-4C46-44EA-B214-2F515A68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778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9</cp:revision>
  <cp:lastPrinted>2022-02-24T12:20:00Z</cp:lastPrinted>
  <dcterms:created xsi:type="dcterms:W3CDTF">2022-02-23T18:15:00Z</dcterms:created>
  <dcterms:modified xsi:type="dcterms:W3CDTF">2022-02-24T12:21:00Z</dcterms:modified>
</cp:coreProperties>
</file>