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8"/>
        <w:gridCol w:w="7058"/>
        <w:gridCol w:w="160"/>
      </w:tblGrid>
      <w:tr w:rsidR="00754C41" w:rsidRPr="007C3743">
        <w:trPr>
          <w:trHeight w:val="266"/>
        </w:trPr>
        <w:tc>
          <w:tcPr>
            <w:tcW w:w="1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C0E74">
              <w:rPr>
                <w:rFonts w:ascii="Arial" w:eastAsia="Times New Roman" w:hAnsi="Arial" w:cs="Arial"/>
                <w:b/>
                <w:color w:val="000000"/>
                <w:sz w:val="22"/>
                <w:szCs w:val="18"/>
                <w:lang w:eastAsia="pt-BR"/>
              </w:rPr>
              <w:t>PROCESSO</w:t>
            </w:r>
          </w:p>
        </w:tc>
        <w:tc>
          <w:tcPr>
            <w:tcW w:w="72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C41" w:rsidRPr="00465CF0" w:rsidRDefault="00465CF0" w:rsidP="00D12C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0E74">
              <w:rPr>
                <w:rFonts w:ascii="Arial" w:eastAsia="Times New Roman" w:hAnsi="Arial" w:cs="Arial"/>
                <w:bCs/>
                <w:sz w:val="22"/>
                <w:szCs w:val="20"/>
                <w:lang w:eastAsia="pt-BR"/>
              </w:rPr>
              <w:t>2029980/2024, 2031320/2024, 2034365/2024</w:t>
            </w:r>
            <w:r w:rsidR="00111A99" w:rsidRPr="00FC0E74">
              <w:rPr>
                <w:rFonts w:ascii="Arial" w:eastAsia="Times New Roman" w:hAnsi="Arial" w:cs="Arial"/>
                <w:bCs/>
                <w:sz w:val="22"/>
                <w:szCs w:val="20"/>
                <w:lang w:eastAsia="pt-BR"/>
              </w:rPr>
              <w:t>, 2038942/2024</w:t>
            </w:r>
            <w:r w:rsidR="00DD6433" w:rsidRPr="00FC0E74">
              <w:rPr>
                <w:rFonts w:ascii="Arial" w:eastAsia="Times New Roman" w:hAnsi="Arial" w:cs="Arial"/>
                <w:bCs/>
                <w:sz w:val="22"/>
                <w:szCs w:val="20"/>
                <w:lang w:eastAsia="pt-BR"/>
              </w:rPr>
              <w:t>, 2039595/2024</w:t>
            </w:r>
            <w:r w:rsidR="00D12C53" w:rsidRPr="00FC0E74">
              <w:rPr>
                <w:rFonts w:ascii="Arial" w:eastAsia="Times New Roman" w:hAnsi="Arial" w:cs="Arial"/>
                <w:bCs/>
                <w:sz w:val="22"/>
                <w:szCs w:val="20"/>
                <w:lang w:eastAsia="pt-BR"/>
              </w:rPr>
              <w:t>,</w:t>
            </w:r>
            <w:r w:rsidR="00D12C53" w:rsidRPr="00FC0E74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C73C57" w:rsidRPr="00FC0E74">
              <w:rPr>
                <w:rFonts w:ascii="Arial" w:eastAsia="Times New Roman" w:hAnsi="Arial" w:cs="Arial"/>
                <w:bCs/>
                <w:sz w:val="22"/>
                <w:szCs w:val="20"/>
                <w:lang w:eastAsia="pt-BR"/>
              </w:rPr>
              <w:t>2043275/2024, 2040779/2024</w:t>
            </w:r>
            <w:r w:rsidR="00EE473D" w:rsidRPr="00FC0E74">
              <w:rPr>
                <w:rFonts w:ascii="Arial" w:eastAsia="Times New Roman" w:hAnsi="Arial" w:cs="Arial"/>
                <w:bCs/>
                <w:sz w:val="22"/>
                <w:szCs w:val="20"/>
                <w:lang w:eastAsia="pt-BR"/>
              </w:rPr>
              <w:t>, 2103087/2024</w:t>
            </w:r>
          </w:p>
        </w:tc>
      </w:tr>
      <w:tr w:rsidR="00754C41" w:rsidRPr="007C3743">
        <w:trPr>
          <w:trHeight w:val="324"/>
        </w:trPr>
        <w:tc>
          <w:tcPr>
            <w:tcW w:w="18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Solicitantes</w:t>
            </w:r>
          </w:p>
        </w:tc>
        <w:tc>
          <w:tcPr>
            <w:tcW w:w="160" w:type="dxa"/>
          </w:tcPr>
          <w:p w:rsidR="00754C41" w:rsidRPr="007C3743" w:rsidRDefault="00754C41">
            <w:pPr>
              <w:widowControl w:val="0"/>
              <w:rPr>
                <w:rFonts w:ascii="Arial" w:hAnsi="Arial" w:cs="Arial"/>
              </w:rPr>
            </w:pPr>
          </w:p>
        </w:tc>
      </w:tr>
      <w:tr w:rsidR="00754C41" w:rsidRPr="007C3743">
        <w:trPr>
          <w:trHeight w:val="324"/>
        </w:trPr>
        <w:tc>
          <w:tcPr>
            <w:tcW w:w="18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 w:rsidP="00EE473D">
            <w:pPr>
              <w:widowControl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Aprovação de</w:t>
            </w:r>
            <w:r w:rsidRPr="00111A99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EE473D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08</w:t>
            </w:r>
            <w:r w:rsidR="00C25B0A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Registros Profissionais em caráter PROVISÓRIO</w:t>
            </w:r>
          </w:p>
        </w:tc>
        <w:tc>
          <w:tcPr>
            <w:tcW w:w="160" w:type="dxa"/>
          </w:tcPr>
          <w:p w:rsidR="00754C41" w:rsidRPr="007C3743" w:rsidRDefault="00754C41">
            <w:pPr>
              <w:widowControl w:val="0"/>
              <w:rPr>
                <w:rFonts w:ascii="Arial" w:hAnsi="Arial" w:cs="Arial"/>
              </w:rPr>
            </w:pPr>
          </w:p>
        </w:tc>
      </w:tr>
      <w:tr w:rsidR="00754C41" w:rsidRPr="007C3743">
        <w:trPr>
          <w:trHeight w:val="129"/>
        </w:trPr>
        <w:tc>
          <w:tcPr>
            <w:tcW w:w="1868" w:type="dxa"/>
            <w:shd w:val="clear" w:color="auto" w:fill="auto"/>
            <w:vAlign w:val="bottom"/>
          </w:tcPr>
          <w:p w:rsidR="00754C41" w:rsidRPr="007C3743" w:rsidRDefault="00754C41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58" w:type="dxa"/>
            <w:shd w:val="clear" w:color="auto" w:fill="auto"/>
            <w:vAlign w:val="bottom"/>
          </w:tcPr>
          <w:p w:rsidR="00754C41" w:rsidRPr="007C3743" w:rsidRDefault="00754C41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754C41" w:rsidRPr="007C3743" w:rsidRDefault="00754C4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C41" w:rsidRPr="007C3743">
        <w:trPr>
          <w:trHeight w:val="324"/>
        </w:trPr>
        <w:tc>
          <w:tcPr>
            <w:tcW w:w="89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:rsidR="00754C41" w:rsidRPr="007C3743" w:rsidRDefault="00CB587B" w:rsidP="00FC0E74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FC0E74" w:rsidRPr="00FC0E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03</w:t>
            </w:r>
            <w:r w:rsidR="00FC0E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5/</w:t>
            </w:r>
            <w:r w:rsidRPr="007C374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2024 - CEF-CAU/SC</w:t>
            </w:r>
          </w:p>
        </w:tc>
        <w:tc>
          <w:tcPr>
            <w:tcW w:w="160" w:type="dxa"/>
          </w:tcPr>
          <w:p w:rsidR="00754C41" w:rsidRPr="007C3743" w:rsidRDefault="00754C41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754C41" w:rsidRPr="007C3743" w:rsidRDefault="00CB587B" w:rsidP="00C25B0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3743"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:rsidR="00754C41" w:rsidRPr="007C3743" w:rsidRDefault="00CB587B" w:rsidP="00C25B0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3743">
        <w:rPr>
          <w:rFonts w:ascii="Arial" w:hAnsi="Arial" w:cs="Arial"/>
          <w:sz w:val="22"/>
          <w:szCs w:val="22"/>
        </w:rPr>
        <w:t>Considerando a Resolução n°</w:t>
      </w:r>
      <w:r w:rsidR="009F6E89">
        <w:rPr>
          <w:rFonts w:ascii="Arial" w:hAnsi="Arial" w:cs="Arial"/>
          <w:sz w:val="22"/>
          <w:szCs w:val="22"/>
        </w:rPr>
        <w:t xml:space="preserve"> </w:t>
      </w:r>
      <w:r w:rsidRPr="007C3743">
        <w:rPr>
          <w:rFonts w:ascii="Arial" w:hAnsi="Arial" w:cs="Arial"/>
          <w:sz w:val="22"/>
          <w:szCs w:val="22"/>
        </w:rPr>
        <w:t>18 do CAU/BR, que dispõe sobre os registros definitivos e temporários de profissionais no Conselho de Arquitetura e Urbanismo e dá outras providências;</w:t>
      </w:r>
    </w:p>
    <w:p w:rsidR="00754C41" w:rsidRPr="007C3743" w:rsidRDefault="00CB587B" w:rsidP="00C25B0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3743">
        <w:rPr>
          <w:rFonts w:ascii="Arial" w:hAnsi="Arial" w:cs="Arial"/>
          <w:sz w:val="22"/>
          <w:szCs w:val="22"/>
        </w:rPr>
        <w:t>Considerando que os pedidos de registro profissional aqui listados tiveram seus documentos verificados</w:t>
      </w:r>
      <w:r w:rsidR="00533E10">
        <w:rPr>
          <w:rFonts w:ascii="Arial" w:hAnsi="Arial" w:cs="Arial"/>
          <w:sz w:val="22"/>
          <w:szCs w:val="22"/>
        </w:rPr>
        <w:t xml:space="preserve"> </w:t>
      </w:r>
      <w:r w:rsidRPr="007C3743">
        <w:rPr>
          <w:rFonts w:ascii="Arial" w:hAnsi="Arial" w:cs="Arial"/>
          <w:sz w:val="22"/>
          <w:szCs w:val="22"/>
        </w:rPr>
        <w:t>pela Gerência Técnica e encontram-se devidamente instruídos conforme normativo acima mencionado;</w:t>
      </w:r>
    </w:p>
    <w:p w:rsidR="00754C41" w:rsidRPr="007C3743" w:rsidRDefault="00CB587B" w:rsidP="00C25B0A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C3743">
        <w:rPr>
          <w:rFonts w:ascii="Arial" w:hAnsi="Arial" w:cs="Arial"/>
          <w:sz w:val="22"/>
          <w:szCs w:val="22"/>
        </w:rPr>
        <w:t xml:space="preserve">Considerando que a Resolução n°18 do CAU/BR, em seu artigo 7º, estabelece que: </w:t>
      </w:r>
      <w:r w:rsidRPr="007C3743">
        <w:rPr>
          <w:rFonts w:ascii="Arial" w:hAnsi="Arial" w:cs="Arial"/>
          <w:i/>
          <w:sz w:val="22"/>
          <w:szCs w:val="22"/>
        </w:rPr>
        <w:t>“Art. 7° Apresentado o requerimento de registro profissional devidamente instruído, o processo digital será encaminhado à Comissão Permanente de Ensino e Formação Profissional do CAU/UF para apreciação. Parágrafo único. O registro do profissional diplomado no País será concedido após sua aprovação pela Comissão referida no caput deste artigo, respeitados os procedimentos para esse fim previstos no SICCAU”;</w:t>
      </w:r>
    </w:p>
    <w:p w:rsidR="00754C41" w:rsidRPr="007C3743" w:rsidRDefault="00CB587B" w:rsidP="00C25B0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3743">
        <w:rPr>
          <w:rFonts w:ascii="Arial" w:hAnsi="Arial" w:cs="Arial"/>
          <w:sz w:val="22"/>
          <w:szCs w:val="22"/>
        </w:rPr>
        <w:t xml:space="preserve">Considerando </w:t>
      </w:r>
      <w:r w:rsidRPr="007C3743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CAU/SC: compete à Comissão de Ensino e Formação</w:t>
      </w:r>
      <w:r w:rsidRPr="007C3743">
        <w:rPr>
          <w:rFonts w:ascii="Arial" w:hAnsi="Arial" w:cs="Arial"/>
          <w:sz w:val="22"/>
          <w:szCs w:val="22"/>
        </w:rPr>
        <w:t>: “</w:t>
      </w:r>
      <w:r w:rsidRPr="007C3743"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7C3743">
        <w:rPr>
          <w:rFonts w:ascii="Arial" w:hAnsi="Arial" w:cs="Arial"/>
          <w:sz w:val="22"/>
          <w:szCs w:val="22"/>
        </w:rPr>
        <w:t>”;</w:t>
      </w:r>
    </w:p>
    <w:p w:rsidR="00754C41" w:rsidRPr="007C3743" w:rsidRDefault="00CB587B" w:rsidP="00C25B0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3743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:rsidR="00754C41" w:rsidRPr="007C3743" w:rsidRDefault="00CB587B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7C3743">
        <w:rPr>
          <w:rFonts w:ascii="Arial" w:hAnsi="Arial" w:cs="Arial"/>
          <w:b/>
          <w:sz w:val="22"/>
          <w:szCs w:val="22"/>
        </w:rPr>
        <w:t xml:space="preserve">DELIBERA: </w:t>
      </w:r>
    </w:p>
    <w:p w:rsidR="00754C41" w:rsidRPr="007C3743" w:rsidRDefault="00DC05CD" w:rsidP="00533E10">
      <w:pPr>
        <w:spacing w:before="240"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1 - </w:t>
      </w:r>
      <w:r w:rsidR="00CB587B" w:rsidRPr="007C3743">
        <w:rPr>
          <w:rFonts w:ascii="Arial" w:hAnsi="Arial" w:cs="Arial"/>
          <w:sz w:val="22"/>
          <w:szCs w:val="22"/>
        </w:rPr>
        <w:t xml:space="preserve">Aprovar o registro em caráter PROVISÓRIO </w:t>
      </w:r>
      <w:r w:rsidR="00CB587B" w:rsidRPr="007C3743">
        <w:rPr>
          <w:rFonts w:ascii="Arial" w:hAnsi="Arial" w:cs="Arial"/>
          <w:sz w:val="18"/>
          <w:szCs w:val="18"/>
        </w:rPr>
        <w:t>de:</w:t>
      </w:r>
    </w:p>
    <w:tbl>
      <w:tblPr>
        <w:tblW w:w="91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1"/>
        <w:gridCol w:w="3241"/>
        <w:gridCol w:w="748"/>
        <w:gridCol w:w="2451"/>
      </w:tblGrid>
      <w:tr w:rsidR="00465CF0" w:rsidRPr="00465CF0" w:rsidTr="00C73C57">
        <w:trPr>
          <w:trHeight w:val="300"/>
          <w:tblHeader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F0" w:rsidRPr="00465CF0" w:rsidRDefault="00465CF0" w:rsidP="00465C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65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F0" w:rsidRPr="00465CF0" w:rsidRDefault="00465CF0" w:rsidP="00465C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65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F0" w:rsidRPr="00465CF0" w:rsidRDefault="00465CF0" w:rsidP="00465C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65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65CF0" w:rsidRPr="00465CF0" w:rsidRDefault="00465CF0" w:rsidP="00465C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65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DELIBERAÇÃO/PORTARIA</w:t>
            </w:r>
          </w:p>
        </w:tc>
      </w:tr>
      <w:tr w:rsidR="00111A99" w:rsidRPr="00465CF0" w:rsidTr="00222A6F">
        <w:trPr>
          <w:trHeight w:val="90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99" w:rsidRPr="00465CF0" w:rsidRDefault="00111A99" w:rsidP="00465CF0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11A9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CAMILA DO NASCIMENTO FORTUNA FORMENTIN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99" w:rsidRPr="00465CF0" w:rsidRDefault="00111A99" w:rsidP="00111A99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ESUCRI - PRESENCIAL - CRICIÚMA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99" w:rsidRPr="00465CF0" w:rsidRDefault="00111A99" w:rsidP="00465C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9" w:rsidRPr="00465CF0" w:rsidRDefault="00111A99" w:rsidP="00465CF0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11A9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nº 780 de 22/07/2022, válido até ciclo avaliativo seguinte</w:t>
            </w:r>
          </w:p>
        </w:tc>
      </w:tr>
      <w:tr w:rsidR="00465CF0" w:rsidRPr="00465CF0" w:rsidTr="00222A6F">
        <w:trPr>
          <w:trHeight w:val="90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F0" w:rsidRPr="00465CF0" w:rsidRDefault="00465CF0" w:rsidP="00465CF0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65CF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CASSIANO LAZARES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F0" w:rsidRPr="00465CF0" w:rsidRDefault="00465CF0" w:rsidP="00111A99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65CF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FAMESUL </w:t>
            </w:r>
            <w:r w:rsidR="00111A9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  <w:r w:rsidRPr="00465CF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111A9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PRESENCIAL - </w:t>
            </w:r>
            <w:r w:rsidRPr="00465CF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DO SUL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F0" w:rsidRPr="00465CF0" w:rsidRDefault="00465CF0" w:rsidP="00465C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65CF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0" w:rsidRPr="00465CF0" w:rsidRDefault="00465CF0" w:rsidP="00465CF0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65CF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634 de 02/05/2022</w:t>
            </w:r>
          </w:p>
        </w:tc>
      </w:tr>
      <w:tr w:rsidR="00C73C57" w:rsidRPr="00465CF0" w:rsidTr="00222A6F">
        <w:trPr>
          <w:trHeight w:val="62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57" w:rsidRPr="00465CF0" w:rsidRDefault="00C73C57" w:rsidP="00465CF0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73C5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JÚLIA DA ROCHA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57" w:rsidRPr="00465CF0" w:rsidRDefault="00C73C57" w:rsidP="00111A99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65CF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UDESC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  <w:r w:rsidRPr="00465CF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PRESENCIAL - </w:t>
            </w:r>
            <w:r w:rsidRPr="00465CF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LAGUNA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57" w:rsidRPr="00465CF0" w:rsidRDefault="00EE473D" w:rsidP="00465C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3C57" w:rsidRPr="00465CF0" w:rsidRDefault="00C73C57" w:rsidP="00465CF0">
            <w:pPr>
              <w:suppressAutoHyphens w:val="0"/>
              <w:spacing w:after="24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65CF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Estadual nº 858, de 06/03/2012, e última renovação de reconhecimento de curso pelo Decreto Estadual nº 1.607, de 09 de dezembro de 2021</w:t>
            </w:r>
          </w:p>
        </w:tc>
      </w:tr>
      <w:tr w:rsidR="00EE473D" w:rsidRPr="00465CF0" w:rsidTr="00222A6F">
        <w:trPr>
          <w:trHeight w:val="624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73D" w:rsidRPr="00EE473D" w:rsidRDefault="00EE473D" w:rsidP="00EE473D">
            <w:pPr>
              <w:rPr>
                <w:rFonts w:ascii="Arial" w:hAnsi="Arial" w:cs="Arial"/>
                <w:sz w:val="18"/>
                <w:szCs w:val="18"/>
              </w:rPr>
            </w:pPr>
            <w:r w:rsidRPr="00EE473D">
              <w:rPr>
                <w:rFonts w:ascii="Arial" w:hAnsi="Arial" w:cs="Arial"/>
                <w:sz w:val="18"/>
                <w:szCs w:val="18"/>
              </w:rPr>
              <w:t>MARIA CAROLINY CAMARGO FLORENTINO MACIEL</w:t>
            </w:r>
          </w:p>
        </w:tc>
        <w:tc>
          <w:tcPr>
            <w:tcW w:w="3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3D" w:rsidRPr="00465CF0" w:rsidRDefault="00EE473D" w:rsidP="00EE473D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3D" w:rsidRPr="00465CF0" w:rsidRDefault="00EE473D" w:rsidP="00EE47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3D" w:rsidRPr="00465CF0" w:rsidRDefault="00EE473D" w:rsidP="00EE473D">
            <w:pPr>
              <w:suppressAutoHyphens w:val="0"/>
              <w:spacing w:after="24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73C57" w:rsidRPr="00465CF0" w:rsidTr="00222A6F">
        <w:trPr>
          <w:trHeight w:val="624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57" w:rsidRPr="00465CF0" w:rsidRDefault="00C73C57" w:rsidP="00465CF0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65CF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HELENA TOMOSCKO</w:t>
            </w:r>
          </w:p>
        </w:tc>
        <w:tc>
          <w:tcPr>
            <w:tcW w:w="3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57" w:rsidRPr="00465CF0" w:rsidRDefault="00C73C57" w:rsidP="00111A99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57" w:rsidRPr="00465CF0" w:rsidRDefault="00C73C57" w:rsidP="00465C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57" w:rsidRPr="00465CF0" w:rsidRDefault="00C73C57" w:rsidP="00465CF0">
            <w:pPr>
              <w:suppressAutoHyphens w:val="0"/>
              <w:spacing w:after="24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12C53" w:rsidRPr="00465CF0" w:rsidTr="00222A6F">
        <w:trPr>
          <w:trHeight w:val="624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3" w:rsidRPr="00465CF0" w:rsidRDefault="00D12C53" w:rsidP="00465CF0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12C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MATHEUS GUILHERME STEFFEN SANTOS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3" w:rsidRPr="00465CF0" w:rsidRDefault="00D12C53" w:rsidP="00D12C53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UFSC - PRESENCIAL - FLORIANÓPOLIS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3" w:rsidRPr="00465CF0" w:rsidRDefault="00D12C53" w:rsidP="00465C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53" w:rsidRPr="00465CF0" w:rsidRDefault="00D12C53" w:rsidP="00D12C53">
            <w:pPr>
              <w:suppressAutoHyphens w:val="0"/>
              <w:spacing w:after="24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12C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10 de 10/01/1983, e última renovação de reconhecimento pela Portaria nº 111 de 04/02/2021</w:t>
            </w:r>
          </w:p>
        </w:tc>
      </w:tr>
      <w:tr w:rsidR="00465CF0" w:rsidRPr="00465CF0" w:rsidTr="00222A6F">
        <w:trPr>
          <w:trHeight w:val="624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F0" w:rsidRPr="00465CF0" w:rsidRDefault="00465CF0" w:rsidP="00465CF0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65CF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SABRINA DA SILVA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F0" w:rsidRPr="00465CF0" w:rsidRDefault="00465CF0" w:rsidP="00465CF0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65CF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UNIVILLE </w:t>
            </w:r>
            <w:r w:rsidR="00111A9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–</w:t>
            </w:r>
            <w:r w:rsidRPr="00465CF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111A9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PRESENCIAL - </w:t>
            </w:r>
            <w:r w:rsidRPr="00465CF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SÃO BENTO DO SUL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F0" w:rsidRPr="00465CF0" w:rsidRDefault="00465CF0" w:rsidP="00465C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65CF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0" w:rsidRPr="00465CF0" w:rsidRDefault="00D670A2" w:rsidP="00465CF0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670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216 de 29/05/2024</w:t>
            </w:r>
          </w:p>
        </w:tc>
      </w:tr>
      <w:tr w:rsidR="00DD6433" w:rsidRPr="00465CF0" w:rsidTr="00222A6F">
        <w:trPr>
          <w:trHeight w:val="62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33" w:rsidRPr="00465CF0" w:rsidRDefault="00DD6433" w:rsidP="00465CF0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D643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MARIANA ESTHER SERIGHELLI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33" w:rsidRPr="00465CF0" w:rsidRDefault="00DD6433" w:rsidP="00DD6433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UNOESC - PRESENCIAL - VIDEIRA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33" w:rsidRPr="00465CF0" w:rsidRDefault="00DD6433" w:rsidP="00465C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33" w:rsidRPr="00465CF0" w:rsidRDefault="00DD6433" w:rsidP="00465CF0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D643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580 de 06/10/2016 e última renovação de reconhecimento pela Portaria nº 110 de 04/02/2021</w:t>
            </w:r>
          </w:p>
        </w:tc>
      </w:tr>
    </w:tbl>
    <w:p w:rsidR="00465CF0" w:rsidRDefault="00465CF0" w:rsidP="00533E10">
      <w:pPr>
        <w:widowControl w:val="0"/>
        <w:rPr>
          <w:rFonts w:ascii="Arial" w:eastAsia="Times New Roman" w:hAnsi="Arial" w:cs="Arial"/>
          <w:b/>
          <w:color w:val="FF0000"/>
          <w:sz w:val="19"/>
          <w:szCs w:val="19"/>
          <w:lang w:eastAsia="pt-BR"/>
        </w:rPr>
      </w:pPr>
    </w:p>
    <w:p w:rsidR="00754C41" w:rsidRPr="007C3743" w:rsidRDefault="00CB587B">
      <w:pPr>
        <w:jc w:val="both"/>
        <w:rPr>
          <w:rFonts w:ascii="Arial" w:hAnsi="Arial" w:cs="Arial"/>
          <w:sz w:val="22"/>
          <w:szCs w:val="22"/>
        </w:rPr>
      </w:pPr>
      <w:r w:rsidRPr="007C3743">
        <w:rPr>
          <w:rFonts w:ascii="Arial" w:hAnsi="Arial" w:cs="Arial"/>
          <w:sz w:val="22"/>
          <w:szCs w:val="22"/>
        </w:rPr>
        <w:t>2 - Encaminhar esta deliberação à Presidência do CAU/SC para providências cabíveis.</w:t>
      </w:r>
    </w:p>
    <w:p w:rsidR="00754C41" w:rsidRDefault="00754C41">
      <w:pPr>
        <w:jc w:val="both"/>
        <w:rPr>
          <w:rFonts w:ascii="Arial" w:hAnsi="Arial" w:cs="Arial"/>
          <w:sz w:val="22"/>
          <w:szCs w:val="22"/>
        </w:rPr>
      </w:pPr>
    </w:p>
    <w:p w:rsidR="00FC0E74" w:rsidRPr="007C3743" w:rsidRDefault="00FC0E74">
      <w:pPr>
        <w:jc w:val="both"/>
        <w:rPr>
          <w:rFonts w:ascii="Arial" w:hAnsi="Arial" w:cs="Arial"/>
          <w:sz w:val="22"/>
          <w:szCs w:val="22"/>
        </w:rPr>
      </w:pPr>
    </w:p>
    <w:p w:rsidR="00754C41" w:rsidRPr="007C3743" w:rsidRDefault="00CB587B">
      <w:pPr>
        <w:jc w:val="center"/>
        <w:rPr>
          <w:rFonts w:ascii="Arial" w:hAnsi="Arial" w:cs="Arial"/>
          <w:sz w:val="22"/>
          <w:szCs w:val="22"/>
        </w:rPr>
      </w:pPr>
      <w:r w:rsidRPr="007C3743">
        <w:rPr>
          <w:rFonts w:ascii="Arial" w:hAnsi="Arial" w:cs="Arial"/>
          <w:sz w:val="22"/>
          <w:szCs w:val="22"/>
        </w:rPr>
        <w:t xml:space="preserve">Florianópolis, </w:t>
      </w:r>
      <w:r w:rsidR="00465CF0">
        <w:rPr>
          <w:rFonts w:ascii="Arial" w:hAnsi="Arial" w:cs="Arial"/>
          <w:sz w:val="22"/>
          <w:szCs w:val="22"/>
        </w:rPr>
        <w:t>19</w:t>
      </w:r>
      <w:r w:rsidRPr="007C3743">
        <w:rPr>
          <w:rFonts w:ascii="Arial" w:hAnsi="Arial" w:cs="Arial"/>
          <w:sz w:val="22"/>
          <w:szCs w:val="22"/>
        </w:rPr>
        <w:t xml:space="preserve"> de </w:t>
      </w:r>
      <w:r w:rsidR="00465CF0">
        <w:rPr>
          <w:rFonts w:ascii="Arial" w:hAnsi="Arial" w:cs="Arial"/>
          <w:sz w:val="22"/>
          <w:szCs w:val="22"/>
        </w:rPr>
        <w:t>junho</w:t>
      </w:r>
      <w:r w:rsidRPr="007C3743">
        <w:rPr>
          <w:rFonts w:ascii="Arial" w:hAnsi="Arial" w:cs="Arial"/>
          <w:sz w:val="22"/>
          <w:szCs w:val="22"/>
        </w:rPr>
        <w:t xml:space="preserve"> de 2024</w:t>
      </w:r>
    </w:p>
    <w:p w:rsidR="00754C41" w:rsidRDefault="00754C41">
      <w:pPr>
        <w:jc w:val="center"/>
        <w:rPr>
          <w:rFonts w:ascii="Arial" w:hAnsi="Arial" w:cs="Arial"/>
          <w:sz w:val="22"/>
          <w:szCs w:val="22"/>
        </w:rPr>
      </w:pPr>
    </w:p>
    <w:p w:rsidR="00FC0E74" w:rsidRPr="007C3743" w:rsidRDefault="00FC0E74">
      <w:pPr>
        <w:jc w:val="center"/>
        <w:rPr>
          <w:rFonts w:ascii="Arial" w:hAnsi="Arial" w:cs="Arial"/>
          <w:sz w:val="22"/>
          <w:szCs w:val="22"/>
        </w:rPr>
      </w:pPr>
    </w:p>
    <w:p w:rsidR="00754C41" w:rsidRPr="007C3743" w:rsidRDefault="00CB587B">
      <w:pPr>
        <w:jc w:val="center"/>
        <w:rPr>
          <w:rFonts w:ascii="Arial" w:hAnsi="Arial" w:cs="Arial"/>
          <w:b/>
          <w:sz w:val="22"/>
          <w:szCs w:val="22"/>
        </w:rPr>
      </w:pPr>
      <w:r w:rsidRPr="007C3743">
        <w:rPr>
          <w:rFonts w:ascii="Arial" w:hAnsi="Arial" w:cs="Arial"/>
          <w:b/>
          <w:sz w:val="22"/>
          <w:szCs w:val="22"/>
        </w:rPr>
        <w:t>COMISSÃO DE ENSINO E FORMAÇÃO</w:t>
      </w:r>
    </w:p>
    <w:p w:rsidR="00754C41" w:rsidRPr="007C3743" w:rsidRDefault="00CB587B">
      <w:pPr>
        <w:jc w:val="center"/>
        <w:rPr>
          <w:rFonts w:ascii="Arial" w:hAnsi="Arial" w:cs="Arial"/>
          <w:b/>
          <w:sz w:val="22"/>
          <w:szCs w:val="22"/>
        </w:rPr>
      </w:pPr>
      <w:r w:rsidRPr="007C3743">
        <w:rPr>
          <w:rFonts w:ascii="Arial" w:hAnsi="Arial" w:cs="Arial"/>
          <w:b/>
          <w:sz w:val="22"/>
          <w:szCs w:val="22"/>
        </w:rPr>
        <w:t xml:space="preserve"> DO CAU/SC</w:t>
      </w:r>
    </w:p>
    <w:p w:rsidR="00754C41" w:rsidRDefault="00754C41">
      <w:pPr>
        <w:jc w:val="center"/>
        <w:rPr>
          <w:rFonts w:ascii="Arial" w:hAnsi="Arial" w:cs="Arial"/>
          <w:b/>
          <w:sz w:val="22"/>
          <w:szCs w:val="22"/>
        </w:rPr>
      </w:pPr>
    </w:p>
    <w:p w:rsidR="00FC0E74" w:rsidRDefault="00FC0E74">
      <w:pPr>
        <w:jc w:val="center"/>
        <w:rPr>
          <w:rFonts w:ascii="Arial" w:hAnsi="Arial" w:cs="Arial"/>
          <w:b/>
          <w:sz w:val="22"/>
          <w:szCs w:val="22"/>
        </w:rPr>
      </w:pPr>
    </w:p>
    <w:p w:rsidR="00FC0E74" w:rsidRDefault="00FC0E74">
      <w:pPr>
        <w:jc w:val="center"/>
        <w:rPr>
          <w:rFonts w:ascii="Arial" w:hAnsi="Arial" w:cs="Arial"/>
          <w:b/>
          <w:sz w:val="22"/>
          <w:szCs w:val="22"/>
        </w:rPr>
      </w:pPr>
    </w:p>
    <w:p w:rsidR="00FC0E74" w:rsidRDefault="00FC0E74">
      <w:pPr>
        <w:jc w:val="center"/>
        <w:rPr>
          <w:rFonts w:ascii="Arial" w:hAnsi="Arial" w:cs="Arial"/>
          <w:b/>
          <w:sz w:val="22"/>
          <w:szCs w:val="22"/>
        </w:rPr>
      </w:pPr>
    </w:p>
    <w:p w:rsidR="00FC0E74" w:rsidRDefault="00FC0E74">
      <w:pPr>
        <w:jc w:val="center"/>
        <w:rPr>
          <w:rFonts w:ascii="Arial" w:hAnsi="Arial" w:cs="Arial"/>
          <w:b/>
          <w:sz w:val="22"/>
          <w:szCs w:val="22"/>
        </w:rPr>
      </w:pPr>
    </w:p>
    <w:p w:rsidR="00FC0E74" w:rsidRDefault="00FC0E74">
      <w:pPr>
        <w:jc w:val="center"/>
        <w:rPr>
          <w:rFonts w:ascii="Arial" w:hAnsi="Arial" w:cs="Arial"/>
          <w:b/>
          <w:sz w:val="22"/>
          <w:szCs w:val="22"/>
        </w:rPr>
      </w:pPr>
    </w:p>
    <w:p w:rsidR="00FC0E74" w:rsidRDefault="00FC0E74">
      <w:pPr>
        <w:jc w:val="center"/>
        <w:rPr>
          <w:rFonts w:ascii="Arial" w:hAnsi="Arial" w:cs="Arial"/>
          <w:b/>
          <w:sz w:val="22"/>
          <w:szCs w:val="22"/>
        </w:rPr>
      </w:pPr>
    </w:p>
    <w:p w:rsidR="00FC0E74" w:rsidRDefault="00FC0E74">
      <w:pPr>
        <w:jc w:val="center"/>
        <w:rPr>
          <w:rFonts w:ascii="Arial" w:hAnsi="Arial" w:cs="Arial"/>
          <w:b/>
          <w:sz w:val="22"/>
          <w:szCs w:val="22"/>
        </w:rPr>
      </w:pPr>
    </w:p>
    <w:p w:rsidR="00FC0E74" w:rsidRDefault="00FC0E74">
      <w:pPr>
        <w:jc w:val="center"/>
        <w:rPr>
          <w:rFonts w:ascii="Arial" w:hAnsi="Arial" w:cs="Arial"/>
          <w:b/>
          <w:sz w:val="22"/>
          <w:szCs w:val="22"/>
        </w:rPr>
      </w:pPr>
    </w:p>
    <w:p w:rsidR="00FC0E74" w:rsidRDefault="00FC0E74">
      <w:pPr>
        <w:jc w:val="center"/>
        <w:rPr>
          <w:rFonts w:ascii="Arial" w:hAnsi="Arial" w:cs="Arial"/>
          <w:b/>
          <w:sz w:val="22"/>
          <w:szCs w:val="22"/>
        </w:rPr>
      </w:pPr>
    </w:p>
    <w:p w:rsidR="00FC0E74" w:rsidRPr="007C3743" w:rsidRDefault="00FC0E74">
      <w:pPr>
        <w:jc w:val="center"/>
        <w:rPr>
          <w:rFonts w:ascii="Arial" w:hAnsi="Arial" w:cs="Arial"/>
          <w:b/>
          <w:sz w:val="22"/>
          <w:szCs w:val="22"/>
        </w:rPr>
      </w:pPr>
    </w:p>
    <w:p w:rsidR="00754C41" w:rsidRDefault="00CB587B">
      <w:pPr>
        <w:jc w:val="both"/>
        <w:rPr>
          <w:rFonts w:ascii="Arial" w:hAnsi="Arial" w:cs="Arial"/>
          <w:bCs/>
          <w:sz w:val="22"/>
          <w:szCs w:val="22"/>
        </w:rPr>
      </w:pPr>
      <w:r w:rsidRPr="007C3743">
        <w:rPr>
          <w:rFonts w:ascii="Arial" w:hAnsi="Arial" w:cs="Arial"/>
          <w:bCs/>
          <w:sz w:val="22"/>
          <w:szCs w:val="22"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:rsidR="00DC05CD" w:rsidRDefault="00DC05CD">
      <w:pPr>
        <w:jc w:val="both"/>
        <w:rPr>
          <w:rFonts w:ascii="Arial" w:hAnsi="Arial" w:cs="Arial"/>
          <w:bCs/>
          <w:sz w:val="22"/>
          <w:szCs w:val="22"/>
        </w:rPr>
      </w:pPr>
    </w:p>
    <w:p w:rsidR="00DC05CD" w:rsidRDefault="00DC05CD">
      <w:pPr>
        <w:jc w:val="both"/>
        <w:rPr>
          <w:rFonts w:ascii="Arial" w:hAnsi="Arial" w:cs="Arial"/>
          <w:bCs/>
          <w:sz w:val="22"/>
          <w:szCs w:val="22"/>
        </w:rPr>
      </w:pPr>
    </w:p>
    <w:p w:rsidR="00DC05CD" w:rsidRDefault="00DC05CD">
      <w:pPr>
        <w:jc w:val="both"/>
        <w:rPr>
          <w:rFonts w:ascii="Arial" w:hAnsi="Arial" w:cs="Arial"/>
          <w:bCs/>
          <w:sz w:val="22"/>
          <w:szCs w:val="22"/>
        </w:rPr>
      </w:pPr>
    </w:p>
    <w:p w:rsidR="00DC05CD" w:rsidRPr="007C3743" w:rsidRDefault="00DC05CD">
      <w:pPr>
        <w:jc w:val="both"/>
        <w:rPr>
          <w:rFonts w:ascii="Arial" w:hAnsi="Arial" w:cs="Arial"/>
          <w:bCs/>
          <w:sz w:val="22"/>
          <w:szCs w:val="22"/>
        </w:rPr>
      </w:pPr>
    </w:p>
    <w:p w:rsidR="00754C41" w:rsidRPr="007C3743" w:rsidRDefault="00754C41">
      <w:pPr>
        <w:jc w:val="both"/>
        <w:rPr>
          <w:rFonts w:ascii="Arial" w:hAnsi="Arial" w:cs="Arial"/>
          <w:bCs/>
          <w:sz w:val="22"/>
          <w:szCs w:val="22"/>
        </w:rPr>
      </w:pPr>
    </w:p>
    <w:p w:rsidR="00754C41" w:rsidRPr="007C3743" w:rsidRDefault="00CB587B" w:rsidP="00DC05C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C3743">
        <w:rPr>
          <w:rFonts w:ascii="Arial" w:hAnsi="Arial" w:cs="Arial"/>
          <w:b/>
          <w:bCs/>
          <w:sz w:val="22"/>
          <w:szCs w:val="22"/>
        </w:rPr>
        <w:t>Pery Roberto Segala Medeiros</w:t>
      </w:r>
    </w:p>
    <w:p w:rsidR="00754C41" w:rsidRPr="007C3743" w:rsidRDefault="00CB587B" w:rsidP="00DC05CD">
      <w:pPr>
        <w:jc w:val="center"/>
        <w:rPr>
          <w:rFonts w:ascii="Arial" w:hAnsi="Arial" w:cs="Arial"/>
          <w:sz w:val="22"/>
          <w:szCs w:val="22"/>
        </w:rPr>
      </w:pPr>
      <w:r w:rsidRPr="007C3743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754C41" w:rsidRPr="007C3743" w:rsidRDefault="00CB587B" w:rsidP="00DC05CD">
      <w:pPr>
        <w:jc w:val="center"/>
        <w:rPr>
          <w:rFonts w:ascii="Arial" w:hAnsi="Arial" w:cs="Arial"/>
          <w:sz w:val="22"/>
          <w:szCs w:val="22"/>
        </w:rPr>
      </w:pPr>
      <w:r w:rsidRPr="007C3743">
        <w:rPr>
          <w:rFonts w:ascii="Arial" w:hAnsi="Arial" w:cs="Arial"/>
          <w:sz w:val="22"/>
          <w:szCs w:val="22"/>
        </w:rPr>
        <w:t>do CAU/SC</w:t>
      </w:r>
      <w:r w:rsidRPr="007C3743">
        <w:rPr>
          <w:rFonts w:ascii="Arial" w:hAnsi="Arial" w:cs="Arial"/>
        </w:rPr>
        <w:br w:type="page"/>
      </w:r>
    </w:p>
    <w:p w:rsidR="00754C41" w:rsidRPr="007C3743" w:rsidRDefault="00465CF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6</w:t>
      </w:r>
      <w:r w:rsidR="00CB587B" w:rsidRPr="007C3743">
        <w:rPr>
          <w:rFonts w:ascii="Arial" w:hAnsi="Arial" w:cs="Arial"/>
          <w:b/>
          <w:sz w:val="22"/>
          <w:szCs w:val="22"/>
        </w:rPr>
        <w:t>ª</w:t>
      </w:r>
      <w:r w:rsidR="00CB587B" w:rsidRPr="007C374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="00CB587B" w:rsidRPr="007C3743">
        <w:rPr>
          <w:rFonts w:ascii="Arial" w:hAnsi="Arial" w:cs="Arial"/>
          <w:b/>
          <w:bCs/>
          <w:sz w:val="22"/>
          <w:szCs w:val="22"/>
          <w:lang w:eastAsia="pt-BR"/>
        </w:rPr>
        <w:t>ORDINÁRIA DA CEF - CAU/SC</w:t>
      </w:r>
    </w:p>
    <w:p w:rsidR="00754C41" w:rsidRPr="007C3743" w:rsidRDefault="00754C41">
      <w:pPr>
        <w:jc w:val="center"/>
        <w:rPr>
          <w:rFonts w:ascii="Arial" w:hAnsi="Arial" w:cs="Arial"/>
          <w:sz w:val="22"/>
          <w:szCs w:val="22"/>
          <w:lang w:eastAsia="pt-BR"/>
        </w:rPr>
      </w:pPr>
    </w:p>
    <w:p w:rsidR="00754C41" w:rsidRPr="007C3743" w:rsidRDefault="00CB587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7C3743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:rsidR="00754C41" w:rsidRPr="007C3743" w:rsidRDefault="00754C41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58"/>
        <w:gridCol w:w="3116"/>
        <w:gridCol w:w="709"/>
        <w:gridCol w:w="709"/>
        <w:gridCol w:w="709"/>
        <w:gridCol w:w="992"/>
      </w:tblGrid>
      <w:tr w:rsidR="00754C41" w:rsidRPr="007C3743"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754C41" w:rsidRPr="007C3743"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754C41" w:rsidRPr="007C3743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C0E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 w:rsidP="00FC0E74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FC0E74" w:rsidP="00FC0E74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54C41" w:rsidRPr="007C3743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0F2D14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 w:rsidP="00FC0E74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 w:rsidP="00FC0E74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C41" w:rsidRPr="007C3743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754C41" w:rsidRDefault="00CB587B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  <w:r w:rsidR="00A07A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Suplente</w:t>
            </w:r>
          </w:p>
          <w:p w:rsidR="00FC0E74" w:rsidRPr="007C3743" w:rsidRDefault="00FC0E74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41" w:rsidRPr="007C3743" w:rsidRDefault="000F2D14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Matheus</w:t>
            </w:r>
            <w:r w:rsidR="00FC0E74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 xml:space="preserve"> Daniel Marsaro Welter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0F2D14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 w:rsidP="00FC0E74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 w:rsidP="00FC0E74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C41" w:rsidRPr="007C3743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Carminatti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0F2D14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 w:rsidP="00FC0E74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 w:rsidP="00FC0E74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C41" w:rsidRPr="007C3743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Kirck Rebêlo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0F2D14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 w:rsidP="00FC0E74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 w:rsidP="00FC0E74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4C41" w:rsidRPr="007C3743" w:rsidRDefault="00754C41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530"/>
        <w:gridCol w:w="4963"/>
      </w:tblGrid>
      <w:tr w:rsidR="00754C41" w:rsidRPr="007C3743">
        <w:trPr>
          <w:trHeight w:val="257"/>
        </w:trPr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4C41" w:rsidRPr="007C3743">
        <w:trPr>
          <w:trHeight w:val="421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54C41" w:rsidRPr="007C3743" w:rsidRDefault="00CB587B" w:rsidP="00C25B0A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Reunião CEF - CAU/SC: </w:t>
            </w:r>
            <w:r w:rsidR="00465CF0">
              <w:rPr>
                <w:rFonts w:ascii="Arial" w:hAnsi="Arial" w:cs="Arial"/>
                <w:sz w:val="22"/>
                <w:szCs w:val="22"/>
              </w:rPr>
              <w:t>6</w:t>
            </w:r>
            <w:r w:rsidRPr="00533E10">
              <w:rPr>
                <w:rFonts w:ascii="Arial" w:hAnsi="Arial" w:cs="Arial"/>
                <w:sz w:val="20"/>
                <w:szCs w:val="22"/>
              </w:rPr>
              <w:t>ª</w:t>
            </w:r>
            <w:r w:rsidRPr="00533E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3743">
              <w:rPr>
                <w:rFonts w:ascii="Arial" w:hAnsi="Arial" w:cs="Arial"/>
                <w:sz w:val="22"/>
                <w:szCs w:val="22"/>
              </w:rPr>
              <w:t>Reunião Ordinária de 2024.</w:t>
            </w:r>
          </w:p>
        </w:tc>
      </w:tr>
      <w:tr w:rsidR="00754C41" w:rsidRPr="007C3743">
        <w:trPr>
          <w:trHeight w:val="25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65CF0">
              <w:rPr>
                <w:rFonts w:ascii="Arial" w:hAnsi="Arial" w:cs="Arial"/>
                <w:sz w:val="22"/>
                <w:szCs w:val="22"/>
              </w:rPr>
              <w:t>19</w:t>
            </w:r>
            <w:r w:rsidRPr="007C3743">
              <w:rPr>
                <w:rFonts w:ascii="Arial" w:hAnsi="Arial" w:cs="Arial"/>
                <w:sz w:val="22"/>
                <w:szCs w:val="22"/>
              </w:rPr>
              <w:t>/</w:t>
            </w:r>
            <w:r w:rsidR="00465CF0">
              <w:rPr>
                <w:rFonts w:ascii="Arial" w:hAnsi="Arial" w:cs="Arial"/>
                <w:sz w:val="22"/>
                <w:szCs w:val="22"/>
              </w:rPr>
              <w:t>06</w:t>
            </w:r>
            <w:r w:rsidRPr="007C3743">
              <w:rPr>
                <w:rFonts w:ascii="Arial" w:hAnsi="Arial" w:cs="Arial"/>
                <w:sz w:val="22"/>
                <w:szCs w:val="22"/>
              </w:rPr>
              <w:t>/2024</w:t>
            </w:r>
            <w:r w:rsidR="0041042C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7C3743">
              <w:rPr>
                <w:rFonts w:ascii="Arial" w:hAnsi="Arial" w:cs="Arial"/>
                <w:sz w:val="22"/>
                <w:szCs w:val="22"/>
              </w:rPr>
              <w:t xml:space="preserve">Aprovação </w:t>
            </w:r>
            <w:r w:rsidRPr="006942E7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EE473D">
              <w:rPr>
                <w:rFonts w:ascii="Arial" w:hAnsi="Arial" w:cs="Arial"/>
                <w:sz w:val="22"/>
                <w:szCs w:val="22"/>
              </w:rPr>
              <w:t>08</w:t>
            </w:r>
            <w:r w:rsidR="00DD64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2A6F">
              <w:rPr>
                <w:rFonts w:ascii="Arial" w:hAnsi="Arial" w:cs="Arial"/>
                <w:sz w:val="22"/>
                <w:szCs w:val="22"/>
              </w:rPr>
              <w:t>(oito</w:t>
            </w:r>
            <w:r w:rsidRPr="00111A99">
              <w:rPr>
                <w:rFonts w:ascii="Arial" w:hAnsi="Arial" w:cs="Arial"/>
                <w:sz w:val="22"/>
                <w:szCs w:val="22"/>
              </w:rPr>
              <w:t>)</w:t>
            </w: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C3743">
              <w:rPr>
                <w:rFonts w:ascii="Arial" w:hAnsi="Arial" w:cs="Arial"/>
                <w:sz w:val="22"/>
                <w:szCs w:val="22"/>
              </w:rPr>
              <w:t>Registros Profissionais em caráter PROVISÓRIO.</w:t>
            </w:r>
          </w:p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C41" w:rsidRPr="007C3743">
        <w:trPr>
          <w:trHeight w:val="27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7C3743">
              <w:rPr>
                <w:rFonts w:ascii="Arial" w:hAnsi="Arial" w:cs="Arial"/>
                <w:sz w:val="22"/>
                <w:szCs w:val="22"/>
              </w:rPr>
              <w:t>(</w:t>
            </w:r>
            <w:r w:rsidR="00FC0E74">
              <w:rPr>
                <w:rFonts w:ascii="Arial" w:hAnsi="Arial" w:cs="Arial"/>
                <w:sz w:val="22"/>
                <w:szCs w:val="22"/>
              </w:rPr>
              <w:t>04</w:t>
            </w:r>
            <w:r w:rsidRPr="007C374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7C3743">
              <w:rPr>
                <w:rFonts w:ascii="Arial" w:hAnsi="Arial" w:cs="Arial"/>
                <w:sz w:val="22"/>
                <w:szCs w:val="22"/>
              </w:rPr>
              <w:t>(</w:t>
            </w:r>
            <w:r w:rsidR="00FC0E74">
              <w:rPr>
                <w:rFonts w:ascii="Arial" w:hAnsi="Arial" w:cs="Arial"/>
                <w:sz w:val="22"/>
                <w:szCs w:val="22"/>
              </w:rPr>
              <w:t>00</w:t>
            </w:r>
            <w:r w:rsidRPr="007C374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7C3743">
              <w:rPr>
                <w:rFonts w:ascii="Arial" w:hAnsi="Arial" w:cs="Arial"/>
                <w:sz w:val="22"/>
                <w:szCs w:val="22"/>
              </w:rPr>
              <w:t>(</w:t>
            </w:r>
            <w:r w:rsidR="00FC0E74">
              <w:rPr>
                <w:rFonts w:ascii="Arial" w:hAnsi="Arial" w:cs="Arial"/>
                <w:sz w:val="22"/>
                <w:szCs w:val="22"/>
              </w:rPr>
              <w:t>00</w:t>
            </w:r>
            <w:r w:rsidRPr="007C374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7C3743">
              <w:rPr>
                <w:rFonts w:ascii="Arial" w:hAnsi="Arial" w:cs="Arial"/>
                <w:sz w:val="22"/>
                <w:szCs w:val="22"/>
              </w:rPr>
              <w:t>(</w:t>
            </w:r>
            <w:r w:rsidR="00FC0E74">
              <w:rPr>
                <w:rFonts w:ascii="Arial" w:hAnsi="Arial" w:cs="Arial"/>
                <w:sz w:val="22"/>
                <w:szCs w:val="22"/>
              </w:rPr>
              <w:t>01</w:t>
            </w:r>
            <w:r w:rsidRPr="007C374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7C3743">
              <w:rPr>
                <w:rFonts w:ascii="Arial" w:hAnsi="Arial" w:cs="Arial"/>
                <w:sz w:val="22"/>
                <w:szCs w:val="22"/>
              </w:rPr>
              <w:t>(</w:t>
            </w:r>
            <w:r w:rsidR="00FC0E74">
              <w:rPr>
                <w:rFonts w:ascii="Arial" w:hAnsi="Arial" w:cs="Arial"/>
                <w:sz w:val="22"/>
                <w:szCs w:val="22"/>
              </w:rPr>
              <w:t>05</w:t>
            </w:r>
            <w:r w:rsidRPr="007C374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C41" w:rsidRPr="007C3743">
        <w:trPr>
          <w:trHeight w:val="25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7C374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C41" w:rsidRPr="007C3743">
        <w:trPr>
          <w:trHeight w:val="257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7C3743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43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4C41" w:rsidRPr="007C3743" w:rsidRDefault="00CB587B" w:rsidP="00FC0E74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A17084">
              <w:rPr>
                <w:rFonts w:ascii="Arial" w:hAnsi="Arial" w:cs="Arial"/>
                <w:bCs/>
                <w:sz w:val="22"/>
                <w:szCs w:val="22"/>
              </w:rPr>
              <w:t>Coordenador Adjunto Luiz Alberto de Souza</w:t>
            </w:r>
          </w:p>
        </w:tc>
      </w:tr>
    </w:tbl>
    <w:p w:rsidR="00754C41" w:rsidRPr="007C3743" w:rsidRDefault="00754C41">
      <w:pPr>
        <w:pStyle w:val="PargrafodaLista"/>
        <w:suppressLineNumbers/>
        <w:tabs>
          <w:tab w:val="left" w:pos="0"/>
        </w:tabs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754C41" w:rsidRPr="007C3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4" w:bottom="1701" w:left="1701" w:header="1327" w:footer="58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8C3" w:rsidRDefault="002D38C3">
      <w:r>
        <w:separator/>
      </w:r>
    </w:p>
  </w:endnote>
  <w:endnote w:type="continuationSeparator" w:id="0">
    <w:p w:rsidR="002D38C3" w:rsidRDefault="002D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41" w:rsidRDefault="00CB587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SCN Qd.01, Bloco E, Ed. Central Park, Salas 302/303 | CEP: 70711 - 903 Brasília/DF | Tel.: (61) 3326 - 2272 / 2297  -  3328 - 5632 / 5946</w:t>
    </w:r>
  </w:p>
  <w:p w:rsidR="00754C41" w:rsidRDefault="00CB587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2"/>
      </w:rPr>
      <w:t>www.caubr.org.br</w:t>
    </w:r>
    <w:r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520988"/>
      <w:docPartObj>
        <w:docPartGallery w:val="Page Numbers (Bottom of Page)"/>
        <w:docPartUnique/>
      </w:docPartObj>
    </w:sdtPr>
    <w:sdtEndPr/>
    <w:sdtContent>
      <w:p w:rsidR="00754C41" w:rsidRDefault="00CB587B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C77E4">
          <w:rPr>
            <w:rFonts w:ascii="Arial" w:hAnsi="Arial" w:cs="Arial"/>
            <w:bCs/>
            <w:noProof/>
            <w:sz w:val="18"/>
            <w:szCs w:val="18"/>
          </w:rPr>
          <w:t>3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-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C77E4">
          <w:rPr>
            <w:rFonts w:ascii="Arial" w:hAnsi="Arial" w:cs="Arial"/>
            <w:bCs/>
            <w:noProof/>
            <w:sz w:val="18"/>
            <w:szCs w:val="18"/>
          </w:rPr>
          <w:t>3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:rsidR="00754C41" w:rsidRDefault="00CB587B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621585"/>
      <w:docPartObj>
        <w:docPartGallery w:val="Page Numbers (Bottom of Page)"/>
        <w:docPartUnique/>
      </w:docPartObj>
    </w:sdtPr>
    <w:sdtEndPr/>
    <w:sdtContent>
      <w:p w:rsidR="00754C41" w:rsidRDefault="00CB587B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5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-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C77E4">
          <w:rPr>
            <w:rFonts w:ascii="Arial" w:hAnsi="Arial" w:cs="Arial"/>
            <w:bCs/>
            <w:noProof/>
            <w:sz w:val="18"/>
            <w:szCs w:val="18"/>
          </w:rPr>
          <w:t>3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:rsidR="00754C41" w:rsidRDefault="00CB587B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8C3" w:rsidRDefault="002D38C3">
      <w:r>
        <w:separator/>
      </w:r>
    </w:p>
  </w:footnote>
  <w:footnote w:type="continuationSeparator" w:id="0">
    <w:p w:rsidR="002D38C3" w:rsidRDefault="002D3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41" w:rsidRDefault="00CB587B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41" w:rsidRDefault="00CB587B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0" distR="0" simplePos="0" relativeHeight="25165619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0" t="0" r="0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41" w:rsidRDefault="00CB587B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0" t="0" r="0" b="0"/>
          <wp:wrapNone/>
          <wp:docPr id="4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C41"/>
    <w:rsid w:val="00015380"/>
    <w:rsid w:val="00041381"/>
    <w:rsid w:val="000725E1"/>
    <w:rsid w:val="00081804"/>
    <w:rsid w:val="0009344B"/>
    <w:rsid w:val="000B511E"/>
    <w:rsid w:val="000F2D14"/>
    <w:rsid w:val="00111A99"/>
    <w:rsid w:val="00147071"/>
    <w:rsid w:val="001C005E"/>
    <w:rsid w:val="00222A6F"/>
    <w:rsid w:val="002C1C49"/>
    <w:rsid w:val="002D38C3"/>
    <w:rsid w:val="00322FC7"/>
    <w:rsid w:val="003D57F4"/>
    <w:rsid w:val="0041042C"/>
    <w:rsid w:val="00465CF0"/>
    <w:rsid w:val="004A40BA"/>
    <w:rsid w:val="005023D8"/>
    <w:rsid w:val="00533E10"/>
    <w:rsid w:val="0055457C"/>
    <w:rsid w:val="005567C6"/>
    <w:rsid w:val="00567FB5"/>
    <w:rsid w:val="00642DC8"/>
    <w:rsid w:val="006942E7"/>
    <w:rsid w:val="006A050D"/>
    <w:rsid w:val="006A1612"/>
    <w:rsid w:val="006D5149"/>
    <w:rsid w:val="006E3A6A"/>
    <w:rsid w:val="007471EF"/>
    <w:rsid w:val="00754C41"/>
    <w:rsid w:val="0079453E"/>
    <w:rsid w:val="007C3743"/>
    <w:rsid w:val="007C3760"/>
    <w:rsid w:val="007C71BB"/>
    <w:rsid w:val="00827D07"/>
    <w:rsid w:val="0085326A"/>
    <w:rsid w:val="00897F5F"/>
    <w:rsid w:val="008C2F47"/>
    <w:rsid w:val="00933644"/>
    <w:rsid w:val="009C77E4"/>
    <w:rsid w:val="009D32D1"/>
    <w:rsid w:val="009F6E89"/>
    <w:rsid w:val="00A07AC0"/>
    <w:rsid w:val="00A17084"/>
    <w:rsid w:val="00A373A2"/>
    <w:rsid w:val="00A97C24"/>
    <w:rsid w:val="00B740A5"/>
    <w:rsid w:val="00BE6C60"/>
    <w:rsid w:val="00C17C39"/>
    <w:rsid w:val="00C25B0A"/>
    <w:rsid w:val="00C47C41"/>
    <w:rsid w:val="00C54D17"/>
    <w:rsid w:val="00C73C57"/>
    <w:rsid w:val="00CB36D8"/>
    <w:rsid w:val="00CB587B"/>
    <w:rsid w:val="00CD347F"/>
    <w:rsid w:val="00D12C53"/>
    <w:rsid w:val="00D22E13"/>
    <w:rsid w:val="00D537B4"/>
    <w:rsid w:val="00D670A2"/>
    <w:rsid w:val="00DC05CD"/>
    <w:rsid w:val="00DD6433"/>
    <w:rsid w:val="00E7266F"/>
    <w:rsid w:val="00EE473D"/>
    <w:rsid w:val="00EF7B98"/>
    <w:rsid w:val="00F205F6"/>
    <w:rsid w:val="00F41A7B"/>
    <w:rsid w:val="00FC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8866"/>
  <w15:docId w15:val="{0C3B2901-2F5B-40A8-BA36-060984CE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66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Autospacing="1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DA6269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DA6269"/>
    <w:rPr>
      <w:rFonts w:ascii="Cambria" w:eastAsia="Cambria" w:hAnsi="Cambria" w:cs="Times New 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qFormat/>
    <w:rsid w:val="00442214"/>
    <w:rPr>
      <w:rFonts w:ascii="Calibri" w:eastAsia="Calibri" w:hAnsi="Calibri" w:cs="Times New Roman"/>
    </w:rPr>
  </w:style>
  <w:style w:type="character" w:customStyle="1" w:styleId="TextodenotaderodapChar">
    <w:name w:val="Texto de nota de rodapé Char"/>
    <w:link w:val="Textodenotaderodap"/>
    <w:uiPriority w:val="99"/>
    <w:qFormat/>
    <w:rsid w:val="00FC4162"/>
    <w:rPr>
      <w:sz w:val="20"/>
      <w:szCs w:val="20"/>
    </w:rPr>
  </w:style>
  <w:style w:type="character" w:customStyle="1" w:styleId="textocinza">
    <w:name w:val="textocinza"/>
    <w:qFormat/>
    <w:rsid w:val="008269CE"/>
  </w:style>
  <w:style w:type="character" w:styleId="Nmerodepgina">
    <w:name w:val="page number"/>
    <w:uiPriority w:val="99"/>
    <w:unhideWhenUsed/>
    <w:qFormat/>
    <w:rsid w:val="000264CA"/>
  </w:style>
  <w:style w:type="character" w:styleId="Nmerodelinha">
    <w:name w:val="line number"/>
    <w:uiPriority w:val="99"/>
    <w:semiHidden/>
    <w:unhideWhenUsed/>
    <w:qFormat/>
    <w:rsid w:val="000264CA"/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qFormat/>
    <w:rsid w:val="00AA207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qFormat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613B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613B9"/>
    <w:rPr>
      <w:rFonts w:ascii="Cambria" w:eastAsia="Cambria" w:hAnsi="Cambria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ormaltextrun">
    <w:name w:val="normaltextrun"/>
    <w:basedOn w:val="Fontepargpadro"/>
    <w:qFormat/>
    <w:rsid w:val="006928F4"/>
  </w:style>
  <w:style w:type="character" w:customStyle="1" w:styleId="eop">
    <w:name w:val="eop"/>
    <w:basedOn w:val="Fontepargpadro"/>
    <w:qFormat/>
    <w:rsid w:val="006928F4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paragraph" w:customStyle="1" w:styleId="Default">
    <w:name w:val="Default"/>
    <w:qFormat/>
    <w:rsid w:val="004A4A7A"/>
    <w:rPr>
      <w:rFonts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31DE4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613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9613B9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5E34F6"/>
    <w:pPr>
      <w:spacing w:beforeAutospacing="1" w:afterAutospacing="1"/>
    </w:pPr>
    <w:rPr>
      <w:rFonts w:ascii="Times New Roman" w:eastAsiaTheme="minorHAnsi" w:hAnsi="Times New Roman"/>
      <w:lang w:eastAsia="pt-BR"/>
    </w:rPr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D6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63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F036E-4329-4C54-8352-F00A00BE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dc:description/>
  <cp:lastModifiedBy>Bruna Porto Martins</cp:lastModifiedBy>
  <cp:revision>104</cp:revision>
  <cp:lastPrinted>2024-06-21T19:37:00Z</cp:lastPrinted>
  <dcterms:created xsi:type="dcterms:W3CDTF">2024-01-29T19:26:00Z</dcterms:created>
  <dcterms:modified xsi:type="dcterms:W3CDTF">2024-06-21T19:37:00Z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60072701</vt:i4>
  </property>
</Properties>
</file>