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7354"/>
      </w:tblGrid>
      <w:tr w:rsidR="00E14245" w:rsidRPr="00A27E45" w14:paraId="6EB61558" w14:textId="77777777" w:rsidTr="00931446">
        <w:trPr>
          <w:trHeight w:val="324"/>
        </w:trPr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207F4036" w:rsidR="00E14245" w:rsidRPr="00AA73E8" w:rsidRDefault="00E6793D" w:rsidP="00F05A3E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E6793D">
              <w:rPr>
                <w:rFonts w:ascii="Arial" w:hAnsi="Arial" w:cs="Arial"/>
              </w:rPr>
              <w:t>886747/2019</w:t>
            </w:r>
          </w:p>
        </w:tc>
      </w:tr>
      <w:tr w:rsidR="00E14245" w:rsidRPr="00A27E45" w14:paraId="6337E62F" w14:textId="77777777" w:rsidTr="00931446">
        <w:trPr>
          <w:trHeight w:val="324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931446">
        <w:trPr>
          <w:trHeight w:val="324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581E381F" w:rsidR="00E14245" w:rsidRPr="005D4EB2" w:rsidRDefault="00B46235" w:rsidP="005D4EB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Julgamento do processo </w:t>
            </w:r>
          </w:p>
        </w:tc>
      </w:tr>
      <w:tr w:rsidR="00E14245" w:rsidRPr="00A27E45" w14:paraId="3610B574" w14:textId="77777777" w:rsidTr="00931446">
        <w:trPr>
          <w:trHeight w:val="12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931446">
        <w:trPr>
          <w:trHeight w:val="324"/>
        </w:trPr>
        <w:tc>
          <w:tcPr>
            <w:tcW w:w="9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562C0377" w:rsidR="00E14245" w:rsidRPr="00A27E45" w:rsidRDefault="00E14245" w:rsidP="00AC6F95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FB0583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3F6FD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60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FC226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7B245078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 xml:space="preserve">A COMISSÃO DE ÉTICA E DISCIPLINA – CED – CAU/SC, reunida </w:t>
      </w:r>
      <w:r w:rsidR="001F6185">
        <w:rPr>
          <w:rFonts w:ascii="Arial" w:hAnsi="Arial" w:cs="Arial"/>
        </w:rPr>
        <w:t>extra</w:t>
      </w:r>
      <w:r>
        <w:rPr>
          <w:rFonts w:ascii="Arial" w:hAnsi="Arial" w:cs="Arial"/>
        </w:rPr>
        <w:t>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5BB98330" w14:textId="7777969C" w:rsidR="00072D3D" w:rsidRPr="00072D3D" w:rsidRDefault="00072D3D" w:rsidP="00072D3D">
      <w:pPr>
        <w:jc w:val="both"/>
        <w:rPr>
          <w:rFonts w:ascii="Arial" w:hAnsi="Arial" w:cs="Arial"/>
        </w:rPr>
      </w:pPr>
      <w:r w:rsidRPr="00072D3D">
        <w:rPr>
          <w:rFonts w:ascii="Arial" w:hAnsi="Arial" w:cs="Arial"/>
        </w:rPr>
        <w:t xml:space="preserve">Considerando que compete à CED-UF “a instauração, a instrução e o julgamento dos processos ético-disciplinares”, nos termos do art. 5º, II, da Resolução CAU/BR nº 143, de 23 de junho de 2017 (Incluído pela Resolução </w:t>
      </w:r>
      <w:r w:rsidR="00C27B54">
        <w:rPr>
          <w:rFonts w:ascii="Arial" w:hAnsi="Arial" w:cs="Arial"/>
        </w:rPr>
        <w:t xml:space="preserve">CAU/SC </w:t>
      </w:r>
      <w:r w:rsidRPr="00072D3D">
        <w:rPr>
          <w:rFonts w:ascii="Arial" w:hAnsi="Arial" w:cs="Arial"/>
        </w:rPr>
        <w:t>n° 224, de 23 de setembro de 2022); e</w:t>
      </w:r>
    </w:p>
    <w:p w14:paraId="76EAC172" w14:textId="77777777" w:rsidR="00072D3D" w:rsidRPr="00072D3D" w:rsidRDefault="00072D3D" w:rsidP="00072D3D">
      <w:pPr>
        <w:jc w:val="both"/>
        <w:rPr>
          <w:rFonts w:ascii="Arial" w:hAnsi="Arial" w:cs="Arial"/>
        </w:rPr>
      </w:pPr>
    </w:p>
    <w:p w14:paraId="064D6E9B" w14:textId="3971A3C6" w:rsidR="00C27B54" w:rsidRDefault="00C27B54" w:rsidP="00072D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início da sess</w:t>
      </w:r>
      <w:r w:rsidR="00220FA4">
        <w:rPr>
          <w:rFonts w:ascii="Arial" w:hAnsi="Arial" w:cs="Arial"/>
        </w:rPr>
        <w:t>ão de julgamento de P</w:t>
      </w:r>
      <w:r>
        <w:rPr>
          <w:rFonts w:ascii="Arial" w:hAnsi="Arial" w:cs="Arial"/>
        </w:rPr>
        <w:t xml:space="preserve">rocesso </w:t>
      </w:r>
      <w:r w:rsidR="00220FA4">
        <w:rPr>
          <w:rFonts w:ascii="Arial" w:hAnsi="Arial" w:cs="Arial"/>
        </w:rPr>
        <w:t>É</w:t>
      </w:r>
      <w:r>
        <w:rPr>
          <w:rFonts w:ascii="Arial" w:hAnsi="Arial" w:cs="Arial"/>
        </w:rPr>
        <w:t>tico-disciplinar</w:t>
      </w:r>
      <w:r w:rsidR="00220FA4">
        <w:rPr>
          <w:rFonts w:ascii="Arial" w:hAnsi="Arial" w:cs="Arial"/>
        </w:rPr>
        <w:t xml:space="preserve"> n</w:t>
      </w:r>
      <w:r w:rsidR="001F6185">
        <w:rPr>
          <w:rFonts w:ascii="Arial" w:hAnsi="Arial" w:cs="Arial"/>
        </w:rPr>
        <w:t>º</w:t>
      </w:r>
      <w:r w:rsidR="00220FA4">
        <w:rPr>
          <w:rFonts w:ascii="Arial" w:hAnsi="Arial" w:cs="Arial"/>
        </w:rPr>
        <w:t xml:space="preserve"> </w:t>
      </w:r>
      <w:r w:rsidR="00220FA4" w:rsidRPr="00E6793D">
        <w:rPr>
          <w:rFonts w:ascii="Arial" w:hAnsi="Arial" w:cs="Arial"/>
        </w:rPr>
        <w:t>886747/2019</w:t>
      </w:r>
      <w:r>
        <w:rPr>
          <w:rFonts w:ascii="Arial" w:hAnsi="Arial" w:cs="Arial"/>
        </w:rPr>
        <w:t xml:space="preserve"> da 9ª </w:t>
      </w:r>
      <w:r w:rsidR="00220FA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eunião </w:t>
      </w:r>
      <w:r w:rsidR="00220FA4">
        <w:rPr>
          <w:rFonts w:ascii="Arial" w:hAnsi="Arial" w:cs="Arial"/>
        </w:rPr>
        <w:t>O</w:t>
      </w:r>
      <w:r>
        <w:rPr>
          <w:rFonts w:ascii="Arial" w:hAnsi="Arial" w:cs="Arial"/>
        </w:rPr>
        <w:t>rdinária da CED-CAU</w:t>
      </w:r>
      <w:r w:rsidR="00220FA4">
        <w:rPr>
          <w:rFonts w:ascii="Arial" w:hAnsi="Arial" w:cs="Arial"/>
        </w:rPr>
        <w:t>/SC</w:t>
      </w:r>
      <w:r>
        <w:rPr>
          <w:rFonts w:ascii="Arial" w:hAnsi="Arial" w:cs="Arial"/>
        </w:rPr>
        <w:t>, realizada na</w:t>
      </w:r>
      <w:r w:rsidR="00220FA4">
        <w:rPr>
          <w:rFonts w:ascii="Arial" w:hAnsi="Arial" w:cs="Arial"/>
        </w:rPr>
        <w:t xml:space="preserve"> presente data, no período matutino;</w:t>
      </w:r>
      <w:r>
        <w:rPr>
          <w:rFonts w:ascii="Arial" w:hAnsi="Arial" w:cs="Arial"/>
        </w:rPr>
        <w:t xml:space="preserve"> </w:t>
      </w:r>
    </w:p>
    <w:p w14:paraId="338547D8" w14:textId="77777777" w:rsidR="00220FA4" w:rsidRDefault="00220FA4" w:rsidP="00072D3D">
      <w:pPr>
        <w:jc w:val="both"/>
        <w:rPr>
          <w:rFonts w:ascii="Arial" w:hAnsi="Arial" w:cs="Arial"/>
        </w:rPr>
      </w:pPr>
    </w:p>
    <w:p w14:paraId="44333CD3" w14:textId="5981B15B" w:rsidR="00F35EFD" w:rsidRDefault="00072D3D" w:rsidP="00072D3D">
      <w:pPr>
        <w:jc w:val="both"/>
        <w:rPr>
          <w:rFonts w:ascii="Arial" w:hAnsi="Arial" w:cs="Arial"/>
        </w:rPr>
      </w:pPr>
      <w:r w:rsidRPr="00072D3D">
        <w:rPr>
          <w:rFonts w:ascii="Arial" w:hAnsi="Arial" w:cs="Arial"/>
        </w:rPr>
        <w:t>Considerando o relatório e voto fundamentado apresentado pela</w:t>
      </w:r>
      <w:r w:rsidR="00E6793D">
        <w:rPr>
          <w:rFonts w:ascii="Arial" w:hAnsi="Arial" w:cs="Arial"/>
        </w:rPr>
        <w:t xml:space="preserve"> </w:t>
      </w:r>
      <w:r w:rsidR="001F6185">
        <w:rPr>
          <w:rFonts w:ascii="Arial" w:hAnsi="Arial" w:cs="Arial"/>
        </w:rPr>
        <w:t xml:space="preserve">Conselheira Relatora </w:t>
      </w:r>
      <w:r w:rsidR="00E6793D" w:rsidRPr="00E6793D">
        <w:rPr>
          <w:rFonts w:ascii="Arial" w:hAnsi="Arial" w:cs="Arial"/>
        </w:rPr>
        <w:t xml:space="preserve">Rosane </w:t>
      </w:r>
      <w:proofErr w:type="spellStart"/>
      <w:r w:rsidR="00E6793D" w:rsidRPr="00E6793D">
        <w:rPr>
          <w:rFonts w:ascii="Arial" w:hAnsi="Arial" w:cs="Arial"/>
        </w:rPr>
        <w:t>Gian</w:t>
      </w:r>
      <w:r w:rsidR="00E6793D">
        <w:rPr>
          <w:rFonts w:ascii="Arial" w:hAnsi="Arial" w:cs="Arial"/>
        </w:rPr>
        <w:t>nella</w:t>
      </w:r>
      <w:proofErr w:type="spellEnd"/>
      <w:r w:rsidR="00E6793D">
        <w:rPr>
          <w:rFonts w:ascii="Arial" w:hAnsi="Arial" w:cs="Arial"/>
        </w:rPr>
        <w:t xml:space="preserve"> </w:t>
      </w:r>
      <w:proofErr w:type="spellStart"/>
      <w:r w:rsidR="00E6793D" w:rsidRPr="00E6793D">
        <w:rPr>
          <w:rFonts w:ascii="Arial" w:hAnsi="Arial" w:cs="Arial"/>
        </w:rPr>
        <w:t>Kasemodel</w:t>
      </w:r>
      <w:proofErr w:type="spellEnd"/>
      <w:r w:rsidR="00931446">
        <w:rPr>
          <w:rFonts w:ascii="Arial" w:hAnsi="Arial" w:cs="Arial"/>
        </w:rPr>
        <w:t xml:space="preserve">; </w:t>
      </w:r>
    </w:p>
    <w:p w14:paraId="16CF0610" w14:textId="16810F75" w:rsidR="00220FA4" w:rsidRDefault="00220FA4" w:rsidP="00072D3D">
      <w:pPr>
        <w:jc w:val="both"/>
        <w:rPr>
          <w:rFonts w:ascii="Arial" w:hAnsi="Arial" w:cs="Arial"/>
        </w:rPr>
      </w:pPr>
    </w:p>
    <w:p w14:paraId="5BEF42F2" w14:textId="7BF8E9B3" w:rsidR="00220FA4" w:rsidRDefault="00220FA4" w:rsidP="00072D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que, após a leitura do relatório e voto fundamentado pela </w:t>
      </w:r>
      <w:r w:rsidR="001F6185">
        <w:rPr>
          <w:rFonts w:ascii="Arial" w:hAnsi="Arial" w:cs="Arial"/>
        </w:rPr>
        <w:t>Conselheira Relatora</w:t>
      </w:r>
      <w:r w:rsidR="007B771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partes manife</w:t>
      </w:r>
      <w:r w:rsidR="007B771F">
        <w:rPr>
          <w:rFonts w:ascii="Arial" w:hAnsi="Arial" w:cs="Arial"/>
        </w:rPr>
        <w:t xml:space="preserve">staram interesse na </w:t>
      </w:r>
      <w:r>
        <w:rPr>
          <w:rFonts w:ascii="Arial" w:hAnsi="Arial" w:cs="Arial"/>
        </w:rPr>
        <w:t>conciliação;</w:t>
      </w:r>
    </w:p>
    <w:p w14:paraId="2D1D5863" w14:textId="38361F80" w:rsidR="00220FA4" w:rsidRDefault="00220FA4" w:rsidP="00072D3D">
      <w:pPr>
        <w:jc w:val="both"/>
        <w:rPr>
          <w:rFonts w:ascii="Arial" w:hAnsi="Arial" w:cs="Arial"/>
        </w:rPr>
      </w:pPr>
    </w:p>
    <w:p w14:paraId="0F6341FA" w14:textId="33D6B0E2" w:rsidR="00220FA4" w:rsidRDefault="00220FA4" w:rsidP="00072D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</w:t>
      </w:r>
      <w:r w:rsidR="006C5981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220FA4">
        <w:rPr>
          <w:rFonts w:ascii="Arial" w:hAnsi="Arial" w:cs="Arial"/>
        </w:rPr>
        <w:t>Comissões de Ética e Disciplina dos CAU/UF</w:t>
      </w:r>
      <w:r w:rsidR="006C5981">
        <w:rPr>
          <w:rFonts w:ascii="Arial" w:hAnsi="Arial" w:cs="Arial"/>
        </w:rPr>
        <w:t xml:space="preserve"> poderão atuar como instancia conciliadora com o objetivo de pacificar e resolver conflitos, conforme prevê o art. 5º, § 1º, da Resolução CAU/BR nº 143/2017; </w:t>
      </w:r>
    </w:p>
    <w:p w14:paraId="3A1C8CFF" w14:textId="77777777" w:rsidR="00220FA4" w:rsidRDefault="00220FA4" w:rsidP="00072D3D">
      <w:pPr>
        <w:jc w:val="both"/>
        <w:rPr>
          <w:rFonts w:ascii="Arial" w:hAnsi="Arial" w:cs="Arial"/>
        </w:rPr>
      </w:pPr>
    </w:p>
    <w:p w14:paraId="03A37DC3" w14:textId="1EF54F75" w:rsidR="006C5981" w:rsidRDefault="00220FA4" w:rsidP="00072D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="007B7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</w:t>
      </w:r>
      <w:r w:rsidR="007B77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após a manifestação de interesse</w:t>
      </w:r>
      <w:r w:rsidR="007B77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partes </w:t>
      </w:r>
      <w:r w:rsidR="007B771F">
        <w:rPr>
          <w:rFonts w:ascii="Arial" w:hAnsi="Arial" w:cs="Arial"/>
        </w:rPr>
        <w:t>se conciliaram</w:t>
      </w:r>
      <w:r>
        <w:rPr>
          <w:rFonts w:ascii="Arial" w:hAnsi="Arial" w:cs="Arial"/>
        </w:rPr>
        <w:t>, formaliza</w:t>
      </w:r>
      <w:r w:rsidR="007B771F">
        <w:rPr>
          <w:rFonts w:ascii="Arial" w:hAnsi="Arial" w:cs="Arial"/>
        </w:rPr>
        <w:t>n</w:t>
      </w:r>
      <w:r>
        <w:rPr>
          <w:rFonts w:ascii="Arial" w:hAnsi="Arial" w:cs="Arial"/>
        </w:rPr>
        <w:t>do acordo</w:t>
      </w:r>
      <w:r w:rsidR="007B771F">
        <w:rPr>
          <w:rFonts w:ascii="Arial" w:hAnsi="Arial" w:cs="Arial"/>
        </w:rPr>
        <w:t xml:space="preserve"> para resolução do conflito com previsão de </w:t>
      </w:r>
      <w:r w:rsidR="006C5981">
        <w:rPr>
          <w:rFonts w:ascii="Arial" w:hAnsi="Arial" w:cs="Arial"/>
        </w:rPr>
        <w:t xml:space="preserve">prazo de 10 </w:t>
      </w:r>
      <w:r w:rsidR="001F6185">
        <w:rPr>
          <w:rFonts w:ascii="Arial" w:hAnsi="Arial" w:cs="Arial"/>
        </w:rPr>
        <w:t xml:space="preserve">(dez) </w:t>
      </w:r>
      <w:r w:rsidR="006C5981">
        <w:rPr>
          <w:rFonts w:ascii="Arial" w:hAnsi="Arial" w:cs="Arial"/>
        </w:rPr>
        <w:t>dias para a comprovação do cumprimento da obrigação assumida pela profissional denunciada;</w:t>
      </w:r>
    </w:p>
    <w:p w14:paraId="6040BE0B" w14:textId="36FA4643" w:rsidR="007B771F" w:rsidRDefault="007B771F" w:rsidP="00072D3D">
      <w:pPr>
        <w:jc w:val="both"/>
        <w:rPr>
          <w:rFonts w:ascii="Arial" w:hAnsi="Arial" w:cs="Arial"/>
        </w:rPr>
      </w:pPr>
    </w:p>
    <w:p w14:paraId="31BAFAB9" w14:textId="2350B44C" w:rsidR="007B771F" w:rsidRDefault="006C5981" w:rsidP="00072D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a profissional denunciada</w:t>
      </w:r>
      <w:r w:rsidR="007B771F">
        <w:rPr>
          <w:rFonts w:ascii="Arial" w:hAnsi="Arial" w:cs="Arial"/>
        </w:rPr>
        <w:t xml:space="preserve"> comprovou, na presente data, o cumprimento da </w:t>
      </w:r>
      <w:proofErr w:type="gramStart"/>
      <w:r w:rsidR="007B771F">
        <w:rPr>
          <w:rFonts w:ascii="Arial" w:hAnsi="Arial" w:cs="Arial"/>
        </w:rPr>
        <w:t>obrigação</w:t>
      </w:r>
      <w:proofErr w:type="gramEnd"/>
      <w:r w:rsidR="007B771F">
        <w:rPr>
          <w:rFonts w:ascii="Arial" w:hAnsi="Arial" w:cs="Arial"/>
        </w:rPr>
        <w:t xml:space="preserve"> assumida no acordo;</w:t>
      </w:r>
    </w:p>
    <w:p w14:paraId="37F5DE3F" w14:textId="205940D3" w:rsidR="007B771F" w:rsidRDefault="007B771F" w:rsidP="00072D3D">
      <w:pPr>
        <w:jc w:val="both"/>
        <w:rPr>
          <w:rFonts w:ascii="Arial" w:hAnsi="Arial" w:cs="Arial"/>
        </w:rPr>
      </w:pPr>
    </w:p>
    <w:p w14:paraId="1B1892CE" w14:textId="3C414FD0" w:rsidR="007B771F" w:rsidRDefault="007B771F" w:rsidP="00072D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o art. 113, inciso I, da Resolução CAU/BR nº 143/2017 prevê que o processo “</w:t>
      </w:r>
      <w:r w:rsidRPr="007B771F">
        <w:rPr>
          <w:rFonts w:ascii="Arial" w:hAnsi="Arial" w:cs="Arial"/>
        </w:rPr>
        <w:t>Art. 113. A extinção do processo ético-disciplinar ocorrerá:</w:t>
      </w:r>
      <w:r>
        <w:rPr>
          <w:rFonts w:ascii="Arial" w:hAnsi="Arial" w:cs="Arial"/>
        </w:rPr>
        <w:t xml:space="preserve"> </w:t>
      </w:r>
      <w:r w:rsidRPr="007B771F">
        <w:rPr>
          <w:rFonts w:ascii="Arial" w:hAnsi="Arial" w:cs="Arial"/>
        </w:rPr>
        <w:t>I – quando exaurida sua finalidade</w:t>
      </w:r>
      <w:r>
        <w:rPr>
          <w:rFonts w:ascii="Arial" w:hAnsi="Arial" w:cs="Arial"/>
        </w:rPr>
        <w:t>”</w:t>
      </w:r>
      <w:r w:rsidRPr="007B771F">
        <w:rPr>
          <w:rFonts w:ascii="Arial" w:hAnsi="Arial" w:cs="Arial"/>
        </w:rPr>
        <w:t>;</w:t>
      </w:r>
    </w:p>
    <w:p w14:paraId="7A8BF7EC" w14:textId="77777777" w:rsidR="000819CC" w:rsidRDefault="000819CC" w:rsidP="00072D3D">
      <w:pPr>
        <w:jc w:val="both"/>
        <w:rPr>
          <w:rFonts w:ascii="Arial" w:hAnsi="Arial" w:cs="Arial"/>
        </w:rPr>
      </w:pPr>
    </w:p>
    <w:p w14:paraId="26653956" w14:textId="5FE2B08C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1C5D6932" w14:textId="3BA50CBF" w:rsidR="00A34440" w:rsidRPr="008A0DC7" w:rsidRDefault="00092FF7" w:rsidP="007A2725">
      <w:pPr>
        <w:jc w:val="both"/>
        <w:rPr>
          <w:rFonts w:ascii="Arial" w:hAnsi="Arial" w:cs="Arial"/>
        </w:rPr>
      </w:pPr>
      <w:r w:rsidRPr="008A0DC7">
        <w:rPr>
          <w:rFonts w:ascii="Arial" w:hAnsi="Arial" w:cs="Arial"/>
        </w:rPr>
        <w:t xml:space="preserve">1 </w:t>
      </w:r>
      <w:r w:rsidR="007B771F">
        <w:rPr>
          <w:rFonts w:ascii="Arial" w:hAnsi="Arial" w:cs="Arial"/>
        </w:rPr>
        <w:t xml:space="preserve">– </w:t>
      </w:r>
      <w:r w:rsidR="00105DA5">
        <w:rPr>
          <w:rFonts w:ascii="Arial" w:hAnsi="Arial" w:cs="Arial"/>
        </w:rPr>
        <w:t>Homologar o acordo firmado entre as partes e e</w:t>
      </w:r>
      <w:r w:rsidR="008A0DC7" w:rsidRPr="008A0DC7">
        <w:rPr>
          <w:rFonts w:ascii="Arial" w:hAnsi="Arial" w:cs="Arial"/>
        </w:rPr>
        <w:t>xtinguir o processo ético disciplinar com fundamento no artigo nº 113, inciso I, da Resolução CAU/BR nº 143/2017, tendo em vista o exaurimento de sua finalidade</w:t>
      </w:r>
      <w:r w:rsidR="00E6793D" w:rsidRPr="008A0DC7">
        <w:rPr>
          <w:rFonts w:ascii="Arial" w:hAnsi="Arial" w:cs="Arial"/>
        </w:rPr>
        <w:t>;</w:t>
      </w:r>
    </w:p>
    <w:p w14:paraId="2CAA2F31" w14:textId="653E5031" w:rsidR="00AC6F95" w:rsidRPr="001C0EE2" w:rsidRDefault="00AC6F95" w:rsidP="00AC6F95">
      <w:pPr>
        <w:jc w:val="both"/>
        <w:rPr>
          <w:rFonts w:ascii="Arial" w:eastAsiaTheme="minorHAnsi" w:hAnsi="Arial" w:cs="Arial"/>
          <w:highlight w:val="yellow"/>
          <w:lang w:eastAsia="pt-BR"/>
        </w:rPr>
      </w:pPr>
    </w:p>
    <w:p w14:paraId="7FD2DEC3" w14:textId="1AAAE04F" w:rsidR="004A4352" w:rsidRPr="00A27E45" w:rsidRDefault="007B771F" w:rsidP="00AC6F95">
      <w:pPr>
        <w:jc w:val="both"/>
        <w:rPr>
          <w:rFonts w:ascii="Arial" w:hAnsi="Arial" w:cs="Arial"/>
        </w:rPr>
      </w:pPr>
      <w:r w:rsidRPr="007B771F">
        <w:rPr>
          <w:rFonts w:ascii="Arial" w:hAnsi="Arial" w:cs="Arial"/>
        </w:rPr>
        <w:t>2</w:t>
      </w:r>
      <w:r w:rsidR="00092FF7" w:rsidRPr="007B771F">
        <w:rPr>
          <w:rFonts w:ascii="Arial" w:hAnsi="Arial" w:cs="Arial"/>
        </w:rPr>
        <w:t xml:space="preserve"> - </w:t>
      </w:r>
      <w:r w:rsidR="00E97C1A" w:rsidRPr="007B771F">
        <w:rPr>
          <w:rFonts w:ascii="Arial" w:hAnsi="Arial" w:cs="Arial"/>
        </w:rPr>
        <w:t>Encaminhar esta deliberação à Presidência do CAU/SC para providências cabíveis</w:t>
      </w:r>
      <w:r w:rsidR="00F67E94" w:rsidRPr="007B771F">
        <w:rPr>
          <w:rFonts w:ascii="Arial" w:hAnsi="Arial" w:cs="Arial"/>
        </w:rPr>
        <w:t>.</w:t>
      </w:r>
    </w:p>
    <w:p w14:paraId="02F3AF52" w14:textId="49C68A5A" w:rsidR="00E20CDF" w:rsidRDefault="00E20CDF" w:rsidP="00D52552">
      <w:pPr>
        <w:jc w:val="center"/>
        <w:rPr>
          <w:rFonts w:ascii="Arial" w:hAnsi="Arial" w:cs="Arial"/>
        </w:rPr>
      </w:pPr>
    </w:p>
    <w:p w14:paraId="656F14E5" w14:textId="4703A99D" w:rsidR="000114FD" w:rsidRDefault="00D52552" w:rsidP="007B771F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Florianópolis, </w:t>
      </w:r>
      <w:r w:rsidR="00FB0583">
        <w:rPr>
          <w:rFonts w:ascii="Arial" w:hAnsi="Arial" w:cs="Arial"/>
        </w:rPr>
        <w:t>26</w:t>
      </w:r>
      <w:r w:rsidR="00D018F2" w:rsidRPr="00D018F2">
        <w:rPr>
          <w:rFonts w:ascii="Arial" w:hAnsi="Arial" w:cs="Arial"/>
        </w:rPr>
        <w:t xml:space="preserve"> de </w:t>
      </w:r>
      <w:r w:rsidR="00FB0583">
        <w:rPr>
          <w:rFonts w:ascii="Arial" w:hAnsi="Arial" w:cs="Arial"/>
        </w:rPr>
        <w:t>setembro</w:t>
      </w:r>
      <w:r w:rsidR="00B46235">
        <w:rPr>
          <w:rFonts w:ascii="Arial" w:hAnsi="Arial" w:cs="Arial"/>
        </w:rPr>
        <w:t xml:space="preserve"> </w:t>
      </w:r>
      <w:r w:rsidRPr="00D018F2">
        <w:rPr>
          <w:rFonts w:ascii="Arial" w:hAnsi="Arial" w:cs="Arial"/>
        </w:rPr>
        <w:t>de 202</w:t>
      </w:r>
      <w:r w:rsidR="00E20CDF">
        <w:rPr>
          <w:rFonts w:ascii="Arial" w:hAnsi="Arial" w:cs="Arial"/>
        </w:rPr>
        <w:t>4</w:t>
      </w:r>
      <w:r w:rsidRPr="00D018F2">
        <w:rPr>
          <w:rFonts w:ascii="Arial" w:hAnsi="Arial" w:cs="Arial"/>
        </w:rPr>
        <w:t>.</w:t>
      </w: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542EA118" w14:textId="2B173A8F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352E5C56" w14:textId="72BD8720" w:rsidR="00931446" w:rsidRDefault="00931446" w:rsidP="00B37347">
      <w:pPr>
        <w:jc w:val="both"/>
        <w:rPr>
          <w:rFonts w:ascii="Arial" w:hAnsi="Arial" w:cs="Arial"/>
          <w:bCs/>
        </w:rPr>
      </w:pPr>
    </w:p>
    <w:p w14:paraId="54F42059" w14:textId="77777777" w:rsidR="00940EB1" w:rsidRDefault="00940EB1" w:rsidP="00B37347">
      <w:pPr>
        <w:jc w:val="both"/>
        <w:rPr>
          <w:rFonts w:ascii="Arial" w:hAnsi="Arial" w:cs="Arial"/>
          <w:bCs/>
        </w:rPr>
      </w:pPr>
    </w:p>
    <w:p w14:paraId="1B408BA9" w14:textId="0287CE9E" w:rsidR="00931446" w:rsidRDefault="00931446" w:rsidP="00B37347">
      <w:pPr>
        <w:jc w:val="both"/>
        <w:rPr>
          <w:rFonts w:ascii="Arial" w:hAnsi="Arial" w:cs="Arial"/>
          <w:bCs/>
        </w:rPr>
      </w:pPr>
    </w:p>
    <w:p w14:paraId="17BE0181" w14:textId="057E5F34" w:rsidR="00931446" w:rsidRDefault="00931446" w:rsidP="00B37347">
      <w:pPr>
        <w:jc w:val="both"/>
        <w:rPr>
          <w:rFonts w:ascii="Arial" w:hAnsi="Arial" w:cs="Arial"/>
          <w:bCs/>
        </w:rPr>
      </w:pPr>
    </w:p>
    <w:p w14:paraId="5C170590" w14:textId="7D29ECD6" w:rsidR="001F6185" w:rsidRDefault="001F6185" w:rsidP="00B37347">
      <w:pPr>
        <w:jc w:val="both"/>
        <w:rPr>
          <w:rFonts w:ascii="Arial" w:hAnsi="Arial" w:cs="Arial"/>
          <w:bCs/>
        </w:rPr>
      </w:pPr>
    </w:p>
    <w:p w14:paraId="4C6FD6DC" w14:textId="07B45AA2" w:rsidR="001F6185" w:rsidRDefault="001F6185" w:rsidP="00B37347">
      <w:pPr>
        <w:jc w:val="both"/>
        <w:rPr>
          <w:rFonts w:ascii="Arial" w:hAnsi="Arial" w:cs="Arial"/>
          <w:bCs/>
        </w:rPr>
      </w:pPr>
    </w:p>
    <w:p w14:paraId="2D05A955" w14:textId="77777777" w:rsidR="001F6185" w:rsidRDefault="001F6185" w:rsidP="00B37347">
      <w:pPr>
        <w:jc w:val="both"/>
        <w:rPr>
          <w:rFonts w:ascii="Arial" w:hAnsi="Arial" w:cs="Arial"/>
          <w:bCs/>
        </w:rPr>
      </w:pPr>
    </w:p>
    <w:p w14:paraId="131A37B2" w14:textId="746917B2" w:rsidR="00092FF7" w:rsidRDefault="00092FF7" w:rsidP="00883987">
      <w:pPr>
        <w:jc w:val="center"/>
        <w:rPr>
          <w:rFonts w:ascii="Arial" w:hAnsi="Arial" w:cs="Arial"/>
        </w:rPr>
      </w:pPr>
    </w:p>
    <w:p w14:paraId="18921944" w14:textId="5350690A" w:rsidR="00E6793D" w:rsidRDefault="00E6793D" w:rsidP="00CC4093">
      <w:pPr>
        <w:jc w:val="center"/>
        <w:rPr>
          <w:rFonts w:ascii="Arial" w:hAnsi="Arial" w:cs="Arial"/>
          <w:b/>
          <w:bCs/>
        </w:rPr>
      </w:pPr>
      <w:r w:rsidRPr="00E6793D">
        <w:rPr>
          <w:rFonts w:ascii="Arial" w:hAnsi="Arial" w:cs="Arial"/>
          <w:b/>
          <w:bCs/>
        </w:rPr>
        <w:t xml:space="preserve">Pery </w:t>
      </w:r>
      <w:r w:rsidR="00940EB1">
        <w:rPr>
          <w:rFonts w:ascii="Arial" w:hAnsi="Arial" w:cs="Arial"/>
          <w:b/>
          <w:bCs/>
        </w:rPr>
        <w:t xml:space="preserve">Roberto </w:t>
      </w:r>
      <w:r w:rsidRPr="00E6793D">
        <w:rPr>
          <w:rFonts w:ascii="Arial" w:hAnsi="Arial" w:cs="Arial"/>
          <w:b/>
          <w:bCs/>
        </w:rPr>
        <w:t>Segala Medeiro</w:t>
      </w:r>
      <w:r>
        <w:rPr>
          <w:rFonts w:ascii="Arial" w:hAnsi="Arial" w:cs="Arial"/>
          <w:b/>
          <w:bCs/>
        </w:rPr>
        <w:t>s</w:t>
      </w:r>
      <w:r w:rsidRPr="00E6793D">
        <w:rPr>
          <w:rFonts w:ascii="Arial" w:hAnsi="Arial" w:cs="Arial"/>
          <w:b/>
          <w:bCs/>
        </w:rPr>
        <w:t xml:space="preserve"> </w:t>
      </w:r>
    </w:p>
    <w:p w14:paraId="3BDA4239" w14:textId="3641D436" w:rsidR="00CC4093" w:rsidRPr="00CC4093" w:rsidRDefault="00E6793D" w:rsidP="00CC40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  <w:r w:rsidR="00CC4093" w:rsidRPr="00CC4093">
        <w:rPr>
          <w:rFonts w:ascii="Arial" w:hAnsi="Arial" w:cs="Arial"/>
        </w:rPr>
        <w:t xml:space="preserve"> dos Órgãos Colegiados</w:t>
      </w:r>
    </w:p>
    <w:p w14:paraId="5D5BBB7A" w14:textId="566CC281" w:rsidR="007B771F" w:rsidRDefault="00CC4093" w:rsidP="00940EB1">
      <w:pPr>
        <w:jc w:val="center"/>
        <w:rPr>
          <w:rFonts w:ascii="Arial" w:hAnsi="Arial" w:cs="Arial"/>
        </w:rPr>
      </w:pPr>
      <w:proofErr w:type="gramStart"/>
      <w:r w:rsidRPr="00CC4093">
        <w:rPr>
          <w:rFonts w:ascii="Arial" w:hAnsi="Arial" w:cs="Arial"/>
        </w:rPr>
        <w:t>do</w:t>
      </w:r>
      <w:proofErr w:type="gramEnd"/>
      <w:r w:rsidRPr="00CC4093">
        <w:rPr>
          <w:rFonts w:ascii="Arial" w:hAnsi="Arial" w:cs="Arial"/>
        </w:rPr>
        <w:t xml:space="preserve"> CAU/SC</w:t>
      </w:r>
    </w:p>
    <w:p w14:paraId="256EB272" w14:textId="7F1619F0" w:rsidR="001F6185" w:rsidRDefault="001F6185" w:rsidP="00940EB1">
      <w:pPr>
        <w:jc w:val="center"/>
        <w:rPr>
          <w:rFonts w:ascii="Arial" w:hAnsi="Arial" w:cs="Arial"/>
        </w:rPr>
      </w:pPr>
    </w:p>
    <w:p w14:paraId="0DEE177C" w14:textId="44B4EE61" w:rsidR="001F6185" w:rsidRDefault="001F6185" w:rsidP="00940EB1">
      <w:pPr>
        <w:jc w:val="center"/>
        <w:rPr>
          <w:rFonts w:ascii="Arial" w:hAnsi="Arial" w:cs="Arial"/>
        </w:rPr>
      </w:pPr>
    </w:p>
    <w:p w14:paraId="6C29DA59" w14:textId="2CD95622" w:rsidR="001F6185" w:rsidRDefault="001F6185" w:rsidP="00940EB1">
      <w:pPr>
        <w:jc w:val="center"/>
        <w:rPr>
          <w:rFonts w:ascii="Arial" w:hAnsi="Arial" w:cs="Arial"/>
        </w:rPr>
      </w:pPr>
    </w:p>
    <w:p w14:paraId="28CA11FF" w14:textId="698F8C79" w:rsidR="001F6185" w:rsidRDefault="001F6185" w:rsidP="00940EB1">
      <w:pPr>
        <w:jc w:val="center"/>
        <w:rPr>
          <w:rFonts w:ascii="Arial" w:hAnsi="Arial" w:cs="Arial"/>
        </w:rPr>
      </w:pPr>
    </w:p>
    <w:p w14:paraId="430CF492" w14:textId="2E0B5028" w:rsidR="001F6185" w:rsidRDefault="001F6185" w:rsidP="00940EB1">
      <w:pPr>
        <w:jc w:val="center"/>
        <w:rPr>
          <w:rFonts w:ascii="Arial" w:hAnsi="Arial" w:cs="Arial"/>
        </w:rPr>
      </w:pPr>
    </w:p>
    <w:p w14:paraId="030EEB26" w14:textId="74193536" w:rsidR="001F6185" w:rsidRDefault="001F6185" w:rsidP="00940EB1">
      <w:pPr>
        <w:jc w:val="center"/>
        <w:rPr>
          <w:rFonts w:ascii="Arial" w:hAnsi="Arial" w:cs="Arial"/>
        </w:rPr>
      </w:pPr>
    </w:p>
    <w:p w14:paraId="061B57A0" w14:textId="538DD2DB" w:rsidR="001F6185" w:rsidRDefault="001F6185" w:rsidP="00940EB1">
      <w:pPr>
        <w:jc w:val="center"/>
        <w:rPr>
          <w:rFonts w:ascii="Arial" w:hAnsi="Arial" w:cs="Arial"/>
        </w:rPr>
      </w:pPr>
    </w:p>
    <w:p w14:paraId="02DF0104" w14:textId="35A2B890" w:rsidR="001F6185" w:rsidRDefault="001F6185" w:rsidP="00940EB1">
      <w:pPr>
        <w:jc w:val="center"/>
        <w:rPr>
          <w:rFonts w:ascii="Arial" w:hAnsi="Arial" w:cs="Arial"/>
        </w:rPr>
      </w:pPr>
    </w:p>
    <w:p w14:paraId="3E8F3F1C" w14:textId="4B76CF7F" w:rsidR="001F6185" w:rsidRDefault="001F6185" w:rsidP="00940EB1">
      <w:pPr>
        <w:jc w:val="center"/>
        <w:rPr>
          <w:rFonts w:ascii="Arial" w:hAnsi="Arial" w:cs="Arial"/>
        </w:rPr>
      </w:pPr>
    </w:p>
    <w:p w14:paraId="280319FF" w14:textId="4327C40F" w:rsidR="001F6185" w:rsidRDefault="001F6185" w:rsidP="00940EB1">
      <w:pPr>
        <w:jc w:val="center"/>
        <w:rPr>
          <w:rFonts w:ascii="Arial" w:hAnsi="Arial" w:cs="Arial"/>
        </w:rPr>
      </w:pPr>
    </w:p>
    <w:p w14:paraId="679941D2" w14:textId="16BE6E97" w:rsidR="001F6185" w:rsidRDefault="001F6185" w:rsidP="00940EB1">
      <w:pPr>
        <w:jc w:val="center"/>
        <w:rPr>
          <w:rFonts w:ascii="Arial" w:hAnsi="Arial" w:cs="Arial"/>
        </w:rPr>
      </w:pPr>
    </w:p>
    <w:p w14:paraId="22A561A3" w14:textId="2D687B35" w:rsidR="001F6185" w:rsidRDefault="001F6185" w:rsidP="00940EB1">
      <w:pPr>
        <w:jc w:val="center"/>
        <w:rPr>
          <w:rFonts w:ascii="Arial" w:hAnsi="Arial" w:cs="Arial"/>
        </w:rPr>
      </w:pPr>
    </w:p>
    <w:p w14:paraId="1C4B7899" w14:textId="560D0DA7" w:rsidR="001F6185" w:rsidRDefault="001F6185" w:rsidP="00940EB1">
      <w:pPr>
        <w:jc w:val="center"/>
        <w:rPr>
          <w:rFonts w:ascii="Arial" w:hAnsi="Arial" w:cs="Arial"/>
        </w:rPr>
      </w:pPr>
    </w:p>
    <w:p w14:paraId="4DD1A39F" w14:textId="3B83A716" w:rsidR="001F6185" w:rsidRDefault="001F6185" w:rsidP="00940EB1">
      <w:pPr>
        <w:jc w:val="center"/>
        <w:rPr>
          <w:rFonts w:ascii="Arial" w:hAnsi="Arial" w:cs="Arial"/>
        </w:rPr>
      </w:pPr>
    </w:p>
    <w:p w14:paraId="44ADDBFF" w14:textId="1FD96F75" w:rsidR="001F6185" w:rsidRDefault="001F6185" w:rsidP="00940EB1">
      <w:pPr>
        <w:jc w:val="center"/>
        <w:rPr>
          <w:rFonts w:ascii="Arial" w:hAnsi="Arial" w:cs="Arial"/>
        </w:rPr>
      </w:pPr>
    </w:p>
    <w:p w14:paraId="7395ACB9" w14:textId="6E1E4A96" w:rsidR="001F6185" w:rsidRDefault="001F6185" w:rsidP="00940EB1">
      <w:pPr>
        <w:jc w:val="center"/>
        <w:rPr>
          <w:rFonts w:ascii="Arial" w:hAnsi="Arial" w:cs="Arial"/>
        </w:rPr>
      </w:pPr>
    </w:p>
    <w:p w14:paraId="1B20574D" w14:textId="3BA636A6" w:rsidR="001F6185" w:rsidRDefault="001F6185" w:rsidP="00940EB1">
      <w:pPr>
        <w:jc w:val="center"/>
        <w:rPr>
          <w:rFonts w:ascii="Arial" w:hAnsi="Arial" w:cs="Arial"/>
        </w:rPr>
      </w:pPr>
    </w:p>
    <w:p w14:paraId="728B5FA2" w14:textId="0864E7CE" w:rsidR="001F6185" w:rsidRDefault="001F6185" w:rsidP="00940EB1">
      <w:pPr>
        <w:jc w:val="center"/>
        <w:rPr>
          <w:rFonts w:ascii="Arial" w:hAnsi="Arial" w:cs="Arial"/>
        </w:rPr>
      </w:pPr>
    </w:p>
    <w:p w14:paraId="221D74B2" w14:textId="290C809D" w:rsidR="001F6185" w:rsidRDefault="001F6185" w:rsidP="00940EB1">
      <w:pPr>
        <w:jc w:val="center"/>
        <w:rPr>
          <w:rFonts w:ascii="Arial" w:hAnsi="Arial" w:cs="Arial"/>
        </w:rPr>
      </w:pPr>
    </w:p>
    <w:p w14:paraId="5FAEC5D3" w14:textId="73C2C28C" w:rsidR="001F6185" w:rsidRDefault="001F6185" w:rsidP="00940EB1">
      <w:pPr>
        <w:jc w:val="center"/>
        <w:rPr>
          <w:rFonts w:ascii="Arial" w:hAnsi="Arial" w:cs="Arial"/>
        </w:rPr>
      </w:pPr>
    </w:p>
    <w:p w14:paraId="11AE6F4C" w14:textId="6CD725F5" w:rsidR="001F6185" w:rsidRDefault="001F6185" w:rsidP="00940EB1">
      <w:pPr>
        <w:jc w:val="center"/>
        <w:rPr>
          <w:rFonts w:ascii="Arial" w:hAnsi="Arial" w:cs="Arial"/>
        </w:rPr>
      </w:pPr>
    </w:p>
    <w:p w14:paraId="14D82836" w14:textId="1237D318" w:rsidR="001F6185" w:rsidRDefault="001F6185" w:rsidP="00940EB1">
      <w:pPr>
        <w:jc w:val="center"/>
        <w:rPr>
          <w:rFonts w:ascii="Arial" w:hAnsi="Arial" w:cs="Arial"/>
        </w:rPr>
      </w:pPr>
    </w:p>
    <w:p w14:paraId="02A9EB55" w14:textId="06B9005F" w:rsidR="001F6185" w:rsidRDefault="001F6185" w:rsidP="00940EB1">
      <w:pPr>
        <w:jc w:val="center"/>
        <w:rPr>
          <w:rFonts w:ascii="Arial" w:hAnsi="Arial" w:cs="Arial"/>
        </w:rPr>
      </w:pPr>
    </w:p>
    <w:p w14:paraId="024FE61A" w14:textId="409717DF" w:rsidR="001F6185" w:rsidRDefault="001F6185" w:rsidP="00940EB1">
      <w:pPr>
        <w:jc w:val="center"/>
        <w:rPr>
          <w:rFonts w:ascii="Arial" w:hAnsi="Arial" w:cs="Arial"/>
        </w:rPr>
      </w:pPr>
    </w:p>
    <w:p w14:paraId="7F7BA8C3" w14:textId="49C74452" w:rsidR="001F6185" w:rsidRDefault="001F6185" w:rsidP="00940EB1">
      <w:pPr>
        <w:jc w:val="center"/>
        <w:rPr>
          <w:rFonts w:ascii="Arial" w:hAnsi="Arial" w:cs="Arial"/>
        </w:rPr>
      </w:pPr>
    </w:p>
    <w:p w14:paraId="7C94EAE2" w14:textId="05B2BBC8" w:rsidR="001F6185" w:rsidRDefault="001F6185" w:rsidP="00940EB1">
      <w:pPr>
        <w:jc w:val="center"/>
        <w:rPr>
          <w:rFonts w:ascii="Arial" w:hAnsi="Arial" w:cs="Arial"/>
        </w:rPr>
      </w:pPr>
    </w:p>
    <w:p w14:paraId="34DAACBE" w14:textId="4CFF4833" w:rsidR="001F6185" w:rsidRDefault="001F6185" w:rsidP="00940EB1">
      <w:pPr>
        <w:jc w:val="center"/>
        <w:rPr>
          <w:rFonts w:ascii="Arial" w:hAnsi="Arial" w:cs="Arial"/>
        </w:rPr>
      </w:pPr>
    </w:p>
    <w:p w14:paraId="7881BDBE" w14:textId="1D424F40" w:rsidR="001F6185" w:rsidRDefault="001F6185" w:rsidP="00940EB1">
      <w:pPr>
        <w:jc w:val="center"/>
        <w:rPr>
          <w:rFonts w:ascii="Arial" w:hAnsi="Arial" w:cs="Arial"/>
        </w:rPr>
      </w:pPr>
    </w:p>
    <w:p w14:paraId="13E71EC6" w14:textId="56F310C5" w:rsidR="001F6185" w:rsidRDefault="001F6185" w:rsidP="00940EB1">
      <w:pPr>
        <w:jc w:val="center"/>
        <w:rPr>
          <w:rFonts w:ascii="Arial" w:hAnsi="Arial" w:cs="Arial"/>
        </w:rPr>
      </w:pPr>
    </w:p>
    <w:p w14:paraId="45D7479B" w14:textId="0453BE86" w:rsidR="001F6185" w:rsidRDefault="001F6185" w:rsidP="00940EB1">
      <w:pPr>
        <w:jc w:val="center"/>
        <w:rPr>
          <w:rFonts w:ascii="Arial" w:hAnsi="Arial" w:cs="Arial"/>
        </w:rPr>
      </w:pPr>
    </w:p>
    <w:p w14:paraId="1BC0CD8F" w14:textId="6EB842FA" w:rsidR="001F6185" w:rsidRDefault="001F6185" w:rsidP="00940EB1">
      <w:pPr>
        <w:jc w:val="center"/>
        <w:rPr>
          <w:rFonts w:ascii="Arial" w:hAnsi="Arial" w:cs="Arial"/>
        </w:rPr>
      </w:pPr>
    </w:p>
    <w:p w14:paraId="2DEE60C4" w14:textId="6FD28D09" w:rsidR="001F6185" w:rsidRDefault="001F6185" w:rsidP="00940EB1">
      <w:pPr>
        <w:jc w:val="center"/>
        <w:rPr>
          <w:rFonts w:ascii="Arial" w:hAnsi="Arial" w:cs="Arial"/>
        </w:rPr>
      </w:pPr>
    </w:p>
    <w:p w14:paraId="7B7995EA" w14:textId="66BE4203" w:rsidR="001F6185" w:rsidRDefault="001F6185" w:rsidP="00940EB1">
      <w:pPr>
        <w:jc w:val="center"/>
        <w:rPr>
          <w:rFonts w:ascii="Arial" w:hAnsi="Arial" w:cs="Arial"/>
        </w:rPr>
      </w:pPr>
    </w:p>
    <w:p w14:paraId="2BF76BB8" w14:textId="35E9C7F4" w:rsidR="001F6185" w:rsidRDefault="001F6185" w:rsidP="00940EB1">
      <w:pPr>
        <w:jc w:val="center"/>
        <w:rPr>
          <w:rFonts w:ascii="Arial" w:hAnsi="Arial" w:cs="Arial"/>
        </w:rPr>
      </w:pPr>
    </w:p>
    <w:p w14:paraId="64A8B840" w14:textId="4876D91E" w:rsidR="001F6185" w:rsidRDefault="001F6185" w:rsidP="00940EB1">
      <w:pPr>
        <w:jc w:val="center"/>
        <w:rPr>
          <w:rFonts w:ascii="Arial" w:hAnsi="Arial" w:cs="Arial"/>
        </w:rPr>
      </w:pPr>
    </w:p>
    <w:p w14:paraId="12742666" w14:textId="097CDF5E" w:rsidR="001F6185" w:rsidRDefault="001F6185" w:rsidP="00940EB1">
      <w:pPr>
        <w:jc w:val="center"/>
        <w:rPr>
          <w:rFonts w:ascii="Arial" w:hAnsi="Arial" w:cs="Arial"/>
        </w:rPr>
      </w:pPr>
    </w:p>
    <w:p w14:paraId="1691C92E" w14:textId="334B43F5" w:rsidR="001F6185" w:rsidRDefault="001F6185" w:rsidP="00940EB1">
      <w:pPr>
        <w:jc w:val="center"/>
        <w:rPr>
          <w:rFonts w:ascii="Arial" w:hAnsi="Arial" w:cs="Arial"/>
        </w:rPr>
      </w:pPr>
    </w:p>
    <w:p w14:paraId="2D893F0E" w14:textId="00F32494" w:rsidR="001F6185" w:rsidRPr="00940EB1" w:rsidRDefault="001F6185" w:rsidP="00940EB1">
      <w:pPr>
        <w:jc w:val="center"/>
        <w:rPr>
          <w:rFonts w:ascii="Arial" w:hAnsi="Arial" w:cs="Arial"/>
        </w:rPr>
      </w:pPr>
    </w:p>
    <w:p w14:paraId="3337349E" w14:textId="617C739A" w:rsidR="005567AB" w:rsidRDefault="007B771F" w:rsidP="005567AB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4</w:t>
      </w:r>
      <w:r w:rsidR="005567AB" w:rsidRPr="00A27E45">
        <w:rPr>
          <w:rFonts w:ascii="Arial" w:hAnsi="Arial" w:cs="Arial"/>
          <w:b/>
          <w:bCs/>
          <w:lang w:eastAsia="pt-BR"/>
        </w:rPr>
        <w:t xml:space="preserve">ª REUNIÃO </w:t>
      </w:r>
      <w:r>
        <w:rPr>
          <w:rFonts w:ascii="Arial" w:hAnsi="Arial" w:cs="Arial"/>
          <w:b/>
          <w:bCs/>
          <w:lang w:eastAsia="pt-BR"/>
        </w:rPr>
        <w:t>EXTR</w:t>
      </w:r>
      <w:r w:rsidR="005567AB" w:rsidRPr="00A27E45">
        <w:rPr>
          <w:rFonts w:ascii="Arial" w:hAnsi="Arial" w:cs="Arial"/>
          <w:b/>
          <w:bCs/>
          <w:lang w:eastAsia="pt-BR"/>
        </w:rPr>
        <w:t>ORDINÁRIA DA CED - CAU/SC</w:t>
      </w:r>
    </w:p>
    <w:p w14:paraId="67EA52F5" w14:textId="77777777" w:rsidR="005567AB" w:rsidRPr="005B7A97" w:rsidRDefault="005567AB" w:rsidP="005567AB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2FD21144" w14:textId="77777777" w:rsidR="00072D3D" w:rsidRPr="00A27E45" w:rsidRDefault="00072D3D" w:rsidP="00072D3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28ED1D9E" w14:textId="77777777" w:rsidR="00072D3D" w:rsidRPr="00A808D5" w:rsidRDefault="00072D3D" w:rsidP="00072D3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072D3D" w:rsidRPr="00A808D5" w14:paraId="44D47E81" w14:textId="77777777" w:rsidTr="00F83A1A">
        <w:tc>
          <w:tcPr>
            <w:tcW w:w="2689" w:type="dxa"/>
            <w:vMerge w:val="restart"/>
            <w:shd w:val="clear" w:color="auto" w:fill="auto"/>
            <w:vAlign w:val="center"/>
          </w:tcPr>
          <w:p w14:paraId="2B960DEB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36A0A9D8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CA08328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072D3D" w:rsidRPr="00A808D5" w14:paraId="1CE07D8F" w14:textId="77777777" w:rsidTr="00F83A1A">
        <w:tc>
          <w:tcPr>
            <w:tcW w:w="2689" w:type="dxa"/>
            <w:vMerge/>
            <w:shd w:val="clear" w:color="auto" w:fill="auto"/>
            <w:vAlign w:val="center"/>
          </w:tcPr>
          <w:p w14:paraId="27060710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2D49AF61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D9E969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DC64CC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139F22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DCC9798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072D3D" w:rsidRPr="00A808D5" w14:paraId="51003556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D9A88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A808D5"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355E4D77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CEA405" w14:textId="34580DB2" w:rsidR="00072D3D" w:rsidRPr="00A808D5" w:rsidRDefault="007B771F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775331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BF76EA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41A913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1A9F12EE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0B12C4" w14:textId="4F2A5207" w:rsidR="00072D3D" w:rsidRPr="00A808D5" w:rsidRDefault="00072D3D" w:rsidP="0093144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 xml:space="preserve">Coordenadora </w:t>
            </w:r>
            <w:r w:rsidR="00931446">
              <w:rPr>
                <w:rFonts w:ascii="Arial" w:hAnsi="Arial" w:cs="Arial"/>
                <w:bCs/>
                <w:lang w:eastAsia="pt-BR"/>
              </w:rPr>
              <w:t>A</w:t>
            </w:r>
            <w:r>
              <w:rPr>
                <w:rFonts w:ascii="Arial" w:hAnsi="Arial" w:cs="Arial"/>
                <w:bCs/>
                <w:lang w:eastAsia="pt-BR"/>
              </w:rPr>
              <w:t>djunta</w:t>
            </w:r>
            <w:r w:rsidRPr="00A808D5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13DB999C" w14:textId="77777777" w:rsidR="00072D3D" w:rsidRPr="00685996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A0B62F" w14:textId="78114B03" w:rsidR="00072D3D" w:rsidRPr="00A808D5" w:rsidRDefault="007B771F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7A11FA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1062B0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A6BC9F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304C3475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A5EEE7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6FCB07D4" w14:textId="77777777" w:rsidR="00072D3D" w:rsidRPr="00685996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F85024" w14:textId="7862BC74" w:rsidR="00072D3D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27664C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8C36B2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1B1047" w14:textId="70AF19A8" w:rsidR="00072D3D" w:rsidRPr="00A808D5" w:rsidRDefault="007B771F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</w:tr>
      <w:tr w:rsidR="00072D3D" w:rsidRPr="00A808D5" w14:paraId="2481BB2E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853CF9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70811FCE" w14:textId="77777777" w:rsidR="00072D3D" w:rsidRPr="00A808D5" w:rsidRDefault="00072D3D" w:rsidP="00F83A1A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AE0BB6" w14:textId="2CBDB292" w:rsidR="00072D3D" w:rsidRPr="00A808D5" w:rsidRDefault="007B771F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0411EB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0452D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DAC343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565D79EB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F6A563" w14:textId="6A33FA43" w:rsidR="00072D3D" w:rsidRDefault="009D7F6A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</w:t>
            </w:r>
            <w:r w:rsidR="00FB0583">
              <w:rPr>
                <w:rFonts w:ascii="Arial" w:hAnsi="Arial" w:cs="Arial"/>
                <w:bCs/>
                <w:lang w:eastAsia="pt-BR"/>
              </w:rPr>
              <w:t>o</w:t>
            </w:r>
          </w:p>
        </w:tc>
        <w:tc>
          <w:tcPr>
            <w:tcW w:w="3685" w:type="dxa"/>
            <w:vAlign w:val="center"/>
          </w:tcPr>
          <w:p w14:paraId="543379FD" w14:textId="7730E544" w:rsidR="00072D3D" w:rsidRDefault="00072D3D" w:rsidP="007A1A8E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 </w:t>
            </w:r>
            <w:r w:rsidR="007A2725" w:rsidRPr="007A2725">
              <w:rPr>
                <w:rFonts w:ascii="Arial" w:hAnsi="Arial" w:cs="Arial"/>
                <w:bCs/>
                <w:lang w:eastAsia="pt-BR"/>
              </w:rPr>
              <w:t>Douglas Goulart Virgilio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DBD37F" w14:textId="63D0CF88" w:rsidR="00072D3D" w:rsidRDefault="007B771F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4DA140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300697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79AFE4" w14:textId="77777777" w:rsidR="00072D3D" w:rsidRPr="00A808D5" w:rsidRDefault="00072D3D" w:rsidP="00F83A1A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2D28C437" w14:textId="77777777" w:rsidR="005567AB" w:rsidRPr="00A27E45" w:rsidRDefault="005567AB" w:rsidP="005567AB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0FFC3425" w14:textId="77777777" w:rsidR="005567AB" w:rsidRPr="00A27E45" w:rsidRDefault="005567AB" w:rsidP="005567AB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567AB" w:rsidRPr="00A27E45" w14:paraId="0539C6A2" w14:textId="77777777" w:rsidTr="00F83A1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96931D4" w14:textId="77777777" w:rsidR="005567AB" w:rsidRPr="00B91B87" w:rsidRDefault="005567AB" w:rsidP="00F83A1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B91B87">
              <w:rPr>
                <w:rFonts w:ascii="Arial" w:hAnsi="Arial" w:cs="Arial"/>
                <w:b/>
              </w:rPr>
              <w:t>Histórico da votação:</w:t>
            </w:r>
          </w:p>
          <w:p w14:paraId="33A9694F" w14:textId="77777777" w:rsidR="005567AB" w:rsidRPr="009D7241" w:rsidRDefault="005567AB" w:rsidP="00F83A1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567AB" w:rsidRPr="00A27E45" w14:paraId="6E1DC7FB" w14:textId="77777777" w:rsidTr="00F83A1A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1485DA8B" w14:textId="289E6048" w:rsidR="005567AB" w:rsidRPr="00A27E45" w:rsidRDefault="005567AB" w:rsidP="00F83A1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A27E45">
              <w:rPr>
                <w:rFonts w:ascii="Arial" w:hAnsi="Arial" w:cs="Arial"/>
                <w:b/>
              </w:rPr>
              <w:t xml:space="preserve">Reunião CED-CAU/SC: </w:t>
            </w:r>
            <w:r w:rsidR="00940EB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ª Reunião </w:t>
            </w:r>
            <w:r w:rsidR="00940EB1">
              <w:rPr>
                <w:rFonts w:ascii="Arial" w:hAnsi="Arial" w:cs="Arial"/>
              </w:rPr>
              <w:t>Extrao</w:t>
            </w:r>
            <w:r w:rsidRPr="00A27E45">
              <w:rPr>
                <w:rFonts w:ascii="Arial" w:hAnsi="Arial" w:cs="Arial"/>
              </w:rPr>
              <w:t>rdinári</w:t>
            </w:r>
            <w:r w:rsidR="00940EB1">
              <w:rPr>
                <w:rFonts w:ascii="Arial" w:hAnsi="Arial" w:cs="Arial"/>
              </w:rPr>
              <w:t>a</w:t>
            </w:r>
            <w:r w:rsidRPr="00A27E45">
              <w:rPr>
                <w:rFonts w:ascii="Arial" w:hAnsi="Arial" w:cs="Arial"/>
              </w:rPr>
              <w:t xml:space="preserve"> de 202</w:t>
            </w:r>
            <w:r>
              <w:rPr>
                <w:rFonts w:ascii="Arial" w:hAnsi="Arial" w:cs="Arial"/>
              </w:rPr>
              <w:t>4.</w:t>
            </w:r>
          </w:p>
        </w:tc>
      </w:tr>
      <w:tr w:rsidR="005567AB" w:rsidRPr="00A27E45" w14:paraId="29B12C3C" w14:textId="77777777" w:rsidTr="00F83A1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078DDEF3" w14:textId="4520A2ED" w:rsidR="005567AB" w:rsidRPr="00A27E45" w:rsidRDefault="005567AB" w:rsidP="00F83A1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27E45">
              <w:rPr>
                <w:rFonts w:ascii="Arial" w:hAnsi="Arial" w:cs="Arial"/>
                <w:b/>
              </w:rPr>
              <w:t xml:space="preserve">Data: </w:t>
            </w:r>
            <w:r w:rsidR="00FB0583">
              <w:rPr>
                <w:rFonts w:ascii="Arial" w:hAnsi="Arial" w:cs="Arial"/>
              </w:rPr>
              <w:t>26/09</w:t>
            </w:r>
            <w:r>
              <w:rPr>
                <w:rFonts w:ascii="Arial" w:hAnsi="Arial" w:cs="Arial"/>
              </w:rPr>
              <w:t>/2024.</w:t>
            </w:r>
          </w:p>
          <w:p w14:paraId="68AEC001" w14:textId="77777777" w:rsidR="005567AB" w:rsidRPr="00A27E45" w:rsidRDefault="005567AB" w:rsidP="00F83A1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1308DB41" w14:textId="0AE82539" w:rsidR="005567AB" w:rsidRPr="002C2296" w:rsidRDefault="005567AB" w:rsidP="00F83A1A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  <w:b/>
              </w:rPr>
              <w:t xml:space="preserve">Matéria em votação: </w:t>
            </w:r>
            <w:r w:rsidRPr="00B46235">
              <w:rPr>
                <w:rFonts w:ascii="Arial" w:hAnsi="Arial" w:cs="Arial"/>
              </w:rPr>
              <w:t>Julgamento do processo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E6793D" w:rsidRPr="00E6793D">
              <w:rPr>
                <w:rFonts w:ascii="Arial" w:eastAsia="Times New Roman" w:hAnsi="Arial" w:cs="Arial"/>
                <w:color w:val="000000"/>
                <w:lang w:eastAsia="pt-BR"/>
              </w:rPr>
              <w:t>886747/2019</w:t>
            </w:r>
          </w:p>
          <w:p w14:paraId="55D00DE0" w14:textId="77777777" w:rsidR="005567AB" w:rsidRPr="00A27E45" w:rsidRDefault="005567AB" w:rsidP="00F83A1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59286E5F" w14:textId="77777777" w:rsidTr="00F83A1A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0CFAB5D1" w14:textId="342C411D" w:rsidR="005567AB" w:rsidRPr="00BF59C2" w:rsidRDefault="005567AB" w:rsidP="00F83A1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03445">
              <w:rPr>
                <w:rFonts w:ascii="Arial" w:hAnsi="Arial" w:cs="Arial"/>
                <w:b/>
              </w:rPr>
              <w:t xml:space="preserve">Resultado da votação: </w:t>
            </w:r>
            <w:proofErr w:type="gramStart"/>
            <w:r w:rsidRPr="00103445">
              <w:rPr>
                <w:rFonts w:ascii="Arial" w:hAnsi="Arial" w:cs="Arial"/>
                <w:b/>
              </w:rPr>
              <w:t xml:space="preserve"> </w:t>
            </w:r>
            <w:r w:rsidR="00AC6F95" w:rsidRPr="00CC4093">
              <w:rPr>
                <w:rFonts w:ascii="Arial" w:hAnsi="Arial" w:cs="Arial"/>
                <w:b/>
              </w:rPr>
              <w:t>Sim</w:t>
            </w:r>
            <w:proofErr w:type="gramEnd"/>
            <w:r w:rsidR="00BF59C2" w:rsidRPr="00CC4093">
              <w:rPr>
                <w:rFonts w:ascii="Arial" w:hAnsi="Arial" w:cs="Arial"/>
                <w:b/>
              </w:rPr>
              <w:t xml:space="preserve"> </w:t>
            </w:r>
            <w:r w:rsidRPr="00CC4093">
              <w:rPr>
                <w:rFonts w:ascii="Arial" w:hAnsi="Arial" w:cs="Arial"/>
              </w:rPr>
              <w:t>(0</w:t>
            </w:r>
            <w:r w:rsidR="007B771F">
              <w:rPr>
                <w:rFonts w:ascii="Arial" w:hAnsi="Arial" w:cs="Arial"/>
              </w:rPr>
              <w:t>4</w:t>
            </w:r>
            <w:r w:rsidRPr="00CC4093">
              <w:rPr>
                <w:rFonts w:ascii="Arial" w:hAnsi="Arial" w:cs="Arial"/>
              </w:rPr>
              <w:t xml:space="preserve">) </w:t>
            </w:r>
            <w:r w:rsidR="00AC6F95" w:rsidRPr="00CC4093">
              <w:rPr>
                <w:rFonts w:ascii="Arial" w:hAnsi="Arial" w:cs="Arial"/>
                <w:b/>
              </w:rPr>
              <w:t>Não</w:t>
            </w:r>
            <w:r w:rsidR="00AC6F95" w:rsidRPr="00CC4093">
              <w:rPr>
                <w:rFonts w:ascii="Arial" w:hAnsi="Arial" w:cs="Arial"/>
              </w:rPr>
              <w:t xml:space="preserve"> </w:t>
            </w:r>
            <w:r w:rsidR="00BF59C2" w:rsidRPr="00CC4093">
              <w:rPr>
                <w:rFonts w:ascii="Arial" w:hAnsi="Arial" w:cs="Arial"/>
              </w:rPr>
              <w:t>(0</w:t>
            </w:r>
            <w:r w:rsidR="00AC6F95" w:rsidRPr="00CC4093">
              <w:rPr>
                <w:rFonts w:ascii="Arial" w:hAnsi="Arial" w:cs="Arial"/>
              </w:rPr>
              <w:t>0</w:t>
            </w:r>
            <w:r w:rsidRPr="00CC4093">
              <w:rPr>
                <w:rFonts w:ascii="Arial" w:hAnsi="Arial" w:cs="Arial"/>
              </w:rPr>
              <w:t xml:space="preserve">) </w:t>
            </w:r>
            <w:r w:rsidRPr="00CC4093">
              <w:rPr>
                <w:rFonts w:ascii="Arial" w:hAnsi="Arial" w:cs="Arial"/>
                <w:b/>
              </w:rPr>
              <w:t xml:space="preserve">Abstenções </w:t>
            </w:r>
            <w:r w:rsidRPr="00CC4093">
              <w:rPr>
                <w:rFonts w:ascii="Arial" w:hAnsi="Arial" w:cs="Arial"/>
              </w:rPr>
              <w:t xml:space="preserve">(00) </w:t>
            </w:r>
            <w:r w:rsidRPr="00CC4093">
              <w:rPr>
                <w:rFonts w:ascii="Arial" w:hAnsi="Arial" w:cs="Arial"/>
                <w:b/>
              </w:rPr>
              <w:t xml:space="preserve">Ausências </w:t>
            </w:r>
            <w:r w:rsidR="007B771F">
              <w:rPr>
                <w:rFonts w:ascii="Arial" w:hAnsi="Arial" w:cs="Arial"/>
              </w:rPr>
              <w:t>(01</w:t>
            </w:r>
            <w:r w:rsidR="00BF59C2" w:rsidRPr="00CC4093">
              <w:rPr>
                <w:rFonts w:ascii="Arial" w:hAnsi="Arial" w:cs="Arial"/>
              </w:rPr>
              <w:t xml:space="preserve">) </w:t>
            </w:r>
            <w:r w:rsidRPr="00CC4093">
              <w:rPr>
                <w:rFonts w:ascii="Arial" w:hAnsi="Arial" w:cs="Arial"/>
                <w:b/>
              </w:rPr>
              <w:t xml:space="preserve">Total </w:t>
            </w:r>
            <w:r w:rsidR="00AC6F95" w:rsidRPr="00CC4093">
              <w:rPr>
                <w:rFonts w:ascii="Arial" w:hAnsi="Arial" w:cs="Arial"/>
              </w:rPr>
              <w:t>(0</w:t>
            </w:r>
            <w:r w:rsidR="007B771F">
              <w:rPr>
                <w:rFonts w:ascii="Arial" w:hAnsi="Arial" w:cs="Arial"/>
              </w:rPr>
              <w:t>4</w:t>
            </w:r>
            <w:r w:rsidRPr="00CC4093">
              <w:rPr>
                <w:rFonts w:ascii="Arial" w:hAnsi="Arial" w:cs="Arial"/>
              </w:rPr>
              <w:t>)</w:t>
            </w:r>
          </w:p>
          <w:p w14:paraId="091DD95D" w14:textId="77777777" w:rsidR="005567AB" w:rsidRPr="00BF59C2" w:rsidRDefault="005567AB" w:rsidP="00F83A1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41CB9238" w14:textId="77777777" w:rsidTr="00F83A1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F1F0514" w14:textId="77777777" w:rsidR="005567AB" w:rsidRPr="00A34A1F" w:rsidRDefault="005567AB" w:rsidP="00F83A1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34A1F">
              <w:rPr>
                <w:rFonts w:ascii="Arial" w:hAnsi="Arial" w:cs="Arial"/>
                <w:b/>
              </w:rPr>
              <w:t>Ocorrências: -</w:t>
            </w:r>
          </w:p>
          <w:p w14:paraId="6412D6E9" w14:textId="77777777" w:rsidR="005567AB" w:rsidRPr="00A34A1F" w:rsidRDefault="005567AB" w:rsidP="00F83A1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2DE5729B" w14:textId="77777777" w:rsidTr="00F83A1A">
        <w:trPr>
          <w:trHeight w:val="257"/>
        </w:trPr>
        <w:tc>
          <w:tcPr>
            <w:tcW w:w="4530" w:type="dxa"/>
            <w:shd w:val="clear" w:color="auto" w:fill="D9D9D9"/>
          </w:tcPr>
          <w:p w14:paraId="39B54590" w14:textId="77777777" w:rsidR="005567AB" w:rsidRPr="0059197D" w:rsidRDefault="005567AB" w:rsidP="00F83A1A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F75377">
              <w:rPr>
                <w:rFonts w:ascii="Arial" w:hAnsi="Arial" w:cs="Arial"/>
                <w:b/>
              </w:rPr>
              <w:t xml:space="preserve">Secretário da Reunião: </w:t>
            </w:r>
            <w:r w:rsidRPr="00F75377">
              <w:rPr>
                <w:rFonts w:ascii="Arial" w:hAnsi="Arial" w:cs="Arial"/>
              </w:rPr>
              <w:t xml:space="preserve">Eduardo Paulon Fontes </w:t>
            </w:r>
            <w:r>
              <w:rPr>
                <w:rFonts w:ascii="Arial" w:hAnsi="Arial" w:cs="Arial"/>
              </w:rPr>
              <w:t>–</w:t>
            </w:r>
            <w:r w:rsidRPr="00F753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7A3A6945" w14:textId="00E22E00" w:rsidR="001F6185" w:rsidRPr="001F6185" w:rsidRDefault="005567AB" w:rsidP="00F83A1A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A34A1F">
              <w:rPr>
                <w:rFonts w:ascii="Arial" w:hAnsi="Arial" w:cs="Arial"/>
                <w:b/>
              </w:rPr>
              <w:t xml:space="preserve">Condutora da Reunião: </w:t>
            </w:r>
            <w:r w:rsidRPr="00A34A1F">
              <w:rPr>
                <w:rFonts w:ascii="Arial" w:hAnsi="Arial" w:cs="Arial"/>
              </w:rPr>
              <w:t>Larissa Moreira -</w:t>
            </w:r>
            <w:r w:rsidRPr="00A34A1F">
              <w:rPr>
                <w:rFonts w:ascii="Arial" w:hAnsi="Arial" w:cs="Arial"/>
                <w:b/>
              </w:rPr>
              <w:t xml:space="preserve"> </w:t>
            </w:r>
            <w:r w:rsidRPr="00A34A1F">
              <w:rPr>
                <w:rFonts w:ascii="Arial" w:eastAsia="MS Mincho" w:hAnsi="Arial" w:cs="Arial"/>
              </w:rPr>
              <w:t xml:space="preserve">Coordenadora </w:t>
            </w:r>
            <w:bookmarkStart w:id="1" w:name="_GoBack"/>
            <w:bookmarkEnd w:id="1"/>
          </w:p>
        </w:tc>
      </w:tr>
    </w:tbl>
    <w:p w14:paraId="70EA472C" w14:textId="07C2804D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BC0C28B" w14:textId="6B8F018F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683BAF47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57E50994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3822B2E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3255962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20025FF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6DEA5B45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1933609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B0788FB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5F16109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2632AF7E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2A9BC704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050DEADC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E8F433D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34897587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sectPr w:rsidR="005567AB" w:rsidSect="001F6185">
      <w:headerReference w:type="default" r:id="rId8"/>
      <w:footerReference w:type="even" r:id="rId9"/>
      <w:footerReference w:type="default" r:id="rId10"/>
      <w:pgSz w:w="11906" w:h="16838"/>
      <w:pgMar w:top="1276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F69BB" w14:textId="77777777" w:rsidR="00F83A1A" w:rsidRDefault="00F83A1A" w:rsidP="00480328">
      <w:r>
        <w:separator/>
      </w:r>
    </w:p>
  </w:endnote>
  <w:endnote w:type="continuationSeparator" w:id="0">
    <w:p w14:paraId="3B91B5AB" w14:textId="77777777" w:rsidR="00F83A1A" w:rsidRDefault="00F83A1A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7" name="Imagem 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8" name="Imagem 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F83A1A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9" name="Imagem 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F83A1A">
      <w:tc>
        <w:tcPr>
          <w:tcW w:w="9061" w:type="dxa"/>
        </w:tcPr>
        <w:p w14:paraId="26C59AC6" w14:textId="68EE2B3A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F6185">
            <w:rPr>
              <w:noProof/>
            </w:rPr>
            <w:t>2</w:t>
          </w:r>
          <w:r>
            <w:fldChar w:fldCharType="end"/>
          </w:r>
          <w:r w:rsidR="00AC6F95">
            <w:t xml:space="preserve">- </w:t>
          </w:r>
          <w:r w:rsidR="00940EB1">
            <w:t>3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10" name="Imagem 1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E68F3" w14:textId="77777777" w:rsidR="00F83A1A" w:rsidRDefault="00F83A1A" w:rsidP="00480328">
      <w:r>
        <w:separator/>
      </w:r>
    </w:p>
  </w:footnote>
  <w:footnote w:type="continuationSeparator" w:id="0">
    <w:p w14:paraId="04015468" w14:textId="77777777" w:rsidR="00F83A1A" w:rsidRDefault="00F83A1A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6" name="Imagem 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33B34"/>
    <w:rsid w:val="00040534"/>
    <w:rsid w:val="0004346A"/>
    <w:rsid w:val="0005326B"/>
    <w:rsid w:val="0006391C"/>
    <w:rsid w:val="00072D3D"/>
    <w:rsid w:val="00076ACF"/>
    <w:rsid w:val="000819CC"/>
    <w:rsid w:val="00092FF7"/>
    <w:rsid w:val="000B3F45"/>
    <w:rsid w:val="000B7D6C"/>
    <w:rsid w:val="000C4E26"/>
    <w:rsid w:val="000C773D"/>
    <w:rsid w:val="000E6DF2"/>
    <w:rsid w:val="000E7FE7"/>
    <w:rsid w:val="000F559C"/>
    <w:rsid w:val="00100FDD"/>
    <w:rsid w:val="00103445"/>
    <w:rsid w:val="00105DA5"/>
    <w:rsid w:val="001138DE"/>
    <w:rsid w:val="00120D5B"/>
    <w:rsid w:val="00124731"/>
    <w:rsid w:val="0013508F"/>
    <w:rsid w:val="00136B00"/>
    <w:rsid w:val="00143CB8"/>
    <w:rsid w:val="001462FA"/>
    <w:rsid w:val="00157FF3"/>
    <w:rsid w:val="0016550C"/>
    <w:rsid w:val="00170DB7"/>
    <w:rsid w:val="0017431E"/>
    <w:rsid w:val="00180AAA"/>
    <w:rsid w:val="0018115C"/>
    <w:rsid w:val="001848AD"/>
    <w:rsid w:val="00190120"/>
    <w:rsid w:val="00192B64"/>
    <w:rsid w:val="001A2FA9"/>
    <w:rsid w:val="001B630F"/>
    <w:rsid w:val="001C0EE2"/>
    <w:rsid w:val="001D52C2"/>
    <w:rsid w:val="001E7E81"/>
    <w:rsid w:val="001F6185"/>
    <w:rsid w:val="002107B0"/>
    <w:rsid w:val="00211782"/>
    <w:rsid w:val="00220FA4"/>
    <w:rsid w:val="0022223F"/>
    <w:rsid w:val="00224F00"/>
    <w:rsid w:val="002313FA"/>
    <w:rsid w:val="0023321E"/>
    <w:rsid w:val="00236697"/>
    <w:rsid w:val="002423F0"/>
    <w:rsid w:val="0024303B"/>
    <w:rsid w:val="002607C4"/>
    <w:rsid w:val="00263EF7"/>
    <w:rsid w:val="00265FC7"/>
    <w:rsid w:val="0026707D"/>
    <w:rsid w:val="002670BF"/>
    <w:rsid w:val="0027313A"/>
    <w:rsid w:val="0027678A"/>
    <w:rsid w:val="00281F15"/>
    <w:rsid w:val="00296F36"/>
    <w:rsid w:val="002B4DF9"/>
    <w:rsid w:val="002B55E4"/>
    <w:rsid w:val="002C0612"/>
    <w:rsid w:val="002C1A1E"/>
    <w:rsid w:val="002C2296"/>
    <w:rsid w:val="002D01CE"/>
    <w:rsid w:val="002F1397"/>
    <w:rsid w:val="00314209"/>
    <w:rsid w:val="003362B6"/>
    <w:rsid w:val="00342D60"/>
    <w:rsid w:val="00346096"/>
    <w:rsid w:val="00346546"/>
    <w:rsid w:val="003737DC"/>
    <w:rsid w:val="003B4522"/>
    <w:rsid w:val="003C07C0"/>
    <w:rsid w:val="003C5B97"/>
    <w:rsid w:val="003D7349"/>
    <w:rsid w:val="003E26BA"/>
    <w:rsid w:val="003F0BCA"/>
    <w:rsid w:val="003F4C9F"/>
    <w:rsid w:val="003F5A3E"/>
    <w:rsid w:val="003F6276"/>
    <w:rsid w:val="003F6FDD"/>
    <w:rsid w:val="00402662"/>
    <w:rsid w:val="0040337D"/>
    <w:rsid w:val="00410C09"/>
    <w:rsid w:val="004126DB"/>
    <w:rsid w:val="004224C3"/>
    <w:rsid w:val="00425319"/>
    <w:rsid w:val="00432556"/>
    <w:rsid w:val="0044674B"/>
    <w:rsid w:val="00454E82"/>
    <w:rsid w:val="00456EA7"/>
    <w:rsid w:val="00466499"/>
    <w:rsid w:val="00467018"/>
    <w:rsid w:val="00473643"/>
    <w:rsid w:val="00480328"/>
    <w:rsid w:val="00485CFC"/>
    <w:rsid w:val="004A4352"/>
    <w:rsid w:val="004B4053"/>
    <w:rsid w:val="004B41E6"/>
    <w:rsid w:val="004C2C7B"/>
    <w:rsid w:val="004C37B4"/>
    <w:rsid w:val="004D674B"/>
    <w:rsid w:val="004E448F"/>
    <w:rsid w:val="00502DFF"/>
    <w:rsid w:val="00503CB5"/>
    <w:rsid w:val="00510668"/>
    <w:rsid w:val="0051105B"/>
    <w:rsid w:val="00512A3B"/>
    <w:rsid w:val="005204B1"/>
    <w:rsid w:val="00521E28"/>
    <w:rsid w:val="005373F9"/>
    <w:rsid w:val="00544DD6"/>
    <w:rsid w:val="0055243D"/>
    <w:rsid w:val="005567AB"/>
    <w:rsid w:val="00561A66"/>
    <w:rsid w:val="0056294E"/>
    <w:rsid w:val="005864DB"/>
    <w:rsid w:val="00586BCC"/>
    <w:rsid w:val="0059197D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5F728F"/>
    <w:rsid w:val="006031D5"/>
    <w:rsid w:val="00612C9E"/>
    <w:rsid w:val="0061374D"/>
    <w:rsid w:val="006326F9"/>
    <w:rsid w:val="00634DA0"/>
    <w:rsid w:val="0064029F"/>
    <w:rsid w:val="00645336"/>
    <w:rsid w:val="006578DC"/>
    <w:rsid w:val="0066044D"/>
    <w:rsid w:val="00676433"/>
    <w:rsid w:val="00685996"/>
    <w:rsid w:val="006A6A10"/>
    <w:rsid w:val="006C5981"/>
    <w:rsid w:val="006E7576"/>
    <w:rsid w:val="00700F31"/>
    <w:rsid w:val="00711079"/>
    <w:rsid w:val="00724734"/>
    <w:rsid w:val="00737C93"/>
    <w:rsid w:val="0074184B"/>
    <w:rsid w:val="007733CA"/>
    <w:rsid w:val="00774E2F"/>
    <w:rsid w:val="007850BC"/>
    <w:rsid w:val="00791450"/>
    <w:rsid w:val="0079688E"/>
    <w:rsid w:val="007A1336"/>
    <w:rsid w:val="007A1A8E"/>
    <w:rsid w:val="007A2725"/>
    <w:rsid w:val="007B14D6"/>
    <w:rsid w:val="007B4785"/>
    <w:rsid w:val="007B771F"/>
    <w:rsid w:val="007C0379"/>
    <w:rsid w:val="007C48FB"/>
    <w:rsid w:val="007D77C4"/>
    <w:rsid w:val="007E00CA"/>
    <w:rsid w:val="007F7944"/>
    <w:rsid w:val="008023BC"/>
    <w:rsid w:val="008049DC"/>
    <w:rsid w:val="00807E1E"/>
    <w:rsid w:val="00810868"/>
    <w:rsid w:val="008170F9"/>
    <w:rsid w:val="00832888"/>
    <w:rsid w:val="008348F1"/>
    <w:rsid w:val="00837F0C"/>
    <w:rsid w:val="00844BD1"/>
    <w:rsid w:val="00852E8A"/>
    <w:rsid w:val="00855762"/>
    <w:rsid w:val="00871B98"/>
    <w:rsid w:val="00882E4F"/>
    <w:rsid w:val="00883987"/>
    <w:rsid w:val="008A0DC7"/>
    <w:rsid w:val="008A2B19"/>
    <w:rsid w:val="008A477A"/>
    <w:rsid w:val="008C106C"/>
    <w:rsid w:val="008D1529"/>
    <w:rsid w:val="008D2FAF"/>
    <w:rsid w:val="008F3932"/>
    <w:rsid w:val="00904656"/>
    <w:rsid w:val="00931446"/>
    <w:rsid w:val="00940EB1"/>
    <w:rsid w:val="00940F9A"/>
    <w:rsid w:val="00941206"/>
    <w:rsid w:val="009462C7"/>
    <w:rsid w:val="00952B80"/>
    <w:rsid w:val="00956018"/>
    <w:rsid w:val="00960699"/>
    <w:rsid w:val="00960C21"/>
    <w:rsid w:val="00963425"/>
    <w:rsid w:val="009658E7"/>
    <w:rsid w:val="009716F1"/>
    <w:rsid w:val="0097425D"/>
    <w:rsid w:val="0097536F"/>
    <w:rsid w:val="00980AB9"/>
    <w:rsid w:val="0099040F"/>
    <w:rsid w:val="00991C98"/>
    <w:rsid w:val="00992C32"/>
    <w:rsid w:val="009A253E"/>
    <w:rsid w:val="009A3E20"/>
    <w:rsid w:val="009A498A"/>
    <w:rsid w:val="009C1647"/>
    <w:rsid w:val="009C1D6B"/>
    <w:rsid w:val="009C76AC"/>
    <w:rsid w:val="009D0393"/>
    <w:rsid w:val="009D48E5"/>
    <w:rsid w:val="009D7241"/>
    <w:rsid w:val="009D7F6A"/>
    <w:rsid w:val="009E0A04"/>
    <w:rsid w:val="009E29A2"/>
    <w:rsid w:val="009F2492"/>
    <w:rsid w:val="00A0189B"/>
    <w:rsid w:val="00A03328"/>
    <w:rsid w:val="00A03BB1"/>
    <w:rsid w:val="00A11E6B"/>
    <w:rsid w:val="00A17AD6"/>
    <w:rsid w:val="00A200AB"/>
    <w:rsid w:val="00A26F44"/>
    <w:rsid w:val="00A27E45"/>
    <w:rsid w:val="00A33F03"/>
    <w:rsid w:val="00A34440"/>
    <w:rsid w:val="00A348CB"/>
    <w:rsid w:val="00A34A1F"/>
    <w:rsid w:val="00A3508E"/>
    <w:rsid w:val="00A46946"/>
    <w:rsid w:val="00A5141E"/>
    <w:rsid w:val="00A515EF"/>
    <w:rsid w:val="00A53C4D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C6F95"/>
    <w:rsid w:val="00AD7043"/>
    <w:rsid w:val="00AE4B82"/>
    <w:rsid w:val="00AF0C73"/>
    <w:rsid w:val="00AF591B"/>
    <w:rsid w:val="00AF6BC9"/>
    <w:rsid w:val="00AF75E3"/>
    <w:rsid w:val="00B0203F"/>
    <w:rsid w:val="00B1213E"/>
    <w:rsid w:val="00B15201"/>
    <w:rsid w:val="00B152FC"/>
    <w:rsid w:val="00B1732D"/>
    <w:rsid w:val="00B37347"/>
    <w:rsid w:val="00B46235"/>
    <w:rsid w:val="00B46E20"/>
    <w:rsid w:val="00B47609"/>
    <w:rsid w:val="00B567FE"/>
    <w:rsid w:val="00B618C4"/>
    <w:rsid w:val="00B67E4F"/>
    <w:rsid w:val="00B76053"/>
    <w:rsid w:val="00B82EEA"/>
    <w:rsid w:val="00B8472A"/>
    <w:rsid w:val="00B8565D"/>
    <w:rsid w:val="00B91B87"/>
    <w:rsid w:val="00B96215"/>
    <w:rsid w:val="00B96BED"/>
    <w:rsid w:val="00BB4921"/>
    <w:rsid w:val="00BD6169"/>
    <w:rsid w:val="00BE1907"/>
    <w:rsid w:val="00BF3158"/>
    <w:rsid w:val="00BF504E"/>
    <w:rsid w:val="00BF546C"/>
    <w:rsid w:val="00BF59C2"/>
    <w:rsid w:val="00C03762"/>
    <w:rsid w:val="00C11F94"/>
    <w:rsid w:val="00C13A64"/>
    <w:rsid w:val="00C278E8"/>
    <w:rsid w:val="00C27B54"/>
    <w:rsid w:val="00C27E1C"/>
    <w:rsid w:val="00C411E1"/>
    <w:rsid w:val="00C46FFA"/>
    <w:rsid w:val="00C47CDF"/>
    <w:rsid w:val="00C532AC"/>
    <w:rsid w:val="00C61C86"/>
    <w:rsid w:val="00C75493"/>
    <w:rsid w:val="00C77221"/>
    <w:rsid w:val="00C82F85"/>
    <w:rsid w:val="00C930D5"/>
    <w:rsid w:val="00C9364D"/>
    <w:rsid w:val="00CA42B5"/>
    <w:rsid w:val="00CA46C7"/>
    <w:rsid w:val="00CA6220"/>
    <w:rsid w:val="00CA6BED"/>
    <w:rsid w:val="00CA7F14"/>
    <w:rsid w:val="00CB3D7A"/>
    <w:rsid w:val="00CC4093"/>
    <w:rsid w:val="00CD7DCC"/>
    <w:rsid w:val="00CE552D"/>
    <w:rsid w:val="00D018F2"/>
    <w:rsid w:val="00D22196"/>
    <w:rsid w:val="00D302E2"/>
    <w:rsid w:val="00D365A4"/>
    <w:rsid w:val="00D40727"/>
    <w:rsid w:val="00D52552"/>
    <w:rsid w:val="00D572A2"/>
    <w:rsid w:val="00D60D2A"/>
    <w:rsid w:val="00D634C4"/>
    <w:rsid w:val="00D86AA8"/>
    <w:rsid w:val="00D916CE"/>
    <w:rsid w:val="00DB0128"/>
    <w:rsid w:val="00DC6DB4"/>
    <w:rsid w:val="00DC78B2"/>
    <w:rsid w:val="00DD038B"/>
    <w:rsid w:val="00DF165C"/>
    <w:rsid w:val="00DF2669"/>
    <w:rsid w:val="00DF3154"/>
    <w:rsid w:val="00DF7DAB"/>
    <w:rsid w:val="00E00031"/>
    <w:rsid w:val="00E00B6B"/>
    <w:rsid w:val="00E02FB8"/>
    <w:rsid w:val="00E03EBE"/>
    <w:rsid w:val="00E1064A"/>
    <w:rsid w:val="00E106B5"/>
    <w:rsid w:val="00E14245"/>
    <w:rsid w:val="00E15314"/>
    <w:rsid w:val="00E20CDF"/>
    <w:rsid w:val="00E24E98"/>
    <w:rsid w:val="00E43AB3"/>
    <w:rsid w:val="00E47BBA"/>
    <w:rsid w:val="00E6793D"/>
    <w:rsid w:val="00E7118A"/>
    <w:rsid w:val="00E761A5"/>
    <w:rsid w:val="00E81202"/>
    <w:rsid w:val="00E97C1A"/>
    <w:rsid w:val="00EB78C1"/>
    <w:rsid w:val="00EC01BA"/>
    <w:rsid w:val="00ED3C13"/>
    <w:rsid w:val="00EE315B"/>
    <w:rsid w:val="00F05A3E"/>
    <w:rsid w:val="00F105FA"/>
    <w:rsid w:val="00F2096F"/>
    <w:rsid w:val="00F3018A"/>
    <w:rsid w:val="00F31557"/>
    <w:rsid w:val="00F35EFD"/>
    <w:rsid w:val="00F46275"/>
    <w:rsid w:val="00F46694"/>
    <w:rsid w:val="00F51981"/>
    <w:rsid w:val="00F5352B"/>
    <w:rsid w:val="00F567E4"/>
    <w:rsid w:val="00F6353E"/>
    <w:rsid w:val="00F63D67"/>
    <w:rsid w:val="00F65771"/>
    <w:rsid w:val="00F67E94"/>
    <w:rsid w:val="00F71A7D"/>
    <w:rsid w:val="00F75377"/>
    <w:rsid w:val="00F83A1A"/>
    <w:rsid w:val="00F86633"/>
    <w:rsid w:val="00F86DFD"/>
    <w:rsid w:val="00FB0583"/>
    <w:rsid w:val="00FB416E"/>
    <w:rsid w:val="00FB756A"/>
    <w:rsid w:val="00FC226D"/>
    <w:rsid w:val="00FC6BD8"/>
    <w:rsid w:val="00FF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C2B5556"/>
  <w15:docId w15:val="{12897368-1DD4-4DDF-9654-1694533C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2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072D3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B771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6DE9-E190-4719-8B4A-72F28B9C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Vieira Rodrigues</dc:creator>
  <cp:keywords/>
  <dc:description/>
  <cp:lastModifiedBy>Bruna Porto Martins</cp:lastModifiedBy>
  <cp:revision>6</cp:revision>
  <cp:lastPrinted>2022-10-31T12:36:00Z</cp:lastPrinted>
  <dcterms:created xsi:type="dcterms:W3CDTF">2024-09-27T13:49:00Z</dcterms:created>
  <dcterms:modified xsi:type="dcterms:W3CDTF">2024-10-01T16:22:00Z</dcterms:modified>
</cp:coreProperties>
</file>