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14:paraId="6D092417" w14:textId="77777777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AD1CA4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30C52C" w14:textId="07546DD2" w:rsidR="00E01EE7" w:rsidRPr="004164D9" w:rsidRDefault="00B83014" w:rsidP="00E02E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830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Processo para aquisição de imóvel por dispensa de licitação autorizada pela DPOSC nº 664/2022</w:t>
            </w:r>
          </w:p>
        </w:tc>
      </w:tr>
      <w:tr w:rsidR="00E01EE7" w:rsidRPr="006D188D" w14:paraId="71D8FB7D" w14:textId="77777777" w:rsidTr="0019401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BA70E8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8A3326" w14:textId="77777777" w:rsidR="00E01EE7" w:rsidRPr="004164D9" w:rsidRDefault="00091583" w:rsidP="004662DE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13CD6">
              <w:rPr>
                <w:rFonts w:ascii="Arial" w:hAnsi="Arial" w:cs="Arial"/>
                <w:sz w:val="22"/>
                <w:szCs w:val="22"/>
              </w:rPr>
              <w:t>COAF</w:t>
            </w:r>
            <w:r w:rsidR="004662DE" w:rsidRPr="00613CD6">
              <w:rPr>
                <w:rFonts w:ascii="Arial" w:hAnsi="Arial" w:cs="Arial"/>
                <w:sz w:val="22"/>
                <w:szCs w:val="22"/>
              </w:rPr>
              <w:t>-CAU/</w:t>
            </w:r>
            <w:r w:rsidRPr="00613CD6">
              <w:rPr>
                <w:rFonts w:ascii="Arial" w:hAnsi="Arial" w:cs="Arial"/>
                <w:sz w:val="22"/>
                <w:szCs w:val="22"/>
              </w:rPr>
              <w:t>SC</w:t>
            </w:r>
          </w:p>
        </w:tc>
      </w:tr>
      <w:tr w:rsidR="00375B86" w:rsidRPr="006D188D" w14:paraId="44E0920A" w14:textId="77777777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34DD94" w14:textId="77777777"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25314A" w14:textId="48C1E96F" w:rsidR="00375B86" w:rsidRPr="00375B86" w:rsidRDefault="00B83014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Despacho da Presidência – Pro</w:t>
            </w:r>
            <w:r w:rsidR="001F4192">
              <w:rPr>
                <w:rFonts w:ascii="Arial" w:hAnsi="Arial" w:cs="Arial"/>
                <w:sz w:val="22"/>
                <w:szCs w:val="22"/>
              </w:rPr>
              <w:t>posta de a</w:t>
            </w:r>
            <w:r w:rsidR="00FB7947">
              <w:rPr>
                <w:rFonts w:ascii="Arial" w:hAnsi="Arial" w:cs="Arial"/>
                <w:sz w:val="22"/>
                <w:szCs w:val="22"/>
              </w:rPr>
              <w:t>quisição de imóvel para a instalação da sede do CAU/SC</w:t>
            </w:r>
          </w:p>
        </w:tc>
      </w:tr>
      <w:tr w:rsidR="00E01EE7" w:rsidRPr="006D188D" w14:paraId="4EEC4A5F" w14:textId="77777777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5F46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08DF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1B65AEF6" w14:textId="77777777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EE05E9" w14:textId="2A7E10A5" w:rsidR="00E01EE7" w:rsidRPr="006D188D" w:rsidRDefault="00E01EE7" w:rsidP="000F03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50E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0F035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030</w:t>
            </w:r>
            <w:r w:rsidRPr="007753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F77B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14:paraId="26F5DBC0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40FC1A0F" w14:textId="620291A6" w:rsidR="00E01EE7" w:rsidRDefault="00E01EE7" w:rsidP="00BB6EB3">
      <w:pPr>
        <w:jc w:val="both"/>
        <w:rPr>
          <w:rFonts w:ascii="Arial" w:hAnsi="Arial" w:cs="Arial"/>
          <w:sz w:val="22"/>
          <w:szCs w:val="22"/>
        </w:rPr>
      </w:pPr>
      <w:r w:rsidRPr="00DD4944">
        <w:rPr>
          <w:rFonts w:ascii="Arial" w:hAnsi="Arial" w:cs="Arial"/>
          <w:sz w:val="22"/>
          <w:szCs w:val="22"/>
        </w:rPr>
        <w:t xml:space="preserve">A COMISSÃO DE ORGANIZAÇÃO, ADMINISTRAÇÃO E FINANÇAS – COAF – CAU/SC, reunida </w:t>
      </w:r>
      <w:r w:rsidR="0072303B">
        <w:rPr>
          <w:rFonts w:ascii="Arial" w:hAnsi="Arial" w:cs="Arial"/>
          <w:sz w:val="22"/>
          <w:szCs w:val="22"/>
        </w:rPr>
        <w:t>extra</w:t>
      </w:r>
      <w:r w:rsidRPr="00DD4944">
        <w:rPr>
          <w:rFonts w:ascii="Arial" w:hAnsi="Arial" w:cs="Arial"/>
          <w:sz w:val="22"/>
          <w:szCs w:val="22"/>
        </w:rPr>
        <w:t>ordinar</w:t>
      </w:r>
      <w:r w:rsidR="00375B86" w:rsidRPr="00DD4944">
        <w:rPr>
          <w:rFonts w:ascii="Arial" w:hAnsi="Arial" w:cs="Arial"/>
          <w:sz w:val="22"/>
          <w:szCs w:val="22"/>
        </w:rPr>
        <w:t>iamente</w:t>
      </w:r>
      <w:r w:rsidR="00994B87" w:rsidRPr="00994B87">
        <w:rPr>
          <w:rFonts w:ascii="Arial" w:hAnsi="Arial" w:cs="Arial"/>
          <w:sz w:val="22"/>
          <w:szCs w:val="22"/>
        </w:rPr>
        <w:t xml:space="preserve">, de forma virtual, nos termos da Deliberação Plenária CAU/SC nº 589/2021, no uso das competências que </w:t>
      </w:r>
      <w:r w:rsidR="00994B87">
        <w:rPr>
          <w:rFonts w:ascii="Arial" w:hAnsi="Arial" w:cs="Arial"/>
          <w:sz w:val="22"/>
          <w:szCs w:val="22"/>
        </w:rPr>
        <w:t>lhe conferem os artigos 91 e 96</w:t>
      </w:r>
      <w:r w:rsidR="00994B87" w:rsidRPr="00994B87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2CD0B783" w14:textId="77777777" w:rsidR="004B4099" w:rsidRDefault="004B4099" w:rsidP="00BB6EB3">
      <w:pPr>
        <w:jc w:val="both"/>
        <w:rPr>
          <w:rFonts w:ascii="Arial" w:hAnsi="Arial" w:cs="Arial"/>
          <w:sz w:val="22"/>
          <w:szCs w:val="22"/>
        </w:rPr>
      </w:pPr>
    </w:p>
    <w:p w14:paraId="4651379E" w14:textId="45D6B292" w:rsidR="00B83014" w:rsidRDefault="00B83014" w:rsidP="00FB7947">
      <w:pPr>
        <w:jc w:val="both"/>
        <w:rPr>
          <w:rFonts w:ascii="Arial" w:hAnsi="Arial" w:cs="Arial"/>
          <w:sz w:val="22"/>
          <w:szCs w:val="22"/>
        </w:rPr>
      </w:pPr>
      <w:r w:rsidRPr="00FB7947">
        <w:rPr>
          <w:rFonts w:ascii="Arial" w:hAnsi="Arial" w:cs="Arial"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 xml:space="preserve"> os termos do Despacho da Presidência, de 18 de agosto, que encaminhou o processo em epígrafe para a COAF-CAU/SC se manifestar, sobre a proposta de aquisição de imóvel para instalação da sede própria do CAU/SC, nos termos das competências regimentais da comissão;</w:t>
      </w:r>
    </w:p>
    <w:p w14:paraId="19621D36" w14:textId="77777777" w:rsidR="00B83014" w:rsidRDefault="00B83014" w:rsidP="00FB7947">
      <w:pPr>
        <w:jc w:val="both"/>
        <w:rPr>
          <w:rFonts w:ascii="Arial" w:hAnsi="Arial" w:cs="Arial"/>
          <w:sz w:val="22"/>
          <w:szCs w:val="22"/>
        </w:rPr>
      </w:pPr>
    </w:p>
    <w:p w14:paraId="38864664" w14:textId="34CF8D07" w:rsidR="00FB7947" w:rsidRDefault="00FB7947" w:rsidP="00FB7947">
      <w:pPr>
        <w:jc w:val="both"/>
        <w:rPr>
          <w:rFonts w:ascii="Arial" w:hAnsi="Arial" w:cs="Arial"/>
          <w:sz w:val="22"/>
          <w:szCs w:val="22"/>
        </w:rPr>
      </w:pPr>
      <w:r w:rsidRPr="00FB7947">
        <w:rPr>
          <w:rFonts w:ascii="Arial" w:hAnsi="Arial" w:cs="Arial"/>
          <w:sz w:val="22"/>
          <w:szCs w:val="22"/>
        </w:rPr>
        <w:t xml:space="preserve">Considerando a Deliberação Plenária CAU/SC n° 598 de 14 de maio de 2021, que criou a Comissão Temporária de Patrimônio </w:t>
      </w:r>
      <w:r>
        <w:rPr>
          <w:rFonts w:ascii="Arial" w:hAnsi="Arial" w:cs="Arial"/>
          <w:sz w:val="22"/>
          <w:szCs w:val="22"/>
        </w:rPr>
        <w:t>– CTP-CAU/SC, com o objetivo de, dentre outros, a</w:t>
      </w:r>
      <w:r w:rsidRPr="00FB7947">
        <w:rPr>
          <w:rFonts w:ascii="Arial" w:hAnsi="Arial" w:cs="Arial"/>
          <w:sz w:val="22"/>
          <w:szCs w:val="22"/>
        </w:rPr>
        <w:t>nalisar a possível aquisição de terreno ou compra de imóvel edificado;</w:t>
      </w:r>
    </w:p>
    <w:p w14:paraId="124744FF" w14:textId="77777777" w:rsidR="00FB7947" w:rsidRDefault="00FB7947" w:rsidP="00BB6EB3">
      <w:pPr>
        <w:jc w:val="both"/>
        <w:rPr>
          <w:rFonts w:ascii="Arial" w:hAnsi="Arial" w:cs="Arial"/>
          <w:sz w:val="22"/>
          <w:szCs w:val="22"/>
        </w:rPr>
      </w:pPr>
    </w:p>
    <w:p w14:paraId="532E95DF" w14:textId="77777777" w:rsidR="00FB7947" w:rsidRPr="00FB7947" w:rsidRDefault="00FB7947" w:rsidP="00FB7947">
      <w:pPr>
        <w:jc w:val="both"/>
        <w:rPr>
          <w:rFonts w:ascii="Arial" w:hAnsi="Arial" w:cs="Arial"/>
          <w:sz w:val="22"/>
          <w:szCs w:val="22"/>
        </w:rPr>
      </w:pPr>
      <w:r w:rsidRPr="00FB7947">
        <w:rPr>
          <w:rFonts w:ascii="Arial" w:hAnsi="Arial" w:cs="Arial"/>
          <w:sz w:val="22"/>
          <w:szCs w:val="22"/>
        </w:rPr>
        <w:t>Considerando a Deliberação Plenária CAU/SC n° 632, de 12 de novembro de 2021, que aprovou o lançamento de Edital de Chamamento Público, para aquisição de imóvel edificado, para abrigar a sede do CAU/SC;</w:t>
      </w:r>
    </w:p>
    <w:p w14:paraId="3D385E6F" w14:textId="77777777" w:rsidR="00FB7947" w:rsidRPr="00FB7947" w:rsidRDefault="00FB7947" w:rsidP="00FB7947">
      <w:pPr>
        <w:jc w:val="both"/>
        <w:rPr>
          <w:rFonts w:ascii="Arial" w:hAnsi="Arial" w:cs="Arial"/>
          <w:sz w:val="22"/>
          <w:szCs w:val="22"/>
        </w:rPr>
      </w:pPr>
    </w:p>
    <w:p w14:paraId="368B9AAC" w14:textId="77777777" w:rsidR="00FB7947" w:rsidRDefault="00FB7947" w:rsidP="00FB7947">
      <w:pPr>
        <w:jc w:val="both"/>
        <w:rPr>
          <w:rFonts w:ascii="Arial" w:hAnsi="Arial" w:cs="Arial"/>
          <w:sz w:val="22"/>
          <w:szCs w:val="22"/>
        </w:rPr>
      </w:pPr>
      <w:r w:rsidRPr="00FB7947">
        <w:rPr>
          <w:rFonts w:ascii="Arial" w:hAnsi="Arial" w:cs="Arial"/>
          <w:sz w:val="22"/>
          <w:szCs w:val="22"/>
        </w:rPr>
        <w:t>Considerando o lançamento do Edital de Chamamento Público nº 001/2022, com o objeto “Prospecção para eventual aquisição de imóvel edificado para uso exclusivo com área total de, no mínimo, 1200,00m², admitindo-se uma tolerância de até 10% (dez por cento), no município de Florianópolis – SC, para abrigar a sede do Conselho de Arquitetura e Urbanismo de Santa Catarina – CAU/SC”;</w:t>
      </w:r>
    </w:p>
    <w:p w14:paraId="22AA86A5" w14:textId="02FC2A55" w:rsidR="00FC6831" w:rsidRDefault="00FC6831" w:rsidP="00FB7947">
      <w:pPr>
        <w:jc w:val="both"/>
        <w:rPr>
          <w:rFonts w:ascii="Arial" w:hAnsi="Arial" w:cs="Arial"/>
          <w:sz w:val="22"/>
          <w:szCs w:val="22"/>
        </w:rPr>
      </w:pPr>
    </w:p>
    <w:p w14:paraId="1EF0AFCF" w14:textId="4FEC6A9A" w:rsidR="00FC6831" w:rsidRDefault="00FC6831" w:rsidP="00FB7947">
      <w:pPr>
        <w:jc w:val="both"/>
        <w:rPr>
          <w:rFonts w:ascii="Arial" w:hAnsi="Arial" w:cs="Arial"/>
          <w:sz w:val="22"/>
          <w:szCs w:val="22"/>
        </w:rPr>
      </w:pPr>
      <w:r w:rsidRPr="00FC6831">
        <w:rPr>
          <w:rFonts w:ascii="Arial" w:hAnsi="Arial" w:cs="Arial"/>
          <w:sz w:val="22"/>
          <w:szCs w:val="22"/>
        </w:rPr>
        <w:t xml:space="preserve">Considerando a </w:t>
      </w:r>
      <w:r w:rsidR="00231603">
        <w:rPr>
          <w:rFonts w:ascii="Arial" w:hAnsi="Arial" w:cs="Arial"/>
          <w:sz w:val="22"/>
          <w:szCs w:val="22"/>
        </w:rPr>
        <w:t>Re</w:t>
      </w:r>
      <w:r w:rsidRPr="00FC6831">
        <w:rPr>
          <w:rFonts w:ascii="Arial" w:hAnsi="Arial" w:cs="Arial"/>
          <w:sz w:val="22"/>
          <w:szCs w:val="22"/>
        </w:rPr>
        <w:t xml:space="preserve">programação </w:t>
      </w:r>
      <w:r w:rsidR="00231603">
        <w:rPr>
          <w:rFonts w:ascii="Arial" w:hAnsi="Arial" w:cs="Arial"/>
          <w:sz w:val="22"/>
          <w:szCs w:val="22"/>
        </w:rPr>
        <w:t>O</w:t>
      </w:r>
      <w:r w:rsidRPr="00FC6831">
        <w:rPr>
          <w:rFonts w:ascii="Arial" w:hAnsi="Arial" w:cs="Arial"/>
          <w:sz w:val="22"/>
          <w:szCs w:val="22"/>
        </w:rPr>
        <w:t xml:space="preserve">rçamentária </w:t>
      </w:r>
      <w:r w:rsidR="00231603">
        <w:rPr>
          <w:rFonts w:ascii="Arial" w:hAnsi="Arial" w:cs="Arial"/>
          <w:sz w:val="22"/>
          <w:szCs w:val="22"/>
        </w:rPr>
        <w:t xml:space="preserve">2022 </w:t>
      </w:r>
      <w:r w:rsidRPr="00FC6831">
        <w:rPr>
          <w:rFonts w:ascii="Arial" w:hAnsi="Arial" w:cs="Arial"/>
          <w:sz w:val="22"/>
          <w:szCs w:val="22"/>
        </w:rPr>
        <w:t xml:space="preserve">para aquisição da sede, contida no Plano de Ação do CAU/SC 2022, denominado “Sede definitiva do CAU/SC”, código contábil </w:t>
      </w:r>
      <w:r w:rsidR="001F67FC" w:rsidRPr="00122A55">
        <w:rPr>
          <w:rFonts w:ascii="Arial" w:hAnsi="Arial" w:cs="Arial"/>
          <w:sz w:val="22"/>
          <w:szCs w:val="22"/>
        </w:rPr>
        <w:t xml:space="preserve">6.2.2.1.1.02.01.04.001 </w:t>
      </w:r>
      <w:r w:rsidRPr="00122A55">
        <w:rPr>
          <w:rFonts w:ascii="Arial" w:hAnsi="Arial" w:cs="Arial"/>
          <w:sz w:val="22"/>
          <w:szCs w:val="22"/>
        </w:rPr>
        <w:t xml:space="preserve">no valor </w:t>
      </w:r>
      <w:r w:rsidRPr="00FC6831">
        <w:rPr>
          <w:rFonts w:ascii="Arial" w:hAnsi="Arial" w:cs="Arial"/>
          <w:sz w:val="22"/>
          <w:szCs w:val="22"/>
        </w:rPr>
        <w:t xml:space="preserve">total de R$ </w:t>
      </w:r>
      <w:r w:rsidR="00451C2A" w:rsidRPr="00451C2A">
        <w:rPr>
          <w:rFonts w:ascii="Arial" w:hAnsi="Arial" w:cs="Arial"/>
          <w:sz w:val="22"/>
          <w:szCs w:val="22"/>
        </w:rPr>
        <w:t xml:space="preserve">11.098.600,19 </w:t>
      </w:r>
      <w:r w:rsidRPr="00FC6831">
        <w:rPr>
          <w:rFonts w:ascii="Arial" w:hAnsi="Arial" w:cs="Arial"/>
          <w:sz w:val="22"/>
          <w:szCs w:val="22"/>
        </w:rPr>
        <w:t xml:space="preserve">(onze milhões, </w:t>
      </w:r>
      <w:r w:rsidR="00451C2A">
        <w:rPr>
          <w:rFonts w:ascii="Arial" w:hAnsi="Arial" w:cs="Arial"/>
          <w:sz w:val="22"/>
          <w:szCs w:val="22"/>
        </w:rPr>
        <w:t>noventa e oito mil, seiscentos reais</w:t>
      </w:r>
      <w:r w:rsidRPr="00FC6831">
        <w:rPr>
          <w:rFonts w:ascii="Arial" w:hAnsi="Arial" w:cs="Arial"/>
          <w:sz w:val="22"/>
          <w:szCs w:val="22"/>
        </w:rPr>
        <w:t xml:space="preserve"> e </w:t>
      </w:r>
      <w:r w:rsidR="00451C2A">
        <w:rPr>
          <w:rFonts w:ascii="Arial" w:hAnsi="Arial" w:cs="Arial"/>
          <w:sz w:val="22"/>
          <w:szCs w:val="22"/>
        </w:rPr>
        <w:t>dezenove</w:t>
      </w:r>
      <w:r w:rsidRPr="00FC6831">
        <w:rPr>
          <w:rFonts w:ascii="Arial" w:hAnsi="Arial" w:cs="Arial"/>
          <w:sz w:val="22"/>
          <w:szCs w:val="22"/>
        </w:rPr>
        <w:t xml:space="preserve"> centavos)</w:t>
      </w:r>
      <w:r w:rsidR="00CD3B4D">
        <w:rPr>
          <w:rFonts w:ascii="Arial" w:hAnsi="Arial" w:cs="Arial"/>
          <w:sz w:val="22"/>
          <w:szCs w:val="22"/>
        </w:rPr>
        <w:t>;</w:t>
      </w:r>
    </w:p>
    <w:p w14:paraId="29E1EE74" w14:textId="5B859189" w:rsidR="00CD3B4D" w:rsidRDefault="00CD3B4D" w:rsidP="00FB7947">
      <w:pPr>
        <w:jc w:val="both"/>
        <w:rPr>
          <w:rFonts w:ascii="Arial" w:hAnsi="Arial" w:cs="Arial"/>
          <w:sz w:val="22"/>
          <w:szCs w:val="22"/>
        </w:rPr>
      </w:pPr>
    </w:p>
    <w:p w14:paraId="3A3993B4" w14:textId="72FBC6C0" w:rsidR="00CD3B4D" w:rsidRPr="00CD3B4D" w:rsidRDefault="00CD3B4D" w:rsidP="00CD3B4D">
      <w:pPr>
        <w:jc w:val="both"/>
        <w:rPr>
          <w:rFonts w:ascii="Arial" w:hAnsi="Arial" w:cs="Arial"/>
          <w:sz w:val="22"/>
          <w:szCs w:val="22"/>
        </w:rPr>
      </w:pPr>
      <w:r w:rsidRPr="00CD3B4D">
        <w:rPr>
          <w:rFonts w:ascii="Arial" w:hAnsi="Arial" w:cs="Arial"/>
          <w:sz w:val="22"/>
          <w:szCs w:val="22"/>
        </w:rPr>
        <w:t>Considerando o relatório final elaborado pela CTP-CAU/SC de avaliação das propostas apresentadas, segundo a qual o imóvel localizado na Avenida Rio Branco, 828, proposto pela empresa Nunes Administradora de Imóveis LTDA, foi o melhor avaliado</w:t>
      </w:r>
      <w:r w:rsidR="00122A55">
        <w:rPr>
          <w:rFonts w:ascii="Arial" w:hAnsi="Arial" w:cs="Arial"/>
          <w:sz w:val="22"/>
          <w:szCs w:val="22"/>
        </w:rPr>
        <w:t xml:space="preserve"> no ranqueamento proposto e </w:t>
      </w:r>
      <w:r w:rsidR="00122A55" w:rsidRPr="00122A55">
        <w:rPr>
          <w:rFonts w:ascii="Arial" w:hAnsi="Arial" w:cs="Arial"/>
          <w:sz w:val="22"/>
          <w:szCs w:val="22"/>
        </w:rPr>
        <w:t xml:space="preserve">único dentre os disponíveis que atenderia </w:t>
      </w:r>
      <w:r w:rsidR="00122A55">
        <w:rPr>
          <w:rFonts w:ascii="Arial" w:hAnsi="Arial" w:cs="Arial"/>
          <w:sz w:val="22"/>
          <w:szCs w:val="22"/>
        </w:rPr>
        <w:t xml:space="preserve">as necessidades </w:t>
      </w:r>
      <w:r w:rsidR="00122A55" w:rsidRPr="00122A55">
        <w:rPr>
          <w:rFonts w:ascii="Arial" w:hAnsi="Arial" w:cs="Arial"/>
          <w:sz w:val="22"/>
          <w:szCs w:val="22"/>
        </w:rPr>
        <w:t>do CAU/SC</w:t>
      </w:r>
      <w:r w:rsidRPr="00CD3B4D">
        <w:rPr>
          <w:rFonts w:ascii="Arial" w:hAnsi="Arial" w:cs="Arial"/>
          <w:sz w:val="22"/>
          <w:szCs w:val="22"/>
        </w:rPr>
        <w:t>;</w:t>
      </w:r>
    </w:p>
    <w:p w14:paraId="4DE426BF" w14:textId="77777777" w:rsidR="00CD3B4D" w:rsidRPr="00CD3B4D" w:rsidRDefault="00CD3B4D" w:rsidP="00CD3B4D">
      <w:pPr>
        <w:jc w:val="both"/>
        <w:rPr>
          <w:rFonts w:ascii="Arial" w:hAnsi="Arial" w:cs="Arial"/>
          <w:sz w:val="22"/>
          <w:szCs w:val="22"/>
        </w:rPr>
      </w:pPr>
    </w:p>
    <w:p w14:paraId="2ADE882E" w14:textId="6235BDAB" w:rsidR="00122A55" w:rsidRDefault="00CD3B4D" w:rsidP="00CD3B4D">
      <w:pPr>
        <w:jc w:val="both"/>
        <w:rPr>
          <w:rFonts w:ascii="Arial" w:hAnsi="Arial" w:cs="Arial"/>
          <w:sz w:val="22"/>
          <w:szCs w:val="22"/>
        </w:rPr>
      </w:pPr>
      <w:r w:rsidRPr="00CD3B4D">
        <w:rPr>
          <w:rFonts w:ascii="Arial" w:hAnsi="Arial" w:cs="Arial"/>
          <w:sz w:val="22"/>
          <w:szCs w:val="22"/>
        </w:rPr>
        <w:t xml:space="preserve">Considerando a Deliberação Plenária CAU/SC n° 664, de 08 de abril de 2022, a qual autorizou a abertura de processo de Dispensa de Licitação para aquisição do Imóvel localizado na Avenida Rio Branco, 828, </w:t>
      </w:r>
      <w:r w:rsidR="00122A55">
        <w:rPr>
          <w:rFonts w:ascii="Arial" w:hAnsi="Arial" w:cs="Arial"/>
          <w:sz w:val="22"/>
          <w:szCs w:val="22"/>
        </w:rPr>
        <w:t>considerando os termos da proposta apresentada pela CTP-CAU/SC;</w:t>
      </w:r>
    </w:p>
    <w:p w14:paraId="0251CB3F" w14:textId="77777777" w:rsidR="003467F5" w:rsidRDefault="003467F5" w:rsidP="00FB7947">
      <w:pPr>
        <w:jc w:val="both"/>
        <w:rPr>
          <w:rFonts w:ascii="Arial" w:hAnsi="Arial" w:cs="Arial"/>
          <w:sz w:val="22"/>
          <w:szCs w:val="22"/>
        </w:rPr>
      </w:pPr>
    </w:p>
    <w:p w14:paraId="674FE48B" w14:textId="42BA43B4" w:rsidR="006473A2" w:rsidRDefault="006473A2" w:rsidP="008535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laudo</w:t>
      </w:r>
      <w:r w:rsidRPr="006473A2">
        <w:rPr>
          <w:rFonts w:ascii="Arial" w:hAnsi="Arial" w:cs="Arial"/>
          <w:sz w:val="22"/>
          <w:szCs w:val="22"/>
        </w:rPr>
        <w:t xml:space="preserve"> de inspeção predial do referido imóvel</w:t>
      </w:r>
      <w:r>
        <w:rPr>
          <w:rFonts w:ascii="Arial" w:hAnsi="Arial" w:cs="Arial"/>
          <w:sz w:val="22"/>
          <w:szCs w:val="22"/>
        </w:rPr>
        <w:t xml:space="preserve">, </w:t>
      </w:r>
      <w:r w:rsidR="0085358B">
        <w:rPr>
          <w:rFonts w:ascii="Arial" w:hAnsi="Arial" w:cs="Arial"/>
          <w:sz w:val="22"/>
          <w:szCs w:val="22"/>
        </w:rPr>
        <w:t xml:space="preserve">elaborado pela empresa </w:t>
      </w:r>
      <w:r w:rsidR="00DA132E">
        <w:rPr>
          <w:rFonts w:ascii="Arial" w:hAnsi="Arial" w:cs="Arial"/>
          <w:sz w:val="22"/>
          <w:szCs w:val="22"/>
        </w:rPr>
        <w:t>JM Engenharia Diagnóstica</w:t>
      </w:r>
      <w:r w:rsidR="0085358B">
        <w:rPr>
          <w:rFonts w:ascii="Arial" w:hAnsi="Arial" w:cs="Arial"/>
          <w:sz w:val="22"/>
          <w:szCs w:val="22"/>
        </w:rPr>
        <w:t xml:space="preserve">, segundo o qual </w:t>
      </w:r>
      <w:r w:rsidR="0085358B" w:rsidRPr="0085358B">
        <w:rPr>
          <w:rFonts w:ascii="Arial" w:hAnsi="Arial" w:cs="Arial"/>
          <w:sz w:val="22"/>
          <w:szCs w:val="22"/>
        </w:rPr>
        <w:t xml:space="preserve">não </w:t>
      </w:r>
      <w:r w:rsidR="0085358B">
        <w:rPr>
          <w:rFonts w:ascii="Arial" w:hAnsi="Arial" w:cs="Arial"/>
          <w:sz w:val="22"/>
          <w:szCs w:val="22"/>
        </w:rPr>
        <w:t>foi identificado</w:t>
      </w:r>
      <w:r w:rsidR="0085358B" w:rsidRPr="0085358B">
        <w:rPr>
          <w:rFonts w:ascii="Arial" w:hAnsi="Arial" w:cs="Arial"/>
          <w:sz w:val="22"/>
          <w:szCs w:val="22"/>
        </w:rPr>
        <w:t xml:space="preserve"> dano estrutural na edificação, bem como não foram detectadas patologias graves e </w:t>
      </w:r>
      <w:r w:rsidR="0085358B">
        <w:rPr>
          <w:rFonts w:ascii="Arial" w:hAnsi="Arial" w:cs="Arial"/>
          <w:sz w:val="22"/>
          <w:szCs w:val="22"/>
        </w:rPr>
        <w:t xml:space="preserve">tampouco </w:t>
      </w:r>
      <w:r w:rsidR="0085358B" w:rsidRPr="0085358B">
        <w:rPr>
          <w:rFonts w:ascii="Arial" w:hAnsi="Arial" w:cs="Arial"/>
          <w:sz w:val="22"/>
          <w:szCs w:val="22"/>
        </w:rPr>
        <w:t>nece</w:t>
      </w:r>
      <w:r w:rsidR="0085358B">
        <w:rPr>
          <w:rFonts w:ascii="Arial" w:hAnsi="Arial" w:cs="Arial"/>
          <w:sz w:val="22"/>
          <w:szCs w:val="22"/>
        </w:rPr>
        <w:t>ssidade de grandes intervenções;</w:t>
      </w:r>
    </w:p>
    <w:p w14:paraId="6330FE58" w14:textId="77777777" w:rsidR="00122A55" w:rsidRDefault="00122A55" w:rsidP="00FB7947">
      <w:pPr>
        <w:jc w:val="both"/>
        <w:rPr>
          <w:rFonts w:ascii="Arial" w:hAnsi="Arial" w:cs="Arial"/>
          <w:sz w:val="22"/>
          <w:szCs w:val="22"/>
        </w:rPr>
      </w:pPr>
    </w:p>
    <w:p w14:paraId="2B7A0BF1" w14:textId="39EE0549" w:rsidR="006473A2" w:rsidRDefault="006473A2" w:rsidP="00FB7947">
      <w:pPr>
        <w:jc w:val="both"/>
        <w:rPr>
          <w:rFonts w:ascii="Arial" w:hAnsi="Arial" w:cs="Arial"/>
          <w:sz w:val="22"/>
          <w:szCs w:val="22"/>
        </w:rPr>
      </w:pPr>
      <w:r w:rsidRPr="006473A2">
        <w:rPr>
          <w:rFonts w:ascii="Arial" w:hAnsi="Arial" w:cs="Arial"/>
          <w:sz w:val="22"/>
          <w:szCs w:val="22"/>
        </w:rPr>
        <w:lastRenderedPageBreak/>
        <w:t>Considerando o laudo de avalia</w:t>
      </w:r>
      <w:r>
        <w:rPr>
          <w:rFonts w:ascii="Arial" w:hAnsi="Arial" w:cs="Arial"/>
          <w:sz w:val="22"/>
          <w:szCs w:val="22"/>
        </w:rPr>
        <w:t xml:space="preserve">ção de preço do referido imóvel pela Caixa Econômica Federal, </w:t>
      </w:r>
      <w:r w:rsidR="0085358B">
        <w:rPr>
          <w:rFonts w:ascii="Arial" w:hAnsi="Arial" w:cs="Arial"/>
          <w:sz w:val="22"/>
          <w:szCs w:val="22"/>
        </w:rPr>
        <w:t xml:space="preserve">segundo o qual </w:t>
      </w:r>
      <w:r w:rsidR="00DA132E">
        <w:rPr>
          <w:rFonts w:ascii="Arial" w:hAnsi="Arial" w:cs="Arial"/>
          <w:sz w:val="22"/>
          <w:szCs w:val="22"/>
        </w:rPr>
        <w:t xml:space="preserve">o edifício apresenta conformidade quanto a sua documentação, sem aparentes patologias, vícios de construção ou danos graves e que ainda aparente condições de estabilidade, solidez e habitabilidade, bem como </w:t>
      </w:r>
      <w:r w:rsidR="00E25C55">
        <w:rPr>
          <w:rFonts w:ascii="Arial" w:hAnsi="Arial" w:cs="Arial"/>
          <w:sz w:val="22"/>
          <w:szCs w:val="22"/>
        </w:rPr>
        <w:t xml:space="preserve">calcula </w:t>
      </w:r>
      <w:r w:rsidR="00DA132E">
        <w:rPr>
          <w:rFonts w:ascii="Arial" w:hAnsi="Arial" w:cs="Arial"/>
          <w:sz w:val="22"/>
          <w:szCs w:val="22"/>
        </w:rPr>
        <w:t>o imóvel</w:t>
      </w:r>
      <w:r w:rsidR="00E25C55">
        <w:rPr>
          <w:rFonts w:ascii="Arial" w:hAnsi="Arial" w:cs="Arial"/>
          <w:sz w:val="22"/>
          <w:szCs w:val="22"/>
        </w:rPr>
        <w:t xml:space="preserve"> (R$ 5.706,50/m²)</w:t>
      </w:r>
      <w:r w:rsidR="00DA132E">
        <w:rPr>
          <w:rFonts w:ascii="Arial" w:hAnsi="Arial" w:cs="Arial"/>
          <w:sz w:val="22"/>
          <w:szCs w:val="22"/>
        </w:rPr>
        <w:t xml:space="preserve"> com valor superior a</w:t>
      </w:r>
      <w:r w:rsidR="00E25C55">
        <w:rPr>
          <w:rFonts w:ascii="Arial" w:hAnsi="Arial" w:cs="Arial"/>
          <w:sz w:val="22"/>
          <w:szCs w:val="22"/>
        </w:rPr>
        <w:t>o da</w:t>
      </w:r>
      <w:r w:rsidR="00DA132E">
        <w:rPr>
          <w:rFonts w:ascii="Arial" w:hAnsi="Arial" w:cs="Arial"/>
          <w:sz w:val="22"/>
          <w:szCs w:val="22"/>
        </w:rPr>
        <w:t xml:space="preserve"> proposta pelo vendedor</w:t>
      </w:r>
      <w:r w:rsidR="00E25C55">
        <w:rPr>
          <w:rFonts w:ascii="Arial" w:hAnsi="Arial" w:cs="Arial"/>
          <w:sz w:val="22"/>
          <w:szCs w:val="22"/>
        </w:rPr>
        <w:t xml:space="preserve"> (R$ 5.636,00/m²), ainda que dentro do range entre o mínimo (R$ 5.291,60/m²) e o máximo </w:t>
      </w:r>
      <w:r w:rsidR="00E25C55" w:rsidRPr="00E25C55">
        <w:rPr>
          <w:rFonts w:ascii="Arial" w:hAnsi="Arial" w:cs="Arial"/>
          <w:sz w:val="22"/>
          <w:szCs w:val="22"/>
        </w:rPr>
        <w:t>(R$ 6.153,93/m²)</w:t>
      </w:r>
      <w:r w:rsidR="00E25C55">
        <w:rPr>
          <w:rFonts w:ascii="Arial" w:hAnsi="Arial" w:cs="Arial"/>
          <w:sz w:val="22"/>
          <w:szCs w:val="22"/>
        </w:rPr>
        <w:t xml:space="preserve"> para imóveis na região</w:t>
      </w:r>
      <w:r w:rsidR="0085358B">
        <w:rPr>
          <w:rFonts w:ascii="Arial" w:hAnsi="Arial" w:cs="Arial"/>
          <w:sz w:val="22"/>
          <w:szCs w:val="22"/>
        </w:rPr>
        <w:t>;</w:t>
      </w:r>
    </w:p>
    <w:p w14:paraId="5BB6C57F" w14:textId="0DC36DA9" w:rsidR="00E25C55" w:rsidRDefault="00E25C55" w:rsidP="00FB7947">
      <w:pPr>
        <w:jc w:val="both"/>
        <w:rPr>
          <w:rFonts w:ascii="Arial" w:hAnsi="Arial" w:cs="Arial"/>
          <w:sz w:val="22"/>
          <w:szCs w:val="22"/>
        </w:rPr>
      </w:pPr>
    </w:p>
    <w:p w14:paraId="1D529BAD" w14:textId="400FD7CA" w:rsidR="00E25C55" w:rsidRDefault="00E25C55" w:rsidP="00FB79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as propostas concorrentes do imóvel selecionado estão fora do range de avalição para </w:t>
      </w:r>
      <w:r w:rsidRPr="00E25C55">
        <w:rPr>
          <w:rFonts w:ascii="Arial" w:hAnsi="Arial" w:cs="Arial"/>
          <w:sz w:val="22"/>
          <w:szCs w:val="22"/>
        </w:rPr>
        <w:t>imóveis na região</w:t>
      </w:r>
      <w:r>
        <w:rPr>
          <w:rFonts w:ascii="Arial" w:hAnsi="Arial" w:cs="Arial"/>
          <w:sz w:val="22"/>
          <w:szCs w:val="22"/>
        </w:rPr>
        <w:t xml:space="preserve"> (</w:t>
      </w:r>
      <w:r w:rsidRPr="00E25C55">
        <w:rPr>
          <w:rFonts w:ascii="Arial" w:hAnsi="Arial" w:cs="Arial"/>
          <w:sz w:val="22"/>
          <w:szCs w:val="22"/>
        </w:rPr>
        <w:t>R$ 7.644,00 e R$ 8.784,00</w:t>
      </w:r>
      <w:r>
        <w:rPr>
          <w:rFonts w:ascii="Arial" w:hAnsi="Arial" w:cs="Arial"/>
          <w:sz w:val="22"/>
          <w:szCs w:val="22"/>
        </w:rPr>
        <w:t xml:space="preserve">, propostas </w:t>
      </w:r>
      <w:r w:rsidR="00AE01D7">
        <w:rPr>
          <w:rFonts w:ascii="Arial" w:hAnsi="Arial" w:cs="Arial"/>
          <w:sz w:val="22"/>
          <w:szCs w:val="22"/>
        </w:rPr>
        <w:t xml:space="preserve">4 e 5 </w:t>
      </w:r>
      <w:r w:rsidR="00AE01D7" w:rsidRPr="00AE01D7">
        <w:rPr>
          <w:rFonts w:ascii="Arial" w:hAnsi="Arial" w:cs="Arial"/>
          <w:sz w:val="22"/>
          <w:szCs w:val="22"/>
        </w:rPr>
        <w:t>Edital de Chamamento Público nº 0</w:t>
      </w:r>
      <w:r w:rsidR="00F70BFB">
        <w:rPr>
          <w:rFonts w:ascii="Arial" w:hAnsi="Arial" w:cs="Arial"/>
          <w:sz w:val="22"/>
          <w:szCs w:val="22"/>
        </w:rPr>
        <w:t>1</w:t>
      </w:r>
      <w:r w:rsidR="00AE01D7" w:rsidRPr="00AE01D7">
        <w:rPr>
          <w:rFonts w:ascii="Arial" w:hAnsi="Arial" w:cs="Arial"/>
          <w:sz w:val="22"/>
          <w:szCs w:val="22"/>
        </w:rPr>
        <w:t>/2022</w:t>
      </w:r>
      <w:r w:rsidR="00AE01D7">
        <w:rPr>
          <w:rFonts w:ascii="Arial" w:hAnsi="Arial" w:cs="Arial"/>
          <w:sz w:val="22"/>
          <w:szCs w:val="22"/>
        </w:rPr>
        <w:t>,</w:t>
      </w:r>
      <w:r w:rsidR="00AE01D7" w:rsidRPr="00AE01D7">
        <w:rPr>
          <w:rFonts w:ascii="Arial" w:hAnsi="Arial" w:cs="Arial"/>
          <w:sz w:val="22"/>
          <w:szCs w:val="22"/>
        </w:rPr>
        <w:t xml:space="preserve"> </w:t>
      </w:r>
      <w:r w:rsidR="00AE01D7">
        <w:rPr>
          <w:rFonts w:ascii="Arial" w:hAnsi="Arial" w:cs="Arial"/>
          <w:sz w:val="22"/>
          <w:szCs w:val="22"/>
        </w:rPr>
        <w:t>respectivamente</w:t>
      </w:r>
      <w:r>
        <w:rPr>
          <w:rFonts w:ascii="Arial" w:hAnsi="Arial" w:cs="Arial"/>
          <w:sz w:val="22"/>
          <w:szCs w:val="22"/>
        </w:rPr>
        <w:t>)</w:t>
      </w:r>
      <w:r w:rsidR="00AE01D7">
        <w:rPr>
          <w:rFonts w:ascii="Arial" w:hAnsi="Arial" w:cs="Arial"/>
          <w:sz w:val="22"/>
          <w:szCs w:val="22"/>
        </w:rPr>
        <w:t>;</w:t>
      </w:r>
    </w:p>
    <w:p w14:paraId="0428E3F6" w14:textId="77777777" w:rsidR="00A53A1A" w:rsidRDefault="00A53A1A" w:rsidP="00FB7947">
      <w:pPr>
        <w:jc w:val="both"/>
        <w:rPr>
          <w:rFonts w:ascii="Arial" w:hAnsi="Arial" w:cs="Arial"/>
          <w:sz w:val="22"/>
          <w:szCs w:val="22"/>
        </w:rPr>
      </w:pPr>
    </w:p>
    <w:p w14:paraId="28D8144A" w14:textId="4FF04359" w:rsidR="00A53A1A" w:rsidRDefault="00A53A1A" w:rsidP="00A53A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AE01D7">
        <w:rPr>
          <w:rFonts w:ascii="Arial" w:hAnsi="Arial" w:cs="Arial"/>
          <w:sz w:val="22"/>
          <w:szCs w:val="22"/>
        </w:rPr>
        <w:t>C</w:t>
      </w:r>
      <w:r w:rsidR="00AE01D7" w:rsidRPr="00AE01D7">
        <w:rPr>
          <w:rFonts w:ascii="Arial" w:hAnsi="Arial" w:cs="Arial"/>
          <w:sz w:val="22"/>
          <w:szCs w:val="22"/>
        </w:rPr>
        <w:t xml:space="preserve">onsulta de </w:t>
      </w:r>
      <w:r w:rsidR="00AE01D7">
        <w:rPr>
          <w:rFonts w:ascii="Arial" w:hAnsi="Arial" w:cs="Arial"/>
          <w:sz w:val="22"/>
          <w:szCs w:val="22"/>
        </w:rPr>
        <w:t>V</w:t>
      </w:r>
      <w:r w:rsidR="00AE01D7" w:rsidRPr="00AE01D7">
        <w:rPr>
          <w:rFonts w:ascii="Arial" w:hAnsi="Arial" w:cs="Arial"/>
          <w:sz w:val="22"/>
          <w:szCs w:val="22"/>
        </w:rPr>
        <w:t>iabilidade</w:t>
      </w:r>
      <w:r w:rsidR="00AE01D7">
        <w:rPr>
          <w:rFonts w:ascii="Arial" w:hAnsi="Arial" w:cs="Arial"/>
          <w:sz w:val="22"/>
          <w:szCs w:val="22"/>
        </w:rPr>
        <w:t xml:space="preserve"> - R</w:t>
      </w:r>
      <w:r w:rsidR="00AE01D7" w:rsidRPr="00AE01D7">
        <w:rPr>
          <w:rFonts w:ascii="Arial" w:hAnsi="Arial" w:cs="Arial"/>
          <w:sz w:val="22"/>
          <w:szCs w:val="22"/>
        </w:rPr>
        <w:t>eforma com ou sem acréscimo</w:t>
      </w:r>
      <w:r w:rsidR="00AE01D7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do imóvel em questão, realizada pela </w:t>
      </w:r>
      <w:r w:rsidRPr="00A53A1A">
        <w:rPr>
          <w:rFonts w:ascii="Arial" w:hAnsi="Arial" w:cs="Arial"/>
          <w:sz w:val="22"/>
          <w:szCs w:val="22"/>
        </w:rPr>
        <w:t xml:space="preserve">Prefeitura </w:t>
      </w:r>
      <w:r>
        <w:rPr>
          <w:rFonts w:ascii="Arial" w:hAnsi="Arial" w:cs="Arial"/>
          <w:sz w:val="22"/>
          <w:szCs w:val="22"/>
        </w:rPr>
        <w:t xml:space="preserve">de Florianópolis, segundo a qual </w:t>
      </w:r>
      <w:r w:rsidR="00AE01D7">
        <w:rPr>
          <w:rFonts w:ascii="Arial" w:hAnsi="Arial" w:cs="Arial"/>
          <w:sz w:val="22"/>
          <w:szCs w:val="22"/>
        </w:rPr>
        <w:t xml:space="preserve">o imóvel apresenta condição de utilização para as atividades do CAU/SC, </w:t>
      </w:r>
      <w:r w:rsidR="009F7372">
        <w:rPr>
          <w:rFonts w:ascii="Arial" w:hAnsi="Arial" w:cs="Arial"/>
          <w:sz w:val="22"/>
          <w:szCs w:val="22"/>
        </w:rPr>
        <w:t xml:space="preserve">atende as exigências da Lei do Plano Diretor de Florianópolis (nº </w:t>
      </w:r>
      <w:r w:rsidR="009F7372" w:rsidRPr="009F7372">
        <w:rPr>
          <w:rFonts w:ascii="Arial" w:hAnsi="Arial" w:cs="Arial"/>
          <w:sz w:val="22"/>
          <w:szCs w:val="22"/>
        </w:rPr>
        <w:t>482/2014</w:t>
      </w:r>
      <w:r w:rsidR="009F7372">
        <w:rPr>
          <w:rFonts w:ascii="Arial" w:hAnsi="Arial" w:cs="Arial"/>
          <w:sz w:val="22"/>
          <w:szCs w:val="22"/>
        </w:rPr>
        <w:t xml:space="preserve">: </w:t>
      </w:r>
      <w:r w:rsidR="00AE01D7">
        <w:rPr>
          <w:rFonts w:ascii="Arial" w:hAnsi="Arial" w:cs="Arial"/>
          <w:sz w:val="22"/>
          <w:szCs w:val="22"/>
        </w:rPr>
        <w:t xml:space="preserve">edificação </w:t>
      </w:r>
      <w:r w:rsidR="009F7372">
        <w:rPr>
          <w:rFonts w:ascii="Arial" w:hAnsi="Arial" w:cs="Arial"/>
          <w:sz w:val="22"/>
          <w:szCs w:val="22"/>
        </w:rPr>
        <w:t xml:space="preserve">de </w:t>
      </w:r>
      <w:r w:rsidR="00AE01D7">
        <w:rPr>
          <w:rFonts w:ascii="Arial" w:hAnsi="Arial" w:cs="Arial"/>
          <w:sz w:val="22"/>
          <w:szCs w:val="22"/>
        </w:rPr>
        <w:t xml:space="preserve">até 16 pavimentos </w:t>
      </w:r>
      <w:r w:rsidR="009F7372">
        <w:rPr>
          <w:rFonts w:ascii="Arial" w:hAnsi="Arial" w:cs="Arial"/>
          <w:sz w:val="22"/>
          <w:szCs w:val="22"/>
        </w:rPr>
        <w:t>[</w:t>
      </w:r>
      <w:r w:rsidR="00AE01D7">
        <w:rPr>
          <w:rFonts w:ascii="Arial" w:hAnsi="Arial" w:cs="Arial"/>
          <w:sz w:val="22"/>
          <w:szCs w:val="22"/>
        </w:rPr>
        <w:t>AMC 16.5</w:t>
      </w:r>
      <w:r w:rsidR="009F7372">
        <w:rPr>
          <w:rFonts w:ascii="Arial" w:hAnsi="Arial" w:cs="Arial"/>
          <w:sz w:val="22"/>
          <w:szCs w:val="22"/>
        </w:rPr>
        <w:t>] C</w:t>
      </w:r>
      <w:r w:rsidR="00AE01D7" w:rsidRPr="00AE01D7">
        <w:rPr>
          <w:rFonts w:ascii="Arial" w:hAnsi="Arial" w:cs="Arial"/>
          <w:sz w:val="22"/>
          <w:szCs w:val="22"/>
        </w:rPr>
        <w:t>oeficiente de</w:t>
      </w:r>
      <w:r w:rsidR="00AE01D7">
        <w:rPr>
          <w:rFonts w:ascii="Arial" w:hAnsi="Arial" w:cs="Arial"/>
          <w:sz w:val="22"/>
          <w:szCs w:val="22"/>
        </w:rPr>
        <w:t xml:space="preserve"> </w:t>
      </w:r>
      <w:r w:rsidR="00AE01D7" w:rsidRPr="00AE01D7">
        <w:rPr>
          <w:rFonts w:ascii="Arial" w:hAnsi="Arial" w:cs="Arial"/>
          <w:sz w:val="22"/>
          <w:szCs w:val="22"/>
        </w:rPr>
        <w:t>Aproveitamento Máximo</w:t>
      </w:r>
      <w:r w:rsidR="00AE01D7">
        <w:rPr>
          <w:rFonts w:ascii="Arial" w:hAnsi="Arial" w:cs="Arial"/>
          <w:sz w:val="22"/>
          <w:szCs w:val="22"/>
        </w:rPr>
        <w:t xml:space="preserve"> de 5,36</w:t>
      </w:r>
      <w:r w:rsidR="009F7372">
        <w:rPr>
          <w:rFonts w:ascii="Arial" w:hAnsi="Arial" w:cs="Arial"/>
          <w:sz w:val="22"/>
          <w:szCs w:val="22"/>
        </w:rPr>
        <w:t xml:space="preserve"> e Taxa de Ocupação Máxima de 50%)</w:t>
      </w:r>
      <w:r w:rsidR="00D051FC">
        <w:rPr>
          <w:rFonts w:ascii="Arial" w:hAnsi="Arial" w:cs="Arial"/>
          <w:sz w:val="22"/>
          <w:szCs w:val="22"/>
        </w:rPr>
        <w:t>;</w:t>
      </w:r>
    </w:p>
    <w:p w14:paraId="00D8BD92" w14:textId="77777777" w:rsidR="00A53A1A" w:rsidRDefault="00A53A1A" w:rsidP="00A53A1A">
      <w:pPr>
        <w:jc w:val="both"/>
        <w:rPr>
          <w:rFonts w:ascii="Arial" w:hAnsi="Arial" w:cs="Arial"/>
          <w:sz w:val="22"/>
          <w:szCs w:val="22"/>
        </w:rPr>
      </w:pPr>
    </w:p>
    <w:p w14:paraId="15ED349A" w14:textId="712C4357" w:rsidR="00A53A1A" w:rsidRDefault="00A53A1A" w:rsidP="00A53A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levantamento</w:t>
      </w:r>
      <w:r w:rsidR="00337D2E">
        <w:rPr>
          <w:rFonts w:ascii="Arial" w:hAnsi="Arial" w:cs="Arial"/>
          <w:sz w:val="22"/>
          <w:szCs w:val="22"/>
        </w:rPr>
        <w:t xml:space="preserve"> e projeção</w:t>
      </w:r>
      <w:r>
        <w:rPr>
          <w:rFonts w:ascii="Arial" w:hAnsi="Arial" w:cs="Arial"/>
          <w:sz w:val="22"/>
          <w:szCs w:val="22"/>
        </w:rPr>
        <w:t xml:space="preserve"> dos custos para</w:t>
      </w:r>
      <w:r w:rsidRPr="00A53A1A">
        <w:rPr>
          <w:rFonts w:ascii="Arial" w:hAnsi="Arial" w:cs="Arial"/>
          <w:sz w:val="22"/>
          <w:szCs w:val="22"/>
        </w:rPr>
        <w:t xml:space="preserve"> adaptação </w:t>
      </w:r>
      <w:r>
        <w:rPr>
          <w:rFonts w:ascii="Arial" w:hAnsi="Arial" w:cs="Arial"/>
          <w:sz w:val="22"/>
          <w:szCs w:val="22"/>
        </w:rPr>
        <w:t>do imóvel em questão</w:t>
      </w:r>
      <w:r w:rsidR="00337D2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para </w:t>
      </w:r>
      <w:r w:rsidRPr="00A53A1A">
        <w:rPr>
          <w:rFonts w:ascii="Arial" w:hAnsi="Arial" w:cs="Arial"/>
          <w:sz w:val="22"/>
          <w:szCs w:val="22"/>
        </w:rPr>
        <w:t xml:space="preserve">uso imediato, bem como </w:t>
      </w:r>
      <w:r>
        <w:rPr>
          <w:rFonts w:ascii="Arial" w:hAnsi="Arial" w:cs="Arial"/>
          <w:sz w:val="22"/>
          <w:szCs w:val="22"/>
        </w:rPr>
        <w:t xml:space="preserve">levantamento dos </w:t>
      </w:r>
      <w:r w:rsidRPr="00A53A1A">
        <w:rPr>
          <w:rFonts w:ascii="Arial" w:hAnsi="Arial" w:cs="Arial"/>
          <w:sz w:val="22"/>
          <w:szCs w:val="22"/>
        </w:rPr>
        <w:t>custo</w:t>
      </w:r>
      <w:r>
        <w:rPr>
          <w:rFonts w:ascii="Arial" w:hAnsi="Arial" w:cs="Arial"/>
          <w:sz w:val="22"/>
          <w:szCs w:val="22"/>
        </w:rPr>
        <w:t>s para</w:t>
      </w:r>
      <w:r w:rsidRPr="00A53A1A">
        <w:rPr>
          <w:rFonts w:ascii="Arial" w:hAnsi="Arial" w:cs="Arial"/>
          <w:sz w:val="22"/>
          <w:szCs w:val="22"/>
        </w:rPr>
        <w:t xml:space="preserve"> desocupação da sede atual</w:t>
      </w:r>
      <w:r>
        <w:rPr>
          <w:rFonts w:ascii="Arial" w:hAnsi="Arial" w:cs="Arial"/>
          <w:sz w:val="22"/>
          <w:szCs w:val="22"/>
        </w:rPr>
        <w:t xml:space="preserve">, </w:t>
      </w:r>
      <w:r w:rsidR="00337D2E">
        <w:rPr>
          <w:rFonts w:ascii="Arial" w:hAnsi="Arial" w:cs="Arial"/>
          <w:sz w:val="22"/>
          <w:szCs w:val="22"/>
        </w:rPr>
        <w:t xml:space="preserve">apontam para viabilidade operacional e financeira, </w:t>
      </w:r>
      <w:r>
        <w:rPr>
          <w:rFonts w:ascii="Arial" w:hAnsi="Arial" w:cs="Arial"/>
          <w:sz w:val="22"/>
          <w:szCs w:val="22"/>
        </w:rPr>
        <w:t xml:space="preserve">segundo os quais </w:t>
      </w:r>
      <w:r w:rsidR="009F7372">
        <w:rPr>
          <w:rFonts w:ascii="Arial" w:hAnsi="Arial" w:cs="Arial"/>
          <w:sz w:val="22"/>
          <w:szCs w:val="22"/>
        </w:rPr>
        <w:t>apresentados de forma resumida para a CTP</w:t>
      </w:r>
      <w:r w:rsidR="00337D2E">
        <w:rPr>
          <w:rFonts w:ascii="Arial" w:hAnsi="Arial" w:cs="Arial"/>
          <w:sz w:val="22"/>
          <w:szCs w:val="22"/>
        </w:rPr>
        <w:t>-CAU/SC e, ora demonstrado na análise em anexo</w:t>
      </w:r>
      <w:r w:rsidRPr="00A53A1A">
        <w:rPr>
          <w:rFonts w:ascii="Arial" w:hAnsi="Arial" w:cs="Arial"/>
          <w:sz w:val="22"/>
          <w:szCs w:val="22"/>
        </w:rPr>
        <w:t>;</w:t>
      </w:r>
    </w:p>
    <w:p w14:paraId="4807B204" w14:textId="77777777" w:rsidR="006473A2" w:rsidRDefault="006473A2" w:rsidP="00FB7947">
      <w:pPr>
        <w:jc w:val="both"/>
        <w:rPr>
          <w:rFonts w:ascii="Arial" w:hAnsi="Arial" w:cs="Arial"/>
          <w:sz w:val="22"/>
          <w:szCs w:val="22"/>
        </w:rPr>
      </w:pPr>
    </w:p>
    <w:p w14:paraId="6A452006" w14:textId="77777777" w:rsidR="00826235" w:rsidRDefault="00826235" w:rsidP="006473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relatório final elaborado pela CTP-CAU/SC, de 17 de agosto de 2022, por meio do qual a </w:t>
      </w:r>
      <w:proofErr w:type="spellStart"/>
      <w:r>
        <w:rPr>
          <w:rFonts w:ascii="Arial" w:hAnsi="Arial" w:cs="Arial"/>
          <w:sz w:val="22"/>
          <w:szCs w:val="22"/>
        </w:rPr>
        <w:t>Comissao</w:t>
      </w:r>
      <w:proofErr w:type="spellEnd"/>
      <w:r>
        <w:rPr>
          <w:rFonts w:ascii="Arial" w:hAnsi="Arial" w:cs="Arial"/>
          <w:sz w:val="22"/>
          <w:szCs w:val="22"/>
        </w:rPr>
        <w:t xml:space="preserve"> solicita </w:t>
      </w:r>
      <w:r w:rsidR="00EA4F88">
        <w:rPr>
          <w:rFonts w:ascii="Arial" w:hAnsi="Arial" w:cs="Arial"/>
          <w:sz w:val="22"/>
          <w:szCs w:val="22"/>
        </w:rPr>
        <w:t>“</w:t>
      </w:r>
      <w:r w:rsidRPr="00F826F5">
        <w:rPr>
          <w:rFonts w:ascii="Arial" w:hAnsi="Arial" w:cs="Arial"/>
          <w:i/>
          <w:sz w:val="22"/>
          <w:szCs w:val="22"/>
        </w:rPr>
        <w:t>o prosseguimento do processo administrativo para compra de imóvel localizado na Avenida Rio Branco, 828, proposto pela empresa Nunes Administradora de Imóveis LTDA., para abrigar a sede própria do CAU/SC, por dispensa de licitação, com base no artigo 24, X, da Lei 8.666/93 e em consonância com a aprovação do Plenário do CAU/SC (DPOSC nº 664/2022), devendo este percorrer as instâncias deliberativas do CAU/</w:t>
      </w:r>
      <w:r w:rsidR="00EA4F88" w:rsidRPr="00F826F5">
        <w:rPr>
          <w:rFonts w:ascii="Arial" w:hAnsi="Arial" w:cs="Arial"/>
          <w:i/>
          <w:sz w:val="22"/>
          <w:szCs w:val="22"/>
        </w:rPr>
        <w:t>SC e demais pertinentes ao tema</w:t>
      </w:r>
      <w:r w:rsidR="00EA4F88">
        <w:rPr>
          <w:rFonts w:ascii="Arial" w:hAnsi="Arial" w:cs="Arial"/>
          <w:sz w:val="22"/>
          <w:szCs w:val="22"/>
        </w:rPr>
        <w:t>”;</w:t>
      </w:r>
    </w:p>
    <w:p w14:paraId="78EA8328" w14:textId="77777777" w:rsidR="00826235" w:rsidRDefault="00826235" w:rsidP="006473A2">
      <w:pPr>
        <w:jc w:val="both"/>
        <w:rPr>
          <w:rFonts w:ascii="Arial" w:hAnsi="Arial" w:cs="Arial"/>
          <w:sz w:val="22"/>
          <w:szCs w:val="22"/>
        </w:rPr>
      </w:pPr>
    </w:p>
    <w:p w14:paraId="57B694D5" w14:textId="6DDC5F48" w:rsidR="006473A2" w:rsidRDefault="006473A2" w:rsidP="006473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Despacho da </w:t>
      </w:r>
      <w:r w:rsidRPr="006473A2">
        <w:rPr>
          <w:rFonts w:ascii="Arial" w:hAnsi="Arial" w:cs="Arial"/>
          <w:sz w:val="22"/>
          <w:szCs w:val="22"/>
        </w:rPr>
        <w:t>Presidência</w:t>
      </w:r>
      <w:r>
        <w:rPr>
          <w:rFonts w:ascii="Arial" w:hAnsi="Arial" w:cs="Arial"/>
          <w:sz w:val="22"/>
          <w:szCs w:val="22"/>
        </w:rPr>
        <w:t xml:space="preserve"> do CAU/SC de 18 de agosto de 2022 solicitando que a COAF-CAU/SC se manifeste </w:t>
      </w:r>
      <w:r w:rsidRPr="006473A2">
        <w:rPr>
          <w:rFonts w:ascii="Arial" w:hAnsi="Arial" w:cs="Arial"/>
          <w:sz w:val="22"/>
          <w:szCs w:val="22"/>
        </w:rPr>
        <w:t>sobre a proposta em questão, sob os aspectos de suas</w:t>
      </w:r>
      <w:r>
        <w:rPr>
          <w:rFonts w:ascii="Arial" w:hAnsi="Arial" w:cs="Arial"/>
          <w:sz w:val="22"/>
          <w:szCs w:val="22"/>
        </w:rPr>
        <w:t xml:space="preserve"> competências regimentais, para </w:t>
      </w:r>
      <w:r w:rsidRPr="006473A2">
        <w:rPr>
          <w:rFonts w:ascii="Arial" w:hAnsi="Arial" w:cs="Arial"/>
          <w:sz w:val="22"/>
          <w:szCs w:val="22"/>
        </w:rPr>
        <w:t>posterior apreciação do Plenário;</w:t>
      </w:r>
    </w:p>
    <w:p w14:paraId="3A402D97" w14:textId="4B21CB01" w:rsidR="00236163" w:rsidRDefault="00236163" w:rsidP="006473A2">
      <w:pPr>
        <w:jc w:val="both"/>
        <w:rPr>
          <w:rFonts w:ascii="Arial" w:hAnsi="Arial" w:cs="Arial"/>
          <w:sz w:val="22"/>
          <w:szCs w:val="22"/>
        </w:rPr>
      </w:pPr>
    </w:p>
    <w:p w14:paraId="6A75B456" w14:textId="20771733" w:rsidR="00236163" w:rsidRDefault="00236163" w:rsidP="002361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relatório “</w:t>
      </w:r>
      <w:r w:rsidRPr="00236163">
        <w:rPr>
          <w:rFonts w:ascii="Arial" w:hAnsi="Arial" w:cs="Arial"/>
          <w:sz w:val="22"/>
          <w:szCs w:val="22"/>
        </w:rPr>
        <w:t>Levantamento de Aspectos Sócio-Econômico-Financeiros para a</w:t>
      </w:r>
      <w:r>
        <w:rPr>
          <w:rFonts w:ascii="Arial" w:hAnsi="Arial" w:cs="Arial"/>
          <w:sz w:val="22"/>
          <w:szCs w:val="22"/>
        </w:rPr>
        <w:t xml:space="preserve"> </w:t>
      </w:r>
      <w:r w:rsidRPr="00236163">
        <w:rPr>
          <w:rFonts w:ascii="Arial" w:hAnsi="Arial" w:cs="Arial"/>
          <w:sz w:val="22"/>
          <w:szCs w:val="22"/>
        </w:rPr>
        <w:t>Comissão Temporária de Patrimônio – CAU/SC</w:t>
      </w:r>
      <w:r>
        <w:rPr>
          <w:rFonts w:ascii="Arial" w:hAnsi="Arial" w:cs="Arial"/>
          <w:sz w:val="22"/>
          <w:szCs w:val="22"/>
        </w:rPr>
        <w:t xml:space="preserve"> – </w:t>
      </w:r>
      <w:r w:rsidRPr="00236163">
        <w:rPr>
          <w:rFonts w:ascii="Arial" w:hAnsi="Arial" w:cs="Arial"/>
          <w:sz w:val="22"/>
          <w:szCs w:val="22"/>
        </w:rPr>
        <w:t>Atualização</w:t>
      </w:r>
      <w:r>
        <w:rPr>
          <w:rFonts w:ascii="Arial" w:hAnsi="Arial" w:cs="Arial"/>
          <w:sz w:val="22"/>
          <w:szCs w:val="22"/>
        </w:rPr>
        <w:t xml:space="preserve"> </w:t>
      </w:r>
      <w:r w:rsidRPr="00236163">
        <w:rPr>
          <w:rFonts w:ascii="Arial" w:hAnsi="Arial" w:cs="Arial"/>
          <w:sz w:val="22"/>
          <w:szCs w:val="22"/>
        </w:rPr>
        <w:t>AGOSTO/2022</w:t>
      </w:r>
      <w:r>
        <w:rPr>
          <w:rFonts w:ascii="Arial" w:hAnsi="Arial" w:cs="Arial"/>
          <w:sz w:val="22"/>
          <w:szCs w:val="22"/>
        </w:rPr>
        <w:t xml:space="preserve">” produzido pela Gerência Geral em conjunto com a Gerência Administrativa Financeira, que apresenta ponderações </w:t>
      </w:r>
      <w:r w:rsidRPr="00236163">
        <w:rPr>
          <w:rFonts w:ascii="Arial" w:hAnsi="Arial" w:cs="Arial"/>
          <w:sz w:val="22"/>
          <w:szCs w:val="22"/>
        </w:rPr>
        <w:t>aos custos e variáveis importantes para suporte à formulação de proposta e tomada de decisão para aquisição, cessão ou locação de Sede do Conselho</w:t>
      </w:r>
      <w:r>
        <w:rPr>
          <w:rFonts w:ascii="Arial" w:hAnsi="Arial" w:cs="Arial"/>
          <w:sz w:val="22"/>
          <w:szCs w:val="22"/>
        </w:rPr>
        <w:t>;</w:t>
      </w:r>
    </w:p>
    <w:p w14:paraId="1278A099" w14:textId="77777777" w:rsidR="00FB7947" w:rsidRDefault="00FB7947" w:rsidP="00FB7947">
      <w:pPr>
        <w:jc w:val="both"/>
        <w:rPr>
          <w:rFonts w:ascii="Arial" w:hAnsi="Arial" w:cs="Arial"/>
          <w:sz w:val="22"/>
          <w:szCs w:val="22"/>
        </w:rPr>
      </w:pPr>
    </w:p>
    <w:p w14:paraId="38B5D2AB" w14:textId="77777777" w:rsidR="006473A2" w:rsidRDefault="006473A2" w:rsidP="00FB7947">
      <w:pPr>
        <w:jc w:val="both"/>
        <w:rPr>
          <w:rFonts w:ascii="Arial" w:hAnsi="Arial" w:cs="Arial"/>
          <w:sz w:val="22"/>
          <w:szCs w:val="22"/>
        </w:rPr>
      </w:pPr>
      <w:r w:rsidRPr="006473A2">
        <w:rPr>
          <w:rFonts w:ascii="Arial" w:hAnsi="Arial" w:cs="Arial"/>
          <w:sz w:val="22"/>
          <w:szCs w:val="22"/>
        </w:rPr>
        <w:t>Considerando que, de acordo com os incisos IV e XVI do art.96 do Regimento Interno do CAU/SC, compete à COAF propor, apreciar e deliberar sobre propostas de aquisi</w:t>
      </w:r>
      <w:r w:rsidR="00F826F5">
        <w:rPr>
          <w:rFonts w:ascii="Arial" w:hAnsi="Arial" w:cs="Arial"/>
          <w:sz w:val="22"/>
          <w:szCs w:val="22"/>
        </w:rPr>
        <w:t>ção de bens imóveis pelo CAU/SC</w:t>
      </w:r>
      <w:r w:rsidRPr="006473A2">
        <w:rPr>
          <w:rFonts w:ascii="Arial" w:hAnsi="Arial" w:cs="Arial"/>
          <w:sz w:val="22"/>
          <w:szCs w:val="22"/>
        </w:rPr>
        <w:t xml:space="preserve"> com relação aos aspectos administrativos e organizacionais e econômico-financeiros;</w:t>
      </w:r>
    </w:p>
    <w:p w14:paraId="325FAFBB" w14:textId="77777777" w:rsidR="006473A2" w:rsidRDefault="006473A2" w:rsidP="00FB7947">
      <w:pPr>
        <w:jc w:val="both"/>
        <w:rPr>
          <w:rFonts w:ascii="Arial" w:hAnsi="Arial" w:cs="Arial"/>
          <w:sz w:val="22"/>
          <w:szCs w:val="22"/>
        </w:rPr>
      </w:pPr>
    </w:p>
    <w:p w14:paraId="1BE568F6" w14:textId="7BB10666" w:rsidR="00F826F5" w:rsidRDefault="00F826F5" w:rsidP="00FB7947">
      <w:pPr>
        <w:jc w:val="both"/>
        <w:rPr>
          <w:rFonts w:ascii="Arial" w:hAnsi="Arial" w:cs="Arial"/>
          <w:sz w:val="22"/>
          <w:szCs w:val="22"/>
        </w:rPr>
      </w:pPr>
      <w:r w:rsidRPr="00F826F5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an</w:t>
      </w:r>
      <w:r w:rsidR="00BA4D94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lise acerca da aquisição proposta pela COAF-CAU/SC sob a perspectiva organizacional</w:t>
      </w:r>
      <w:r w:rsidR="00BA4D94">
        <w:rPr>
          <w:rFonts w:ascii="Arial" w:hAnsi="Arial" w:cs="Arial"/>
          <w:sz w:val="22"/>
          <w:szCs w:val="22"/>
        </w:rPr>
        <w:t xml:space="preserve">, administrativa e </w:t>
      </w:r>
      <w:r w:rsidR="00236163" w:rsidRPr="00236163">
        <w:rPr>
          <w:rFonts w:ascii="Arial" w:hAnsi="Arial" w:cs="Arial"/>
          <w:sz w:val="22"/>
          <w:szCs w:val="22"/>
        </w:rPr>
        <w:t>econômico-financeiros</w:t>
      </w:r>
      <w:r>
        <w:rPr>
          <w:rFonts w:ascii="Arial" w:hAnsi="Arial" w:cs="Arial"/>
          <w:sz w:val="22"/>
          <w:szCs w:val="22"/>
        </w:rPr>
        <w:t xml:space="preserve">, </w:t>
      </w:r>
      <w:r w:rsidR="00886A33">
        <w:rPr>
          <w:rFonts w:ascii="Arial" w:hAnsi="Arial" w:cs="Arial"/>
          <w:sz w:val="22"/>
          <w:szCs w:val="22"/>
        </w:rPr>
        <w:t>com destaque</w:t>
      </w:r>
      <w:r>
        <w:rPr>
          <w:rFonts w:ascii="Arial" w:hAnsi="Arial" w:cs="Arial"/>
          <w:sz w:val="22"/>
          <w:szCs w:val="22"/>
        </w:rPr>
        <w:t>:</w:t>
      </w:r>
    </w:p>
    <w:p w14:paraId="4AF8588B" w14:textId="77777777" w:rsidR="00F826F5" w:rsidRPr="00B83014" w:rsidRDefault="00F826F5" w:rsidP="00FB7947">
      <w:pPr>
        <w:jc w:val="both"/>
        <w:rPr>
          <w:rFonts w:ascii="Arial" w:hAnsi="Arial" w:cs="Arial"/>
          <w:sz w:val="12"/>
          <w:szCs w:val="12"/>
        </w:rPr>
      </w:pPr>
    </w:p>
    <w:p w14:paraId="54D0AB30" w14:textId="032C3433" w:rsidR="00993092" w:rsidRDefault="00886A33" w:rsidP="00993092">
      <w:pPr>
        <w:pStyle w:val="PargrafodaLista"/>
        <w:numPr>
          <w:ilvl w:val="0"/>
          <w:numId w:val="39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demanda histórica d</w:t>
      </w:r>
      <w:r w:rsidR="00F826F5">
        <w:rPr>
          <w:rFonts w:ascii="Arial" w:hAnsi="Arial" w:cs="Arial"/>
          <w:sz w:val="22"/>
          <w:szCs w:val="22"/>
        </w:rPr>
        <w:t xml:space="preserve">o CAU/SC </w:t>
      </w:r>
      <w:r>
        <w:rPr>
          <w:rFonts w:ascii="Arial" w:hAnsi="Arial" w:cs="Arial"/>
          <w:sz w:val="22"/>
          <w:szCs w:val="22"/>
        </w:rPr>
        <w:t xml:space="preserve">em busca da aquisição de </w:t>
      </w:r>
      <w:r w:rsidR="00F826F5">
        <w:rPr>
          <w:rFonts w:ascii="Arial" w:hAnsi="Arial" w:cs="Arial"/>
          <w:sz w:val="22"/>
          <w:szCs w:val="22"/>
        </w:rPr>
        <w:t>uma sede própria para a melhor consecução de seus fins institucionais, sendo que desde 2015 se analisa institucionalmente diferentes formatos e propostas do imóvel a ser adquirido, consoante documentos que constam nos autos do processo administrativo correlato e resgate resumido que consta no relatório final da CTP-CAU/SC</w:t>
      </w:r>
      <w:r>
        <w:rPr>
          <w:rFonts w:ascii="Arial" w:hAnsi="Arial" w:cs="Arial"/>
          <w:sz w:val="22"/>
          <w:szCs w:val="22"/>
        </w:rPr>
        <w:t>;</w:t>
      </w:r>
    </w:p>
    <w:p w14:paraId="4A80E54E" w14:textId="0C401F61" w:rsidR="00993092" w:rsidRDefault="008101DB" w:rsidP="00993092">
      <w:pPr>
        <w:pStyle w:val="PargrafodaLista"/>
        <w:numPr>
          <w:ilvl w:val="0"/>
          <w:numId w:val="39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constatação </w:t>
      </w:r>
      <w:r w:rsidR="00886A33">
        <w:rPr>
          <w:rFonts w:ascii="Arial" w:hAnsi="Arial" w:cs="Arial"/>
          <w:sz w:val="22"/>
          <w:szCs w:val="22"/>
        </w:rPr>
        <w:t xml:space="preserve">da existência </w:t>
      </w:r>
      <w:r>
        <w:rPr>
          <w:rFonts w:ascii="Arial" w:hAnsi="Arial" w:cs="Arial"/>
          <w:sz w:val="22"/>
          <w:szCs w:val="22"/>
        </w:rPr>
        <w:t>d</w:t>
      </w:r>
      <w:r w:rsidR="00993092" w:rsidRPr="006F010E">
        <w:rPr>
          <w:rFonts w:ascii="Arial" w:hAnsi="Arial" w:cs="Arial"/>
          <w:sz w:val="22"/>
          <w:szCs w:val="22"/>
        </w:rPr>
        <w:t>o programa de necessidades para a futura nova sede do CAU/SC, elaborado de forma colaborativa em 2015, contando com a participação de empregados do Conselho e dos então conselheiros, e</w:t>
      </w:r>
      <w:r w:rsidR="00E16CF8">
        <w:rPr>
          <w:rFonts w:ascii="Arial" w:hAnsi="Arial" w:cs="Arial"/>
          <w:sz w:val="22"/>
          <w:szCs w:val="22"/>
        </w:rPr>
        <w:t xml:space="preserve"> que</w:t>
      </w:r>
      <w:r w:rsidR="00886A33">
        <w:rPr>
          <w:rFonts w:ascii="Arial" w:hAnsi="Arial" w:cs="Arial"/>
          <w:sz w:val="22"/>
          <w:szCs w:val="22"/>
        </w:rPr>
        <w:t xml:space="preserve"> o mesmo programa </w:t>
      </w:r>
      <w:r w:rsidR="00E16CF8">
        <w:rPr>
          <w:rFonts w:ascii="Arial" w:hAnsi="Arial" w:cs="Arial"/>
          <w:sz w:val="22"/>
          <w:szCs w:val="22"/>
        </w:rPr>
        <w:t>foi devidamente</w:t>
      </w:r>
      <w:r w:rsidR="00993092" w:rsidRPr="006F010E">
        <w:rPr>
          <w:rFonts w:ascii="Arial" w:hAnsi="Arial" w:cs="Arial"/>
          <w:sz w:val="22"/>
          <w:szCs w:val="22"/>
        </w:rPr>
        <w:t xml:space="preserve"> revisado </w:t>
      </w:r>
      <w:r w:rsidR="00993092">
        <w:rPr>
          <w:rFonts w:ascii="Arial" w:hAnsi="Arial" w:cs="Arial"/>
          <w:sz w:val="22"/>
          <w:szCs w:val="22"/>
        </w:rPr>
        <w:t xml:space="preserve">neste exercício de 2022 </w:t>
      </w:r>
      <w:r w:rsidR="00993092" w:rsidRPr="006F010E">
        <w:rPr>
          <w:rFonts w:ascii="Arial" w:hAnsi="Arial" w:cs="Arial"/>
          <w:sz w:val="22"/>
          <w:szCs w:val="22"/>
        </w:rPr>
        <w:t>pela CTP-CAU/SC e pelo Conselho Diretor,</w:t>
      </w:r>
      <w:r w:rsidR="00886A33">
        <w:rPr>
          <w:rFonts w:ascii="Arial" w:hAnsi="Arial" w:cs="Arial"/>
          <w:sz w:val="22"/>
          <w:szCs w:val="22"/>
        </w:rPr>
        <w:t xml:space="preserve"> e que o documento atualizado</w:t>
      </w:r>
      <w:r w:rsidR="00993092" w:rsidRPr="006F010E">
        <w:rPr>
          <w:rFonts w:ascii="Arial" w:hAnsi="Arial" w:cs="Arial"/>
          <w:sz w:val="22"/>
          <w:szCs w:val="22"/>
        </w:rPr>
        <w:t xml:space="preserve"> </w:t>
      </w:r>
      <w:r w:rsidR="00993092">
        <w:rPr>
          <w:rFonts w:ascii="Arial" w:hAnsi="Arial" w:cs="Arial"/>
          <w:sz w:val="22"/>
          <w:szCs w:val="22"/>
        </w:rPr>
        <w:t xml:space="preserve">corrobora </w:t>
      </w:r>
      <w:r w:rsidR="00E16CF8">
        <w:rPr>
          <w:rFonts w:ascii="Arial" w:hAnsi="Arial" w:cs="Arial"/>
          <w:sz w:val="22"/>
          <w:szCs w:val="22"/>
        </w:rPr>
        <w:t>com a</w:t>
      </w:r>
      <w:r w:rsidR="00993092">
        <w:rPr>
          <w:rFonts w:ascii="Arial" w:hAnsi="Arial" w:cs="Arial"/>
          <w:sz w:val="22"/>
          <w:szCs w:val="22"/>
        </w:rPr>
        <w:t xml:space="preserve"> necessidade de ampliação das estruturas físicas do CAU/SC para atendimento d</w:t>
      </w:r>
      <w:r w:rsidR="00993092" w:rsidRPr="006F010E">
        <w:rPr>
          <w:rFonts w:ascii="Arial" w:hAnsi="Arial" w:cs="Arial"/>
          <w:sz w:val="22"/>
          <w:szCs w:val="22"/>
        </w:rPr>
        <w:t>as projeções de seu crescimento;</w:t>
      </w:r>
    </w:p>
    <w:p w14:paraId="5BEBBCD3" w14:textId="77777777" w:rsidR="00993092" w:rsidRPr="00993092" w:rsidRDefault="00993092" w:rsidP="00993092">
      <w:pPr>
        <w:pStyle w:val="PargrafodaLista"/>
        <w:rPr>
          <w:rFonts w:ascii="Arial" w:hAnsi="Arial" w:cs="Arial"/>
          <w:sz w:val="22"/>
          <w:szCs w:val="22"/>
        </w:rPr>
      </w:pPr>
    </w:p>
    <w:p w14:paraId="65B2DD3D" w14:textId="498603E1" w:rsidR="006F010E" w:rsidRDefault="008101DB" w:rsidP="00993092">
      <w:pPr>
        <w:pStyle w:val="PargrafodaLista"/>
        <w:numPr>
          <w:ilvl w:val="0"/>
          <w:numId w:val="3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101DB">
        <w:rPr>
          <w:rFonts w:ascii="Arial" w:hAnsi="Arial" w:cs="Arial"/>
          <w:sz w:val="22"/>
          <w:szCs w:val="22"/>
        </w:rPr>
        <w:t xml:space="preserve">a constatação </w:t>
      </w:r>
      <w:r w:rsidR="00886A33">
        <w:rPr>
          <w:rFonts w:ascii="Arial" w:hAnsi="Arial" w:cs="Arial"/>
          <w:sz w:val="22"/>
          <w:szCs w:val="22"/>
        </w:rPr>
        <w:t>que o</w:t>
      </w:r>
      <w:r w:rsidR="00F826F5" w:rsidRPr="006F010E">
        <w:rPr>
          <w:rFonts w:ascii="Arial" w:hAnsi="Arial" w:cs="Arial"/>
          <w:sz w:val="22"/>
          <w:szCs w:val="22"/>
        </w:rPr>
        <w:t xml:space="preserve"> espaço ocupado atualmente pela sede do CAU/SC </w:t>
      </w:r>
      <w:r w:rsidR="00BF6C91" w:rsidRPr="006F010E">
        <w:rPr>
          <w:rFonts w:ascii="Arial" w:hAnsi="Arial" w:cs="Arial"/>
          <w:sz w:val="22"/>
          <w:szCs w:val="22"/>
        </w:rPr>
        <w:t xml:space="preserve">em imóvel locado </w:t>
      </w:r>
      <w:r w:rsidR="00F826F5" w:rsidRPr="006F010E">
        <w:rPr>
          <w:rFonts w:ascii="Arial" w:hAnsi="Arial" w:cs="Arial"/>
          <w:sz w:val="22"/>
          <w:szCs w:val="22"/>
        </w:rPr>
        <w:t xml:space="preserve">tem </w:t>
      </w:r>
      <w:r w:rsidR="00BA4D94" w:rsidRPr="006F010E">
        <w:rPr>
          <w:rFonts w:ascii="Arial" w:hAnsi="Arial" w:cs="Arial"/>
          <w:sz w:val="22"/>
          <w:szCs w:val="22"/>
        </w:rPr>
        <w:t xml:space="preserve">de fato esgotado sua capacidade de expansão </w:t>
      </w:r>
      <w:r w:rsidR="00B8595B" w:rsidRPr="006F010E">
        <w:rPr>
          <w:rFonts w:ascii="Arial" w:hAnsi="Arial" w:cs="Arial"/>
          <w:sz w:val="22"/>
          <w:szCs w:val="22"/>
        </w:rPr>
        <w:t>e</w:t>
      </w:r>
      <w:r w:rsidR="006F010E">
        <w:rPr>
          <w:rFonts w:ascii="Arial" w:hAnsi="Arial" w:cs="Arial"/>
          <w:sz w:val="22"/>
          <w:szCs w:val="22"/>
        </w:rPr>
        <w:t xml:space="preserve">, </w:t>
      </w:r>
      <w:r w:rsidR="00B8595B" w:rsidRPr="006F010E">
        <w:rPr>
          <w:rFonts w:ascii="Arial" w:hAnsi="Arial" w:cs="Arial"/>
          <w:sz w:val="22"/>
          <w:szCs w:val="22"/>
        </w:rPr>
        <w:t>dentro das possibilidades, a ampliação</w:t>
      </w:r>
      <w:r w:rsidR="006F010E">
        <w:rPr>
          <w:rFonts w:ascii="Arial" w:hAnsi="Arial" w:cs="Arial"/>
          <w:sz w:val="22"/>
          <w:szCs w:val="22"/>
        </w:rPr>
        <w:t xml:space="preserve"> para espaços adicionais</w:t>
      </w:r>
      <w:r w:rsidR="00B8595B" w:rsidRPr="006F010E">
        <w:rPr>
          <w:rFonts w:ascii="Arial" w:hAnsi="Arial" w:cs="Arial"/>
          <w:sz w:val="22"/>
          <w:szCs w:val="22"/>
        </w:rPr>
        <w:t xml:space="preserve"> ou deslocamento para outros imóveis locados trariam problemas logísticos</w:t>
      </w:r>
      <w:r w:rsidR="006F010E">
        <w:rPr>
          <w:rFonts w:ascii="Arial" w:hAnsi="Arial" w:cs="Arial"/>
          <w:sz w:val="22"/>
          <w:szCs w:val="22"/>
        </w:rPr>
        <w:t xml:space="preserve"> e</w:t>
      </w:r>
      <w:r w:rsidR="00B8595B" w:rsidRPr="006F010E">
        <w:rPr>
          <w:rFonts w:ascii="Arial" w:hAnsi="Arial" w:cs="Arial"/>
          <w:sz w:val="22"/>
          <w:szCs w:val="22"/>
        </w:rPr>
        <w:t xml:space="preserve"> operacionais, bem como ineficiências administrativas e financeiras, com a possível perda de investimentos mobiliários já realizados ou a </w:t>
      </w:r>
      <w:r w:rsidR="006F010E" w:rsidRPr="006F010E">
        <w:rPr>
          <w:rFonts w:ascii="Arial" w:hAnsi="Arial" w:cs="Arial"/>
          <w:sz w:val="22"/>
          <w:szCs w:val="22"/>
        </w:rPr>
        <w:t xml:space="preserve">indispensável </w:t>
      </w:r>
      <w:r w:rsidR="00B8595B" w:rsidRPr="006F010E">
        <w:rPr>
          <w:rFonts w:ascii="Arial" w:hAnsi="Arial" w:cs="Arial"/>
          <w:sz w:val="22"/>
          <w:szCs w:val="22"/>
        </w:rPr>
        <w:t xml:space="preserve">realização de investimentos </w:t>
      </w:r>
      <w:r w:rsidR="006F010E" w:rsidRPr="006F010E">
        <w:rPr>
          <w:rFonts w:ascii="Arial" w:hAnsi="Arial" w:cs="Arial"/>
          <w:sz w:val="22"/>
          <w:szCs w:val="22"/>
        </w:rPr>
        <w:t xml:space="preserve">para adequação </w:t>
      </w:r>
      <w:r w:rsidR="00B8595B" w:rsidRPr="006F010E">
        <w:rPr>
          <w:rFonts w:ascii="Arial" w:hAnsi="Arial" w:cs="Arial"/>
          <w:sz w:val="22"/>
          <w:szCs w:val="22"/>
        </w:rPr>
        <w:t xml:space="preserve">em </w:t>
      </w:r>
      <w:r w:rsidR="006F010E" w:rsidRPr="006F010E">
        <w:rPr>
          <w:rFonts w:ascii="Arial" w:hAnsi="Arial" w:cs="Arial"/>
          <w:sz w:val="22"/>
          <w:szCs w:val="22"/>
        </w:rPr>
        <w:t xml:space="preserve">imóvel </w:t>
      </w:r>
      <w:r w:rsidR="006F010E">
        <w:rPr>
          <w:rFonts w:ascii="Arial" w:hAnsi="Arial" w:cs="Arial"/>
          <w:sz w:val="22"/>
          <w:szCs w:val="22"/>
        </w:rPr>
        <w:t>de terceiros;</w:t>
      </w:r>
    </w:p>
    <w:p w14:paraId="606A4BEF" w14:textId="77777777" w:rsidR="00993092" w:rsidRPr="00993092" w:rsidRDefault="00993092" w:rsidP="00993092">
      <w:pPr>
        <w:pStyle w:val="PargrafodaLista"/>
        <w:rPr>
          <w:rFonts w:ascii="Arial" w:hAnsi="Arial" w:cs="Arial"/>
          <w:sz w:val="22"/>
          <w:szCs w:val="22"/>
        </w:rPr>
      </w:pPr>
    </w:p>
    <w:p w14:paraId="50ACE7BA" w14:textId="124EACE3" w:rsidR="00993092" w:rsidRDefault="008101DB" w:rsidP="00993092">
      <w:pPr>
        <w:pStyle w:val="PargrafodaLista"/>
        <w:numPr>
          <w:ilvl w:val="0"/>
          <w:numId w:val="3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101DB">
        <w:rPr>
          <w:rFonts w:ascii="Arial" w:hAnsi="Arial" w:cs="Arial"/>
          <w:sz w:val="22"/>
          <w:szCs w:val="22"/>
        </w:rPr>
        <w:t xml:space="preserve">a constatação </w:t>
      </w:r>
      <w:r w:rsidR="00886A33">
        <w:rPr>
          <w:rFonts w:ascii="Arial" w:hAnsi="Arial" w:cs="Arial"/>
          <w:sz w:val="22"/>
          <w:szCs w:val="22"/>
        </w:rPr>
        <w:t>que o</w:t>
      </w:r>
      <w:r w:rsidR="00B8595B" w:rsidRPr="00993092">
        <w:rPr>
          <w:rFonts w:ascii="Arial" w:hAnsi="Arial" w:cs="Arial"/>
          <w:sz w:val="22"/>
          <w:szCs w:val="22"/>
        </w:rPr>
        <w:t xml:space="preserve"> espaço ocupado atualmente pela sede do CAU/SC em imóvel locado </w:t>
      </w:r>
      <w:r w:rsidR="006F010E" w:rsidRPr="00993092">
        <w:rPr>
          <w:rFonts w:ascii="Arial" w:hAnsi="Arial" w:cs="Arial"/>
          <w:sz w:val="22"/>
          <w:szCs w:val="22"/>
        </w:rPr>
        <w:t xml:space="preserve">esgotou sua capacidade de ampliação </w:t>
      </w:r>
      <w:r w:rsidR="00B8595B" w:rsidRPr="00993092">
        <w:rPr>
          <w:rFonts w:ascii="Arial" w:hAnsi="Arial" w:cs="Arial"/>
          <w:sz w:val="22"/>
          <w:szCs w:val="22"/>
        </w:rPr>
        <w:t xml:space="preserve">para atender </w:t>
      </w:r>
      <w:proofErr w:type="spellStart"/>
      <w:r w:rsidR="00B8595B" w:rsidRPr="00993092">
        <w:rPr>
          <w:rFonts w:ascii="Arial" w:hAnsi="Arial" w:cs="Arial"/>
          <w:sz w:val="22"/>
          <w:szCs w:val="22"/>
        </w:rPr>
        <w:t>a</w:t>
      </w:r>
      <w:proofErr w:type="spellEnd"/>
      <w:r w:rsidR="00B8595B" w:rsidRPr="00993092">
        <w:rPr>
          <w:rFonts w:ascii="Arial" w:hAnsi="Arial" w:cs="Arial"/>
          <w:sz w:val="22"/>
          <w:szCs w:val="22"/>
        </w:rPr>
        <w:t xml:space="preserve"> crescente demanda de atividades organizacionais e operacionais, bem como para a efetividade do planejamento de longo prazo, que invariavelmente depara-se com ampliação do quadro efetivo de funcionários e aumento do quadro de conselheiros para os próximos anos;</w:t>
      </w:r>
    </w:p>
    <w:p w14:paraId="31BB9366" w14:textId="77777777" w:rsidR="00D876DE" w:rsidRPr="00D876DE" w:rsidRDefault="00D876DE" w:rsidP="00D876DE">
      <w:pPr>
        <w:pStyle w:val="PargrafodaLista"/>
        <w:rPr>
          <w:rFonts w:ascii="Arial" w:hAnsi="Arial" w:cs="Arial"/>
          <w:sz w:val="22"/>
          <w:szCs w:val="22"/>
        </w:rPr>
      </w:pPr>
    </w:p>
    <w:p w14:paraId="6F4B2AF3" w14:textId="265DEF38" w:rsidR="00D876DE" w:rsidRPr="00D876DE" w:rsidRDefault="00D876DE" w:rsidP="00D876DE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BF1426">
        <w:rPr>
          <w:rFonts w:ascii="Arial" w:hAnsi="Arial" w:cs="Arial"/>
          <w:sz w:val="22"/>
          <w:szCs w:val="22"/>
        </w:rPr>
        <w:t xml:space="preserve">a constatação </w:t>
      </w:r>
      <w:r>
        <w:rPr>
          <w:rFonts w:ascii="Arial" w:hAnsi="Arial" w:cs="Arial"/>
          <w:sz w:val="22"/>
          <w:szCs w:val="22"/>
        </w:rPr>
        <w:t xml:space="preserve">que a condição do imóvel ser localizado no </w:t>
      </w:r>
      <w:r w:rsidRPr="00B07191">
        <w:rPr>
          <w:rFonts w:ascii="Arial" w:hAnsi="Arial" w:cs="Arial"/>
          <w:sz w:val="22"/>
          <w:szCs w:val="22"/>
        </w:rPr>
        <w:t>“triângulo central”</w:t>
      </w:r>
      <w:r>
        <w:rPr>
          <w:rFonts w:ascii="Arial" w:hAnsi="Arial" w:cs="Arial"/>
          <w:sz w:val="22"/>
          <w:szCs w:val="22"/>
        </w:rPr>
        <w:t xml:space="preserve">, estabelecido por uma extensão territorial significativa, visando proporcionar uma condição ampla de participação e replicar as condições atuais para menor impacto às rotinas operacionais de </w:t>
      </w:r>
      <w:r w:rsidRPr="00734DD3">
        <w:rPr>
          <w:rFonts w:ascii="Arial" w:hAnsi="Arial" w:cs="Arial"/>
          <w:sz w:val="22"/>
          <w:szCs w:val="22"/>
        </w:rPr>
        <w:t>funcionários</w:t>
      </w:r>
      <w:r>
        <w:rPr>
          <w:rFonts w:ascii="Arial" w:hAnsi="Arial" w:cs="Arial"/>
          <w:sz w:val="22"/>
          <w:szCs w:val="22"/>
        </w:rPr>
        <w:t xml:space="preserve"> e</w:t>
      </w:r>
      <w:r w:rsidRPr="00734DD3">
        <w:rPr>
          <w:rFonts w:ascii="Arial" w:hAnsi="Arial" w:cs="Arial"/>
          <w:sz w:val="22"/>
          <w:szCs w:val="22"/>
        </w:rPr>
        <w:t xml:space="preserve"> conselheiros</w:t>
      </w:r>
      <w:r>
        <w:rPr>
          <w:rFonts w:ascii="Arial" w:hAnsi="Arial" w:cs="Arial"/>
          <w:sz w:val="22"/>
          <w:szCs w:val="22"/>
        </w:rPr>
        <w:t xml:space="preserve">, e que simultaneamente garanta a </w:t>
      </w:r>
      <w:r w:rsidRPr="00B07191">
        <w:rPr>
          <w:rFonts w:ascii="Arial" w:hAnsi="Arial" w:cs="Arial"/>
          <w:sz w:val="22"/>
          <w:szCs w:val="22"/>
        </w:rPr>
        <w:t>mobilidade</w:t>
      </w:r>
      <w:r>
        <w:rPr>
          <w:rFonts w:ascii="Arial" w:hAnsi="Arial" w:cs="Arial"/>
          <w:sz w:val="22"/>
          <w:szCs w:val="22"/>
        </w:rPr>
        <w:t xml:space="preserve">, </w:t>
      </w:r>
      <w:r w:rsidRPr="00B07191">
        <w:rPr>
          <w:rFonts w:ascii="Arial" w:hAnsi="Arial" w:cs="Arial"/>
          <w:sz w:val="22"/>
          <w:szCs w:val="22"/>
        </w:rPr>
        <w:t>acessibilidade</w:t>
      </w:r>
      <w:r>
        <w:rPr>
          <w:rFonts w:ascii="Arial" w:hAnsi="Arial" w:cs="Arial"/>
          <w:sz w:val="22"/>
          <w:szCs w:val="22"/>
        </w:rPr>
        <w:t xml:space="preserve"> e </w:t>
      </w:r>
      <w:r w:rsidRPr="00B07191">
        <w:rPr>
          <w:rFonts w:ascii="Arial" w:hAnsi="Arial" w:cs="Arial"/>
          <w:sz w:val="22"/>
          <w:szCs w:val="22"/>
        </w:rPr>
        <w:t xml:space="preserve">conectividade facilitados, tanto para </w:t>
      </w:r>
      <w:r>
        <w:rPr>
          <w:rFonts w:ascii="Arial" w:hAnsi="Arial" w:cs="Arial"/>
          <w:sz w:val="22"/>
          <w:szCs w:val="22"/>
        </w:rPr>
        <w:t>profissionais quanto para visitantes</w:t>
      </w:r>
      <w:r w:rsidRPr="00B0719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07191">
        <w:rPr>
          <w:rFonts w:ascii="Arial" w:hAnsi="Arial" w:cs="Arial"/>
          <w:sz w:val="22"/>
          <w:szCs w:val="22"/>
        </w:rPr>
        <w:t>em especial daqueles que se utilizam de transporte público</w:t>
      </w:r>
      <w:r>
        <w:rPr>
          <w:rFonts w:ascii="Arial" w:hAnsi="Arial" w:cs="Arial"/>
          <w:sz w:val="22"/>
          <w:szCs w:val="22"/>
        </w:rPr>
        <w:t xml:space="preserve">, além dos demais citados no Termo de Referência do </w:t>
      </w:r>
      <w:r w:rsidRPr="00D876DE">
        <w:rPr>
          <w:rFonts w:ascii="Arial" w:hAnsi="Arial" w:cs="Arial"/>
          <w:sz w:val="22"/>
          <w:szCs w:val="22"/>
        </w:rPr>
        <w:t>EDITAL DE CHAMAMENTO PÚBLICO Nº 01/2022</w:t>
      </w:r>
      <w:r w:rsidRPr="00B07191">
        <w:rPr>
          <w:rFonts w:ascii="Arial" w:hAnsi="Arial" w:cs="Arial"/>
          <w:sz w:val="22"/>
          <w:szCs w:val="22"/>
        </w:rPr>
        <w:t>;</w:t>
      </w:r>
    </w:p>
    <w:p w14:paraId="1755C08F" w14:textId="77777777" w:rsidR="00993092" w:rsidRPr="00993092" w:rsidRDefault="00993092" w:rsidP="00993092">
      <w:pPr>
        <w:pStyle w:val="PargrafodaLista"/>
        <w:rPr>
          <w:rFonts w:ascii="Arial" w:hAnsi="Arial" w:cs="Arial"/>
          <w:sz w:val="22"/>
          <w:szCs w:val="22"/>
        </w:rPr>
      </w:pPr>
    </w:p>
    <w:p w14:paraId="1C855ED5" w14:textId="000D1E43" w:rsidR="00BF1426" w:rsidRPr="00D876DE" w:rsidRDefault="008101DB" w:rsidP="00BF1426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B07191">
        <w:rPr>
          <w:rFonts w:ascii="Arial" w:hAnsi="Arial" w:cs="Arial"/>
          <w:sz w:val="22"/>
          <w:szCs w:val="22"/>
        </w:rPr>
        <w:t>a constatação d</w:t>
      </w:r>
      <w:r w:rsidR="00886A33" w:rsidRPr="00B07191">
        <w:rPr>
          <w:rFonts w:ascii="Arial" w:hAnsi="Arial" w:cs="Arial"/>
          <w:sz w:val="22"/>
          <w:szCs w:val="22"/>
        </w:rPr>
        <w:t>e</w:t>
      </w:r>
      <w:r w:rsidR="0008281B" w:rsidRPr="00B07191">
        <w:rPr>
          <w:rFonts w:ascii="Arial" w:hAnsi="Arial" w:cs="Arial"/>
          <w:sz w:val="22"/>
          <w:szCs w:val="22"/>
        </w:rPr>
        <w:t xml:space="preserve"> resultado satisfatório </w:t>
      </w:r>
      <w:r w:rsidRPr="00B07191">
        <w:rPr>
          <w:rFonts w:ascii="Arial" w:hAnsi="Arial" w:cs="Arial"/>
          <w:sz w:val="22"/>
          <w:szCs w:val="22"/>
        </w:rPr>
        <w:t xml:space="preserve">do atendimento dos objetivos </w:t>
      </w:r>
      <w:r w:rsidR="003C677C" w:rsidRPr="00B07191">
        <w:rPr>
          <w:rFonts w:ascii="Arial" w:hAnsi="Arial" w:cs="Arial"/>
          <w:sz w:val="22"/>
          <w:szCs w:val="22"/>
        </w:rPr>
        <w:t>CTP-CAU/SC,</w:t>
      </w:r>
      <w:r w:rsidR="00EA64B9" w:rsidRPr="00B07191">
        <w:rPr>
          <w:rFonts w:ascii="Arial" w:hAnsi="Arial" w:cs="Arial"/>
          <w:sz w:val="22"/>
          <w:szCs w:val="22"/>
        </w:rPr>
        <w:t xml:space="preserve"> culminando com a orientação e</w:t>
      </w:r>
      <w:r w:rsidR="003C677C" w:rsidRPr="00B07191">
        <w:rPr>
          <w:rFonts w:ascii="Arial" w:hAnsi="Arial" w:cs="Arial"/>
          <w:sz w:val="22"/>
          <w:szCs w:val="22"/>
        </w:rPr>
        <w:t xml:space="preserve"> coorde</w:t>
      </w:r>
      <w:r w:rsidR="00EA64B9" w:rsidRPr="00B07191">
        <w:rPr>
          <w:rFonts w:ascii="Arial" w:hAnsi="Arial" w:cs="Arial"/>
          <w:sz w:val="22"/>
          <w:szCs w:val="22"/>
        </w:rPr>
        <w:t>nação d</w:t>
      </w:r>
      <w:r w:rsidR="003C677C" w:rsidRPr="00B07191">
        <w:rPr>
          <w:rFonts w:ascii="Arial" w:hAnsi="Arial" w:cs="Arial"/>
          <w:sz w:val="22"/>
          <w:szCs w:val="22"/>
        </w:rPr>
        <w:t>o chamamento público nº 01/2022 para a prospecção de imóveis, ratificada pelo Plenário (Deliberação Plenária CAU/SC n° 632/2021),</w:t>
      </w:r>
      <w:r w:rsidR="00EA64B9" w:rsidRPr="00B07191">
        <w:rPr>
          <w:rFonts w:ascii="Arial" w:hAnsi="Arial" w:cs="Arial"/>
          <w:sz w:val="22"/>
          <w:szCs w:val="22"/>
        </w:rPr>
        <w:t xml:space="preserve"> visando </w:t>
      </w:r>
      <w:r w:rsidR="0008281B" w:rsidRPr="00B07191">
        <w:rPr>
          <w:rFonts w:ascii="Arial" w:hAnsi="Arial" w:cs="Arial"/>
          <w:sz w:val="22"/>
          <w:szCs w:val="22"/>
        </w:rPr>
        <w:t>identifica</w:t>
      </w:r>
      <w:r w:rsidR="00EA64B9" w:rsidRPr="00B07191">
        <w:rPr>
          <w:rFonts w:ascii="Arial" w:hAnsi="Arial" w:cs="Arial"/>
          <w:sz w:val="22"/>
          <w:szCs w:val="22"/>
        </w:rPr>
        <w:t xml:space="preserve">r </w:t>
      </w:r>
      <w:r w:rsidR="0008281B" w:rsidRPr="00B07191">
        <w:rPr>
          <w:rFonts w:ascii="Arial" w:hAnsi="Arial" w:cs="Arial"/>
          <w:sz w:val="22"/>
          <w:szCs w:val="22"/>
        </w:rPr>
        <w:t xml:space="preserve">imóvel edificado para uso exclusivo </w:t>
      </w:r>
      <w:r w:rsidR="00EA64B9" w:rsidRPr="00B07191">
        <w:rPr>
          <w:rFonts w:ascii="Arial" w:hAnsi="Arial" w:cs="Arial"/>
          <w:sz w:val="22"/>
          <w:szCs w:val="22"/>
        </w:rPr>
        <w:t xml:space="preserve">ao </w:t>
      </w:r>
      <w:r w:rsidR="003C677C" w:rsidRPr="00B07191">
        <w:rPr>
          <w:rFonts w:ascii="Arial" w:hAnsi="Arial" w:cs="Arial"/>
          <w:sz w:val="22"/>
          <w:szCs w:val="22"/>
        </w:rPr>
        <w:t>atend</w:t>
      </w:r>
      <w:r w:rsidR="00EA64B9" w:rsidRPr="00B07191">
        <w:rPr>
          <w:rFonts w:ascii="Arial" w:hAnsi="Arial" w:cs="Arial"/>
          <w:sz w:val="22"/>
          <w:szCs w:val="22"/>
        </w:rPr>
        <w:t>imento</w:t>
      </w:r>
      <w:r w:rsidR="003C677C" w:rsidRPr="00B07191">
        <w:rPr>
          <w:rFonts w:ascii="Arial" w:hAnsi="Arial" w:cs="Arial"/>
          <w:sz w:val="22"/>
          <w:szCs w:val="22"/>
        </w:rPr>
        <w:t xml:space="preserve"> </w:t>
      </w:r>
      <w:r w:rsidR="00EA64B9" w:rsidRPr="00B07191">
        <w:rPr>
          <w:rFonts w:ascii="Arial" w:hAnsi="Arial" w:cs="Arial"/>
          <w:sz w:val="22"/>
          <w:szCs w:val="22"/>
        </w:rPr>
        <w:t>e</w:t>
      </w:r>
      <w:r w:rsidR="003C677C" w:rsidRPr="00B07191">
        <w:rPr>
          <w:rFonts w:ascii="Arial" w:hAnsi="Arial" w:cs="Arial"/>
          <w:sz w:val="22"/>
          <w:szCs w:val="22"/>
        </w:rPr>
        <w:t xml:space="preserve"> interesse </w:t>
      </w:r>
      <w:r w:rsidR="00FB0EB1" w:rsidRPr="00B07191">
        <w:rPr>
          <w:rFonts w:ascii="Arial" w:hAnsi="Arial" w:cs="Arial"/>
          <w:sz w:val="22"/>
          <w:szCs w:val="22"/>
        </w:rPr>
        <w:t xml:space="preserve">de instalação de sede própria do </w:t>
      </w:r>
      <w:r w:rsidR="003C677C" w:rsidRPr="00B07191">
        <w:rPr>
          <w:rFonts w:ascii="Arial" w:hAnsi="Arial" w:cs="Arial"/>
          <w:sz w:val="22"/>
          <w:szCs w:val="22"/>
        </w:rPr>
        <w:t>CAU/SC</w:t>
      </w:r>
      <w:r w:rsidR="0008281B" w:rsidRPr="00B07191">
        <w:rPr>
          <w:rFonts w:ascii="Arial" w:hAnsi="Arial" w:cs="Arial"/>
          <w:sz w:val="22"/>
          <w:szCs w:val="22"/>
        </w:rPr>
        <w:t xml:space="preserve">, </w:t>
      </w:r>
      <w:r w:rsidR="003C677C" w:rsidRPr="00B07191">
        <w:rPr>
          <w:rFonts w:ascii="Arial" w:hAnsi="Arial" w:cs="Arial"/>
          <w:sz w:val="22"/>
          <w:szCs w:val="22"/>
        </w:rPr>
        <w:t>com área total de, no mínimo, 1</w:t>
      </w:r>
      <w:r w:rsidR="0008281B" w:rsidRPr="00B07191">
        <w:rPr>
          <w:rFonts w:ascii="Arial" w:hAnsi="Arial" w:cs="Arial"/>
          <w:sz w:val="22"/>
          <w:szCs w:val="22"/>
        </w:rPr>
        <w:t>.</w:t>
      </w:r>
      <w:r w:rsidR="003C677C" w:rsidRPr="00B07191">
        <w:rPr>
          <w:rFonts w:ascii="Arial" w:hAnsi="Arial" w:cs="Arial"/>
          <w:sz w:val="22"/>
          <w:szCs w:val="22"/>
        </w:rPr>
        <w:t>200,00m²,</w:t>
      </w:r>
      <w:r w:rsidR="00993092" w:rsidRPr="00B07191">
        <w:rPr>
          <w:rFonts w:ascii="Arial" w:hAnsi="Arial" w:cs="Arial"/>
          <w:sz w:val="22"/>
          <w:szCs w:val="22"/>
        </w:rPr>
        <w:t xml:space="preserve"> com variação aceitável de -10%</w:t>
      </w:r>
      <w:r w:rsidR="00B13BD7">
        <w:rPr>
          <w:rFonts w:ascii="Arial" w:hAnsi="Arial" w:cs="Arial"/>
          <w:sz w:val="22"/>
          <w:szCs w:val="22"/>
        </w:rPr>
        <w:t xml:space="preserve"> (menos dez por cento)</w:t>
      </w:r>
      <w:r w:rsidR="00993092" w:rsidRPr="00B07191">
        <w:rPr>
          <w:rFonts w:ascii="Arial" w:hAnsi="Arial" w:cs="Arial"/>
          <w:sz w:val="22"/>
          <w:szCs w:val="22"/>
        </w:rPr>
        <w:t>,</w:t>
      </w:r>
      <w:r w:rsidR="003C677C" w:rsidRPr="00B07191">
        <w:rPr>
          <w:rFonts w:ascii="Arial" w:hAnsi="Arial" w:cs="Arial"/>
          <w:sz w:val="22"/>
          <w:szCs w:val="22"/>
        </w:rPr>
        <w:t xml:space="preserve"> localizado na região central de </w:t>
      </w:r>
      <w:r w:rsidR="00FB0EB1" w:rsidRPr="00B07191">
        <w:rPr>
          <w:rFonts w:ascii="Arial" w:hAnsi="Arial" w:cs="Arial"/>
          <w:sz w:val="22"/>
          <w:szCs w:val="22"/>
        </w:rPr>
        <w:t>Florianópolis</w:t>
      </w:r>
      <w:r w:rsidR="00993092" w:rsidRPr="00B07191">
        <w:rPr>
          <w:rFonts w:ascii="Arial" w:hAnsi="Arial" w:cs="Arial"/>
          <w:sz w:val="22"/>
          <w:szCs w:val="22"/>
        </w:rPr>
        <w:t xml:space="preserve">, </w:t>
      </w:r>
    </w:p>
    <w:p w14:paraId="53F0AB2A" w14:textId="77777777" w:rsidR="00993092" w:rsidRPr="00993092" w:rsidRDefault="00993092" w:rsidP="00993092">
      <w:pPr>
        <w:pStyle w:val="PargrafodaLista"/>
        <w:rPr>
          <w:rFonts w:ascii="Arial" w:hAnsi="Arial" w:cs="Arial"/>
          <w:sz w:val="22"/>
          <w:szCs w:val="22"/>
        </w:rPr>
      </w:pPr>
    </w:p>
    <w:p w14:paraId="718BEE03" w14:textId="54D542A8" w:rsidR="003C677C" w:rsidRDefault="008101DB" w:rsidP="00E111C8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8101DB">
        <w:rPr>
          <w:rFonts w:ascii="Arial" w:hAnsi="Arial" w:cs="Arial"/>
          <w:sz w:val="22"/>
          <w:szCs w:val="22"/>
        </w:rPr>
        <w:t>a constatação do resultado satisfatório do chamamento público nº 01/2022, coordenado pela CTP-CAU/SC</w:t>
      </w:r>
      <w:r>
        <w:rPr>
          <w:rFonts w:ascii="Arial" w:hAnsi="Arial" w:cs="Arial"/>
          <w:sz w:val="22"/>
          <w:szCs w:val="22"/>
        </w:rPr>
        <w:t xml:space="preserve">, </w:t>
      </w:r>
      <w:r w:rsidR="00E17FA9">
        <w:rPr>
          <w:rFonts w:ascii="Arial" w:hAnsi="Arial" w:cs="Arial"/>
          <w:sz w:val="22"/>
          <w:szCs w:val="22"/>
        </w:rPr>
        <w:t>cujos</w:t>
      </w:r>
      <w:r w:rsidRPr="008101DB">
        <w:rPr>
          <w:rFonts w:ascii="Arial" w:hAnsi="Arial" w:cs="Arial"/>
          <w:sz w:val="22"/>
          <w:szCs w:val="22"/>
        </w:rPr>
        <w:t xml:space="preserve"> </w:t>
      </w:r>
      <w:r w:rsidR="00FB0EB1" w:rsidRPr="008101DB">
        <w:rPr>
          <w:rFonts w:ascii="Arial" w:hAnsi="Arial" w:cs="Arial"/>
          <w:sz w:val="22"/>
          <w:szCs w:val="22"/>
        </w:rPr>
        <w:t>requisitos</w:t>
      </w:r>
      <w:r w:rsidR="00E16CF8">
        <w:rPr>
          <w:rFonts w:ascii="Arial" w:hAnsi="Arial" w:cs="Arial"/>
          <w:sz w:val="22"/>
          <w:szCs w:val="22"/>
        </w:rPr>
        <w:t xml:space="preserve"> do programa de necessidades</w:t>
      </w:r>
      <w:r w:rsidR="00FB0EB1" w:rsidRPr="008101DB">
        <w:rPr>
          <w:rFonts w:ascii="Arial" w:hAnsi="Arial" w:cs="Arial"/>
          <w:sz w:val="22"/>
          <w:szCs w:val="22"/>
        </w:rPr>
        <w:t xml:space="preserve"> </w:t>
      </w:r>
      <w:r w:rsidR="00E17FA9">
        <w:rPr>
          <w:rFonts w:ascii="Arial" w:hAnsi="Arial" w:cs="Arial"/>
          <w:sz w:val="22"/>
          <w:szCs w:val="22"/>
        </w:rPr>
        <w:t xml:space="preserve">foram plenamente </w:t>
      </w:r>
      <w:r w:rsidR="00FB0EB1" w:rsidRPr="008101DB">
        <w:rPr>
          <w:rFonts w:ascii="Arial" w:hAnsi="Arial" w:cs="Arial"/>
          <w:sz w:val="22"/>
          <w:szCs w:val="22"/>
        </w:rPr>
        <w:t>atendidos pel</w:t>
      </w:r>
      <w:r w:rsidR="00E17FA9">
        <w:rPr>
          <w:rFonts w:ascii="Arial" w:hAnsi="Arial" w:cs="Arial"/>
          <w:sz w:val="22"/>
          <w:szCs w:val="22"/>
        </w:rPr>
        <w:t>a “Proposta 2”,</w:t>
      </w:r>
      <w:r w:rsidR="00FB0EB1" w:rsidRPr="008101DB">
        <w:rPr>
          <w:rFonts w:ascii="Arial" w:hAnsi="Arial" w:cs="Arial"/>
          <w:sz w:val="22"/>
          <w:szCs w:val="22"/>
        </w:rPr>
        <w:t xml:space="preserve"> imóvel localizado </w:t>
      </w:r>
      <w:r w:rsidR="00E17FA9">
        <w:rPr>
          <w:rFonts w:ascii="Arial" w:hAnsi="Arial" w:cs="Arial"/>
          <w:sz w:val="22"/>
          <w:szCs w:val="22"/>
        </w:rPr>
        <w:t>junto a</w:t>
      </w:r>
      <w:r w:rsidR="00FB0EB1" w:rsidRPr="008101DB">
        <w:rPr>
          <w:rFonts w:ascii="Arial" w:hAnsi="Arial" w:cs="Arial"/>
          <w:sz w:val="22"/>
          <w:szCs w:val="22"/>
        </w:rPr>
        <w:t xml:space="preserve"> Avenida Rio Branco, 828</w:t>
      </w:r>
      <w:r w:rsidR="00E17FA9">
        <w:rPr>
          <w:rFonts w:ascii="Arial" w:hAnsi="Arial" w:cs="Arial"/>
          <w:sz w:val="22"/>
          <w:szCs w:val="22"/>
        </w:rPr>
        <w:t xml:space="preserve"> (Ed. Diva);</w:t>
      </w:r>
    </w:p>
    <w:p w14:paraId="32C4044D" w14:textId="77777777" w:rsidR="001D797D" w:rsidRPr="001D797D" w:rsidRDefault="001D797D" w:rsidP="001D797D">
      <w:pPr>
        <w:pStyle w:val="PargrafodaLista"/>
        <w:rPr>
          <w:rFonts w:ascii="Arial" w:hAnsi="Arial" w:cs="Arial"/>
          <w:sz w:val="22"/>
          <w:szCs w:val="22"/>
        </w:rPr>
      </w:pPr>
    </w:p>
    <w:p w14:paraId="65D83707" w14:textId="17E8F103" w:rsidR="001D797D" w:rsidRDefault="001D797D" w:rsidP="00E111C8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constatação </w:t>
      </w:r>
      <w:r w:rsidR="00F94DDE">
        <w:rPr>
          <w:rFonts w:ascii="Arial" w:hAnsi="Arial" w:cs="Arial"/>
          <w:sz w:val="22"/>
          <w:szCs w:val="22"/>
        </w:rPr>
        <w:t>que o edifício referente a “Proposta 2” foi inspecionado, cujo Laudo Técnico</w:t>
      </w:r>
      <w:r w:rsidR="00583D0C">
        <w:rPr>
          <w:rFonts w:ascii="Arial" w:hAnsi="Arial" w:cs="Arial"/>
          <w:sz w:val="22"/>
          <w:szCs w:val="22"/>
        </w:rPr>
        <w:t xml:space="preserve"> foi</w:t>
      </w:r>
      <w:r w:rsidR="00F94DDE">
        <w:rPr>
          <w:rFonts w:ascii="Arial" w:hAnsi="Arial" w:cs="Arial"/>
          <w:sz w:val="22"/>
          <w:szCs w:val="22"/>
        </w:rPr>
        <w:t xml:space="preserve"> </w:t>
      </w:r>
      <w:r w:rsidR="00583D0C">
        <w:rPr>
          <w:rFonts w:ascii="Arial" w:hAnsi="Arial" w:cs="Arial"/>
          <w:sz w:val="22"/>
          <w:szCs w:val="22"/>
        </w:rPr>
        <w:t xml:space="preserve">emitido por empresa especializada, datado </w:t>
      </w:r>
      <w:r w:rsidR="00F94DDE">
        <w:rPr>
          <w:rFonts w:ascii="Arial" w:hAnsi="Arial" w:cs="Arial"/>
          <w:sz w:val="22"/>
          <w:szCs w:val="22"/>
        </w:rPr>
        <w:t>de junho de 2022</w:t>
      </w:r>
      <w:r w:rsidR="00583D0C">
        <w:rPr>
          <w:rFonts w:ascii="Arial" w:hAnsi="Arial" w:cs="Arial"/>
          <w:sz w:val="22"/>
          <w:szCs w:val="22"/>
        </w:rPr>
        <w:t>,</w:t>
      </w:r>
      <w:r w:rsidR="00F94DDE">
        <w:rPr>
          <w:rFonts w:ascii="Arial" w:hAnsi="Arial" w:cs="Arial"/>
          <w:sz w:val="22"/>
          <w:szCs w:val="22"/>
        </w:rPr>
        <w:t xml:space="preserve"> encontra-se no processo e</w:t>
      </w:r>
      <w:r w:rsidR="00E16CF8">
        <w:rPr>
          <w:rFonts w:ascii="Arial" w:hAnsi="Arial" w:cs="Arial"/>
          <w:sz w:val="22"/>
          <w:szCs w:val="22"/>
        </w:rPr>
        <w:t xml:space="preserve"> aparentemente</w:t>
      </w:r>
      <w:r w:rsidR="00F94DDE">
        <w:rPr>
          <w:rFonts w:ascii="Arial" w:hAnsi="Arial" w:cs="Arial"/>
          <w:sz w:val="22"/>
          <w:szCs w:val="22"/>
        </w:rPr>
        <w:t xml:space="preserve"> não apresenta constatações que impeçam o prosseguimento da análise;</w:t>
      </w:r>
    </w:p>
    <w:p w14:paraId="453F98E7" w14:textId="77777777" w:rsidR="00337D2E" w:rsidRPr="00337D2E" w:rsidRDefault="00337D2E" w:rsidP="00337D2E">
      <w:pPr>
        <w:pStyle w:val="PargrafodaLista"/>
        <w:rPr>
          <w:rFonts w:ascii="Arial" w:hAnsi="Arial" w:cs="Arial"/>
          <w:sz w:val="22"/>
          <w:szCs w:val="22"/>
        </w:rPr>
      </w:pPr>
    </w:p>
    <w:p w14:paraId="3685C767" w14:textId="15A7DDD8" w:rsidR="00337D2E" w:rsidRDefault="00337D2E" w:rsidP="00337D2E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constatação que </w:t>
      </w:r>
      <w:r w:rsidRPr="00337D2E">
        <w:rPr>
          <w:rFonts w:ascii="Arial" w:hAnsi="Arial" w:cs="Arial"/>
          <w:sz w:val="22"/>
          <w:szCs w:val="22"/>
        </w:rPr>
        <w:t>o respectivo laudo de inspeção predial</w:t>
      </w:r>
      <w:r>
        <w:rPr>
          <w:rFonts w:ascii="Arial" w:hAnsi="Arial" w:cs="Arial"/>
          <w:sz w:val="22"/>
          <w:szCs w:val="22"/>
        </w:rPr>
        <w:t xml:space="preserve"> oferece </w:t>
      </w:r>
      <w:r w:rsidRPr="00337D2E">
        <w:rPr>
          <w:rFonts w:ascii="Arial" w:hAnsi="Arial" w:cs="Arial"/>
          <w:sz w:val="22"/>
          <w:szCs w:val="22"/>
        </w:rPr>
        <w:t xml:space="preserve">razoável segurança para </w:t>
      </w:r>
      <w:r>
        <w:rPr>
          <w:rFonts w:ascii="Arial" w:hAnsi="Arial" w:cs="Arial"/>
          <w:sz w:val="22"/>
          <w:szCs w:val="22"/>
        </w:rPr>
        <w:t>classificação contábil no</w:t>
      </w:r>
      <w:r w:rsidRPr="00337D2E">
        <w:rPr>
          <w:rFonts w:ascii="Arial" w:hAnsi="Arial" w:cs="Arial"/>
          <w:sz w:val="22"/>
          <w:szCs w:val="22"/>
        </w:rPr>
        <w:t xml:space="preserve"> Ativo Não Circulante</w:t>
      </w:r>
      <w:r>
        <w:rPr>
          <w:rFonts w:ascii="Arial" w:hAnsi="Arial" w:cs="Arial"/>
          <w:sz w:val="22"/>
          <w:szCs w:val="22"/>
        </w:rPr>
        <w:t>, compondo o Imobilizado do CAU/SC;</w:t>
      </w:r>
    </w:p>
    <w:p w14:paraId="7EBDD40E" w14:textId="77777777" w:rsidR="00B83014" w:rsidRPr="00B83014" w:rsidRDefault="00B83014" w:rsidP="00B83014">
      <w:pPr>
        <w:pStyle w:val="PargrafodaLista"/>
        <w:rPr>
          <w:rFonts w:ascii="Arial" w:hAnsi="Arial" w:cs="Arial"/>
          <w:sz w:val="22"/>
          <w:szCs w:val="22"/>
        </w:rPr>
      </w:pPr>
    </w:p>
    <w:p w14:paraId="0E087C81" w14:textId="77777777" w:rsidR="00E17FA9" w:rsidRPr="00E17FA9" w:rsidRDefault="00E17FA9" w:rsidP="00E17FA9">
      <w:pPr>
        <w:pStyle w:val="PargrafodaLista"/>
        <w:rPr>
          <w:rFonts w:ascii="Arial" w:hAnsi="Arial" w:cs="Arial"/>
          <w:sz w:val="22"/>
          <w:szCs w:val="22"/>
        </w:rPr>
      </w:pPr>
    </w:p>
    <w:p w14:paraId="24315BF8" w14:textId="1E45A0FF" w:rsidR="004028A3" w:rsidRDefault="00E17FA9" w:rsidP="004028A3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F94DDE">
        <w:rPr>
          <w:rFonts w:ascii="Arial" w:hAnsi="Arial" w:cs="Arial"/>
          <w:sz w:val="22"/>
          <w:szCs w:val="22"/>
        </w:rPr>
        <w:t xml:space="preserve">a constatação que a “Proposta 2” </w:t>
      </w:r>
      <w:r w:rsidR="00F94DDE" w:rsidRPr="00F94DDE">
        <w:rPr>
          <w:rFonts w:ascii="Arial" w:hAnsi="Arial" w:cs="Arial"/>
          <w:sz w:val="22"/>
          <w:szCs w:val="22"/>
        </w:rPr>
        <w:t xml:space="preserve">apresenta Laudo de Avaliação realizada pela Caixa Econômica Federal (nº 7710.7465.0004107547/2022.01.01.01) e que </w:t>
      </w:r>
      <w:r w:rsidRPr="00F94DDE">
        <w:rPr>
          <w:rFonts w:ascii="Arial" w:hAnsi="Arial" w:cs="Arial"/>
          <w:sz w:val="22"/>
          <w:szCs w:val="22"/>
        </w:rPr>
        <w:t xml:space="preserve">não só apresenta a </w:t>
      </w:r>
      <w:r w:rsidR="00F94DDE">
        <w:rPr>
          <w:rFonts w:ascii="Arial" w:hAnsi="Arial" w:cs="Arial"/>
          <w:sz w:val="22"/>
          <w:szCs w:val="22"/>
        </w:rPr>
        <w:t xml:space="preserve">condição </w:t>
      </w:r>
      <w:r w:rsidR="00E10B27" w:rsidRPr="00E10B27">
        <w:rPr>
          <w:rFonts w:ascii="Arial" w:hAnsi="Arial" w:cs="Arial"/>
          <w:sz w:val="22"/>
          <w:szCs w:val="22"/>
        </w:rPr>
        <w:t>para aquisição financeiramente</w:t>
      </w:r>
      <w:r w:rsidR="00E10B27">
        <w:rPr>
          <w:rFonts w:ascii="Arial" w:hAnsi="Arial" w:cs="Arial"/>
          <w:sz w:val="22"/>
          <w:szCs w:val="22"/>
        </w:rPr>
        <w:t xml:space="preserve"> </w:t>
      </w:r>
      <w:r w:rsidR="00F94DDE">
        <w:rPr>
          <w:rFonts w:ascii="Arial" w:hAnsi="Arial" w:cs="Arial"/>
          <w:sz w:val="22"/>
          <w:szCs w:val="22"/>
        </w:rPr>
        <w:t>mais vantajosa</w:t>
      </w:r>
      <w:r w:rsidR="00886A33">
        <w:rPr>
          <w:rFonts w:ascii="Arial" w:hAnsi="Arial" w:cs="Arial"/>
          <w:sz w:val="22"/>
          <w:szCs w:val="22"/>
        </w:rPr>
        <w:t xml:space="preserve"> para o CAU/SC</w:t>
      </w:r>
      <w:r w:rsidRPr="00F94DDE">
        <w:rPr>
          <w:rFonts w:ascii="Arial" w:hAnsi="Arial" w:cs="Arial"/>
          <w:sz w:val="22"/>
          <w:szCs w:val="22"/>
        </w:rPr>
        <w:t>, como também é a única proposta dentro do range de preços por metro quadrado</w:t>
      </w:r>
      <w:r w:rsidR="00E10B27">
        <w:rPr>
          <w:rFonts w:ascii="Arial" w:hAnsi="Arial" w:cs="Arial"/>
          <w:sz w:val="22"/>
          <w:szCs w:val="22"/>
        </w:rPr>
        <w:t xml:space="preserve"> entre as propostas qualificadas</w:t>
      </w:r>
      <w:r w:rsidR="004028A3">
        <w:rPr>
          <w:rFonts w:ascii="Arial" w:hAnsi="Arial" w:cs="Arial"/>
          <w:sz w:val="22"/>
          <w:szCs w:val="22"/>
        </w:rPr>
        <w:t xml:space="preserve"> (Avaliação da CEF: </w:t>
      </w:r>
      <w:r w:rsidR="004028A3" w:rsidRPr="004028A3">
        <w:rPr>
          <w:rFonts w:ascii="Arial" w:hAnsi="Arial" w:cs="Arial"/>
          <w:sz w:val="22"/>
          <w:szCs w:val="22"/>
        </w:rPr>
        <w:t>R$ 5.706,50/m²</w:t>
      </w:r>
      <w:r w:rsidR="004028A3">
        <w:rPr>
          <w:rFonts w:ascii="Arial" w:hAnsi="Arial" w:cs="Arial"/>
          <w:sz w:val="22"/>
          <w:szCs w:val="22"/>
        </w:rPr>
        <w:t xml:space="preserve"> - Variação -7,27% a + 7,84%: </w:t>
      </w:r>
      <w:r w:rsidR="004028A3" w:rsidRPr="004028A3">
        <w:rPr>
          <w:rFonts w:ascii="Arial" w:hAnsi="Arial" w:cs="Arial"/>
          <w:sz w:val="22"/>
          <w:szCs w:val="22"/>
        </w:rPr>
        <w:t xml:space="preserve">mínimo </w:t>
      </w:r>
      <w:r w:rsidR="004028A3">
        <w:rPr>
          <w:rFonts w:ascii="Arial" w:hAnsi="Arial" w:cs="Arial"/>
          <w:sz w:val="22"/>
          <w:szCs w:val="22"/>
        </w:rPr>
        <w:t xml:space="preserve">de </w:t>
      </w:r>
      <w:r w:rsidR="004028A3" w:rsidRPr="004028A3">
        <w:rPr>
          <w:rFonts w:ascii="Arial" w:hAnsi="Arial" w:cs="Arial"/>
          <w:sz w:val="22"/>
          <w:szCs w:val="22"/>
        </w:rPr>
        <w:t xml:space="preserve">R$ 5.291,60/m² e o máximo </w:t>
      </w:r>
      <w:r w:rsidR="004028A3">
        <w:rPr>
          <w:rFonts w:ascii="Arial" w:hAnsi="Arial" w:cs="Arial"/>
          <w:sz w:val="22"/>
          <w:szCs w:val="22"/>
        </w:rPr>
        <w:t xml:space="preserve">de </w:t>
      </w:r>
      <w:r w:rsidR="004028A3" w:rsidRPr="004028A3">
        <w:rPr>
          <w:rFonts w:ascii="Arial" w:hAnsi="Arial" w:cs="Arial"/>
          <w:sz w:val="22"/>
          <w:szCs w:val="22"/>
        </w:rPr>
        <w:t>R$ 6.153,93/m²</w:t>
      </w:r>
      <w:r w:rsidR="004028A3">
        <w:rPr>
          <w:rFonts w:ascii="Arial" w:hAnsi="Arial" w:cs="Arial"/>
          <w:sz w:val="22"/>
          <w:szCs w:val="22"/>
        </w:rPr>
        <w:t xml:space="preserve"> - Proposta 2: </w:t>
      </w:r>
      <w:r w:rsidR="004028A3" w:rsidRPr="004028A3">
        <w:rPr>
          <w:rFonts w:ascii="Arial" w:hAnsi="Arial" w:cs="Arial"/>
          <w:sz w:val="22"/>
          <w:szCs w:val="22"/>
        </w:rPr>
        <w:t>R$ 5.636,00/m²</w:t>
      </w:r>
      <w:r w:rsidR="00886A33">
        <w:rPr>
          <w:rFonts w:ascii="Arial" w:hAnsi="Arial" w:cs="Arial"/>
          <w:sz w:val="22"/>
          <w:szCs w:val="22"/>
        </w:rPr>
        <w:t>)</w:t>
      </w:r>
    </w:p>
    <w:p w14:paraId="14A20274" w14:textId="77777777" w:rsidR="004028A3" w:rsidRPr="004028A3" w:rsidRDefault="004028A3" w:rsidP="004028A3">
      <w:pPr>
        <w:pStyle w:val="PargrafodaLista"/>
        <w:rPr>
          <w:rFonts w:ascii="Arial" w:hAnsi="Arial" w:cs="Arial"/>
          <w:sz w:val="22"/>
          <w:szCs w:val="22"/>
        </w:rPr>
      </w:pPr>
    </w:p>
    <w:p w14:paraId="2556CD23" w14:textId="744DD197" w:rsidR="00E17FA9" w:rsidRDefault="004028A3" w:rsidP="004028A3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constatação que </w:t>
      </w:r>
      <w:r w:rsidRPr="004028A3">
        <w:rPr>
          <w:rFonts w:ascii="Arial" w:hAnsi="Arial" w:cs="Arial"/>
          <w:sz w:val="22"/>
          <w:szCs w:val="22"/>
        </w:rPr>
        <w:t xml:space="preserve">as propostas concorrentes </w:t>
      </w:r>
      <w:r>
        <w:rPr>
          <w:rFonts w:ascii="Arial" w:hAnsi="Arial" w:cs="Arial"/>
          <w:sz w:val="22"/>
          <w:szCs w:val="22"/>
        </w:rPr>
        <w:t xml:space="preserve">(Propostas 4 e 5) </w:t>
      </w:r>
      <w:r w:rsidRPr="004028A3">
        <w:rPr>
          <w:rFonts w:ascii="Arial" w:hAnsi="Arial" w:cs="Arial"/>
          <w:sz w:val="22"/>
          <w:szCs w:val="22"/>
        </w:rPr>
        <w:t xml:space="preserve">do imóvel selecionado </w:t>
      </w:r>
      <w:r>
        <w:rPr>
          <w:rFonts w:ascii="Arial" w:hAnsi="Arial" w:cs="Arial"/>
          <w:sz w:val="22"/>
          <w:szCs w:val="22"/>
        </w:rPr>
        <w:t xml:space="preserve">(“Proposta 2”) </w:t>
      </w:r>
      <w:r w:rsidRPr="004028A3">
        <w:rPr>
          <w:rFonts w:ascii="Arial" w:hAnsi="Arial" w:cs="Arial"/>
          <w:sz w:val="22"/>
          <w:szCs w:val="22"/>
        </w:rPr>
        <w:t>estão fora do range de avalição</w:t>
      </w:r>
      <w:r>
        <w:rPr>
          <w:rFonts w:ascii="Arial" w:hAnsi="Arial" w:cs="Arial"/>
          <w:sz w:val="22"/>
          <w:szCs w:val="22"/>
        </w:rPr>
        <w:t xml:space="preserve"> (</w:t>
      </w:r>
      <w:r w:rsidRPr="004028A3">
        <w:rPr>
          <w:rFonts w:ascii="Arial" w:hAnsi="Arial" w:cs="Arial"/>
          <w:sz w:val="22"/>
          <w:szCs w:val="22"/>
        </w:rPr>
        <w:t>mínimo de R$ 5.291,60/m² e o máximo de R$ 6.153,93/m²</w:t>
      </w:r>
      <w:r>
        <w:rPr>
          <w:rFonts w:ascii="Arial" w:hAnsi="Arial" w:cs="Arial"/>
          <w:sz w:val="22"/>
          <w:szCs w:val="22"/>
        </w:rPr>
        <w:t>)</w:t>
      </w:r>
      <w:r w:rsidRPr="004028A3">
        <w:rPr>
          <w:rFonts w:ascii="Arial" w:hAnsi="Arial" w:cs="Arial"/>
          <w:sz w:val="22"/>
          <w:szCs w:val="22"/>
        </w:rPr>
        <w:t xml:space="preserve"> para imóveis na região (Propostas 4</w:t>
      </w:r>
      <w:r>
        <w:rPr>
          <w:rFonts w:ascii="Arial" w:hAnsi="Arial" w:cs="Arial"/>
          <w:sz w:val="22"/>
          <w:szCs w:val="22"/>
        </w:rPr>
        <w:t xml:space="preserve">: </w:t>
      </w:r>
      <w:r w:rsidRPr="004028A3">
        <w:rPr>
          <w:rFonts w:ascii="Arial" w:hAnsi="Arial" w:cs="Arial"/>
          <w:sz w:val="22"/>
          <w:szCs w:val="22"/>
        </w:rPr>
        <w:t xml:space="preserve">R$ 7.644,00 </w:t>
      </w:r>
      <w:r>
        <w:rPr>
          <w:rFonts w:ascii="Arial" w:hAnsi="Arial" w:cs="Arial"/>
          <w:sz w:val="22"/>
          <w:szCs w:val="22"/>
        </w:rPr>
        <w:t xml:space="preserve">- </w:t>
      </w:r>
      <w:r w:rsidRPr="004028A3">
        <w:rPr>
          <w:rFonts w:ascii="Arial" w:hAnsi="Arial" w:cs="Arial"/>
          <w:sz w:val="22"/>
          <w:szCs w:val="22"/>
        </w:rPr>
        <w:t xml:space="preserve">Propostas </w:t>
      </w:r>
      <w:r>
        <w:rPr>
          <w:rFonts w:ascii="Arial" w:hAnsi="Arial" w:cs="Arial"/>
          <w:sz w:val="22"/>
          <w:szCs w:val="22"/>
        </w:rPr>
        <w:t>5:</w:t>
      </w:r>
      <w:r w:rsidRPr="004028A3">
        <w:rPr>
          <w:rFonts w:ascii="Arial" w:hAnsi="Arial" w:cs="Arial"/>
          <w:sz w:val="22"/>
          <w:szCs w:val="22"/>
        </w:rPr>
        <w:t xml:space="preserve"> R$ 8.784,00, </w:t>
      </w:r>
      <w:r>
        <w:rPr>
          <w:rFonts w:ascii="Arial" w:hAnsi="Arial" w:cs="Arial"/>
          <w:sz w:val="22"/>
          <w:szCs w:val="22"/>
        </w:rPr>
        <w:t xml:space="preserve">todas do </w:t>
      </w:r>
      <w:r w:rsidRPr="004028A3">
        <w:rPr>
          <w:rFonts w:ascii="Arial" w:hAnsi="Arial" w:cs="Arial"/>
          <w:sz w:val="22"/>
          <w:szCs w:val="22"/>
        </w:rPr>
        <w:t xml:space="preserve">Edital de </w:t>
      </w:r>
      <w:bookmarkStart w:id="0" w:name="_GoBack"/>
      <w:r w:rsidRPr="004028A3">
        <w:rPr>
          <w:rFonts w:ascii="Arial" w:hAnsi="Arial" w:cs="Arial"/>
          <w:sz w:val="22"/>
          <w:szCs w:val="22"/>
        </w:rPr>
        <w:t>Chamam</w:t>
      </w:r>
      <w:bookmarkEnd w:id="0"/>
      <w:r w:rsidRPr="004028A3">
        <w:rPr>
          <w:rFonts w:ascii="Arial" w:hAnsi="Arial" w:cs="Arial"/>
          <w:sz w:val="22"/>
          <w:szCs w:val="22"/>
        </w:rPr>
        <w:t>ento Público nº 0</w:t>
      </w:r>
      <w:r w:rsidR="00583D0C">
        <w:rPr>
          <w:rFonts w:ascii="Arial" w:hAnsi="Arial" w:cs="Arial"/>
          <w:sz w:val="22"/>
          <w:szCs w:val="22"/>
        </w:rPr>
        <w:t>1</w:t>
      </w:r>
      <w:r w:rsidRPr="004028A3">
        <w:rPr>
          <w:rFonts w:ascii="Arial" w:hAnsi="Arial" w:cs="Arial"/>
          <w:sz w:val="22"/>
          <w:szCs w:val="22"/>
        </w:rPr>
        <w:t>/2022, respectivamente);</w:t>
      </w:r>
    </w:p>
    <w:p w14:paraId="1E4C3F8F" w14:textId="77777777" w:rsidR="00CD3B4D" w:rsidRPr="00CD3B4D" w:rsidRDefault="00CD3B4D" w:rsidP="00CD3B4D">
      <w:pPr>
        <w:pStyle w:val="PargrafodaLista"/>
        <w:rPr>
          <w:rFonts w:ascii="Arial" w:hAnsi="Arial" w:cs="Arial"/>
          <w:sz w:val="22"/>
          <w:szCs w:val="22"/>
        </w:rPr>
      </w:pPr>
    </w:p>
    <w:p w14:paraId="6266D6D3" w14:textId="320384F8" w:rsidR="00CD3B4D" w:rsidRDefault="00CD3B4D" w:rsidP="005A2782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constatação que a previsão orçamentária para a aquisição de sede própria, não só </w:t>
      </w:r>
      <w:r w:rsidR="00886A33">
        <w:rPr>
          <w:rFonts w:ascii="Arial" w:hAnsi="Arial" w:cs="Arial"/>
          <w:sz w:val="22"/>
          <w:szCs w:val="22"/>
        </w:rPr>
        <w:t>se encontra</w:t>
      </w:r>
      <w:r>
        <w:rPr>
          <w:rFonts w:ascii="Arial" w:hAnsi="Arial" w:cs="Arial"/>
          <w:sz w:val="22"/>
          <w:szCs w:val="22"/>
        </w:rPr>
        <w:t xml:space="preserve"> devidamente reprogramada no Plano de Ação 2022, como há efetiva </w:t>
      </w:r>
      <w:r w:rsidRPr="00CD3B4D">
        <w:rPr>
          <w:rFonts w:ascii="Arial" w:hAnsi="Arial" w:cs="Arial"/>
          <w:sz w:val="22"/>
          <w:szCs w:val="22"/>
        </w:rPr>
        <w:t>disponibilidade financeira destes recursos em caixa;</w:t>
      </w:r>
    </w:p>
    <w:p w14:paraId="3E63E745" w14:textId="77777777" w:rsidR="00D051FC" w:rsidRPr="00D051FC" w:rsidRDefault="00D051FC" w:rsidP="00D051FC">
      <w:pPr>
        <w:pStyle w:val="PargrafodaLista"/>
        <w:rPr>
          <w:rFonts w:ascii="Arial" w:hAnsi="Arial" w:cs="Arial"/>
          <w:sz w:val="22"/>
          <w:szCs w:val="22"/>
        </w:rPr>
      </w:pPr>
    </w:p>
    <w:p w14:paraId="4C10DFBB" w14:textId="53ACFDFD" w:rsidR="00D051FC" w:rsidRDefault="00D051FC" w:rsidP="005A2782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constatação </w:t>
      </w:r>
      <w:r w:rsidR="00427E33">
        <w:rPr>
          <w:rFonts w:ascii="Arial" w:hAnsi="Arial" w:cs="Arial"/>
          <w:sz w:val="22"/>
          <w:szCs w:val="22"/>
        </w:rPr>
        <w:t>que a aquisição em análise possui condão de oportunidade e relevância estratégica diante dos cenários estudados, superando o peso dos reflexos do desembolso financeiro, com a redução de receitas financeiras futuras e de liquidez sobre seus ativos;</w:t>
      </w:r>
    </w:p>
    <w:p w14:paraId="0A511B7A" w14:textId="77777777" w:rsidR="00236163" w:rsidRPr="00236163" w:rsidRDefault="00236163" w:rsidP="00236163">
      <w:pPr>
        <w:pStyle w:val="PargrafodaLista"/>
        <w:rPr>
          <w:rFonts w:ascii="Arial" w:hAnsi="Arial" w:cs="Arial"/>
          <w:sz w:val="22"/>
          <w:szCs w:val="22"/>
        </w:rPr>
      </w:pPr>
    </w:p>
    <w:p w14:paraId="472032CC" w14:textId="170742E1" w:rsidR="00D051FC" w:rsidRDefault="00236163" w:rsidP="00D051FC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constatação que o estudo</w:t>
      </w:r>
      <w:r w:rsidR="00553FE4">
        <w:rPr>
          <w:rFonts w:ascii="Arial" w:hAnsi="Arial" w:cs="Arial"/>
          <w:sz w:val="22"/>
          <w:szCs w:val="22"/>
        </w:rPr>
        <w:t xml:space="preserve"> (anexo)</w:t>
      </w:r>
      <w:r w:rsidR="000162A4">
        <w:rPr>
          <w:rFonts w:ascii="Arial" w:hAnsi="Arial" w:cs="Arial"/>
          <w:sz w:val="22"/>
          <w:szCs w:val="22"/>
        </w:rPr>
        <w:t xml:space="preserve"> de impacto</w:t>
      </w:r>
      <w:r>
        <w:rPr>
          <w:rFonts w:ascii="Arial" w:hAnsi="Arial" w:cs="Arial"/>
          <w:sz w:val="22"/>
          <w:szCs w:val="22"/>
        </w:rPr>
        <w:t xml:space="preserve"> econômico-financeiro fo</w:t>
      </w:r>
      <w:r w:rsidR="000162A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realizado </w:t>
      </w:r>
      <w:r w:rsidR="000A3E20">
        <w:rPr>
          <w:rFonts w:ascii="Arial" w:hAnsi="Arial" w:cs="Arial"/>
          <w:sz w:val="22"/>
          <w:szCs w:val="22"/>
        </w:rPr>
        <w:t xml:space="preserve">projetando a aquisição e </w:t>
      </w:r>
      <w:r w:rsidR="000162A4">
        <w:rPr>
          <w:rFonts w:ascii="Arial" w:hAnsi="Arial" w:cs="Arial"/>
          <w:sz w:val="22"/>
          <w:szCs w:val="22"/>
        </w:rPr>
        <w:t xml:space="preserve">a </w:t>
      </w:r>
      <w:r w:rsidR="000A3E20">
        <w:rPr>
          <w:rFonts w:ascii="Arial" w:hAnsi="Arial" w:cs="Arial"/>
          <w:sz w:val="22"/>
          <w:szCs w:val="22"/>
        </w:rPr>
        <w:t xml:space="preserve">manutenção da sede própria </w:t>
      </w:r>
      <w:r w:rsidR="00964355">
        <w:rPr>
          <w:rFonts w:ascii="Arial" w:hAnsi="Arial" w:cs="Arial"/>
          <w:sz w:val="22"/>
          <w:szCs w:val="22"/>
        </w:rPr>
        <w:t xml:space="preserve">visando prever o impacto na saúde financeira do CAU/SC, </w:t>
      </w:r>
      <w:r>
        <w:rPr>
          <w:rFonts w:ascii="Arial" w:hAnsi="Arial" w:cs="Arial"/>
          <w:sz w:val="22"/>
          <w:szCs w:val="22"/>
        </w:rPr>
        <w:t>considerando o “</w:t>
      </w:r>
      <w:r w:rsidR="00D051FC">
        <w:rPr>
          <w:rFonts w:ascii="Arial" w:hAnsi="Arial" w:cs="Arial"/>
          <w:sz w:val="22"/>
          <w:szCs w:val="22"/>
        </w:rPr>
        <w:t>cenário</w:t>
      </w:r>
      <w:r>
        <w:rPr>
          <w:rFonts w:ascii="Arial" w:hAnsi="Arial" w:cs="Arial"/>
          <w:sz w:val="22"/>
          <w:szCs w:val="22"/>
        </w:rPr>
        <w:t xml:space="preserve"> </w:t>
      </w:r>
      <w:r w:rsidR="00D051FC">
        <w:rPr>
          <w:rFonts w:ascii="Arial" w:hAnsi="Arial" w:cs="Arial"/>
          <w:sz w:val="22"/>
          <w:szCs w:val="22"/>
        </w:rPr>
        <w:t>conservador</w:t>
      </w:r>
      <w:r>
        <w:rPr>
          <w:rFonts w:ascii="Arial" w:hAnsi="Arial" w:cs="Arial"/>
          <w:sz w:val="22"/>
          <w:szCs w:val="22"/>
        </w:rPr>
        <w:t xml:space="preserve">”, </w:t>
      </w:r>
      <w:r w:rsidR="000A3E20">
        <w:rPr>
          <w:rFonts w:ascii="Arial" w:hAnsi="Arial" w:cs="Arial"/>
          <w:sz w:val="22"/>
          <w:szCs w:val="22"/>
        </w:rPr>
        <w:t xml:space="preserve">aplicando com rigor técnico uma projeção de </w:t>
      </w:r>
      <w:r>
        <w:rPr>
          <w:rFonts w:ascii="Arial" w:hAnsi="Arial" w:cs="Arial"/>
          <w:sz w:val="22"/>
          <w:szCs w:val="22"/>
        </w:rPr>
        <w:t>restrição de recursos financeiros,</w:t>
      </w:r>
      <w:r w:rsidR="000A3E20">
        <w:rPr>
          <w:rFonts w:ascii="Arial" w:hAnsi="Arial" w:cs="Arial"/>
          <w:sz w:val="22"/>
          <w:szCs w:val="22"/>
        </w:rPr>
        <w:t xml:space="preserve"> </w:t>
      </w:r>
      <w:r w:rsidR="00382A1C">
        <w:rPr>
          <w:rFonts w:ascii="Arial" w:hAnsi="Arial" w:cs="Arial"/>
          <w:sz w:val="22"/>
          <w:szCs w:val="22"/>
        </w:rPr>
        <w:t>considerando</w:t>
      </w:r>
      <w:r w:rsidR="000A3E20">
        <w:rPr>
          <w:rFonts w:ascii="Arial" w:hAnsi="Arial" w:cs="Arial"/>
          <w:sz w:val="22"/>
          <w:szCs w:val="22"/>
        </w:rPr>
        <w:t xml:space="preserve"> execução integral </w:t>
      </w:r>
      <w:r w:rsidR="00AF0189">
        <w:rPr>
          <w:rFonts w:ascii="Arial" w:hAnsi="Arial" w:cs="Arial"/>
          <w:sz w:val="22"/>
          <w:szCs w:val="22"/>
        </w:rPr>
        <w:t xml:space="preserve">e imediata </w:t>
      </w:r>
      <w:r w:rsidR="000A3E20">
        <w:rPr>
          <w:rFonts w:ascii="Arial" w:hAnsi="Arial" w:cs="Arial"/>
          <w:sz w:val="22"/>
          <w:szCs w:val="22"/>
        </w:rPr>
        <w:t>do investimento, custo de manutenção 10% maior que a programada, taxa de rendimentos 15% inferior</w:t>
      </w:r>
      <w:r w:rsidR="000162A4">
        <w:rPr>
          <w:rFonts w:ascii="Arial" w:hAnsi="Arial" w:cs="Arial"/>
          <w:sz w:val="22"/>
          <w:szCs w:val="22"/>
        </w:rPr>
        <w:t xml:space="preserve"> que a série histórica e </w:t>
      </w:r>
      <w:r w:rsidR="00964355">
        <w:rPr>
          <w:rFonts w:ascii="Arial" w:hAnsi="Arial" w:cs="Arial"/>
          <w:sz w:val="22"/>
          <w:szCs w:val="22"/>
        </w:rPr>
        <w:t xml:space="preserve">outros fatores de austeridade, </w:t>
      </w:r>
      <w:r w:rsidR="000A3E20">
        <w:rPr>
          <w:rFonts w:ascii="Arial" w:hAnsi="Arial" w:cs="Arial"/>
          <w:sz w:val="22"/>
          <w:szCs w:val="22"/>
        </w:rPr>
        <w:t>e que</w:t>
      </w:r>
      <w:r w:rsidR="00964355">
        <w:rPr>
          <w:rFonts w:ascii="Arial" w:hAnsi="Arial" w:cs="Arial"/>
          <w:sz w:val="22"/>
          <w:szCs w:val="22"/>
        </w:rPr>
        <w:t xml:space="preserve"> ainda assim</w:t>
      </w:r>
      <w:r w:rsidR="000A3E20">
        <w:rPr>
          <w:rFonts w:ascii="Arial" w:hAnsi="Arial" w:cs="Arial"/>
          <w:sz w:val="22"/>
          <w:szCs w:val="22"/>
        </w:rPr>
        <w:t xml:space="preserve"> apontam para uma capacidade</w:t>
      </w:r>
      <w:r w:rsidR="000162A4">
        <w:rPr>
          <w:rFonts w:ascii="Arial" w:hAnsi="Arial" w:cs="Arial"/>
          <w:sz w:val="22"/>
          <w:szCs w:val="22"/>
        </w:rPr>
        <w:t xml:space="preserve"> e viabilidade</w:t>
      </w:r>
      <w:r w:rsidR="000A3E20">
        <w:rPr>
          <w:rFonts w:ascii="Arial" w:hAnsi="Arial" w:cs="Arial"/>
          <w:sz w:val="22"/>
          <w:szCs w:val="22"/>
        </w:rPr>
        <w:t xml:space="preserve"> de execução </w:t>
      </w:r>
      <w:r w:rsidR="00964355">
        <w:rPr>
          <w:rFonts w:ascii="Arial" w:hAnsi="Arial" w:cs="Arial"/>
          <w:sz w:val="22"/>
          <w:szCs w:val="22"/>
        </w:rPr>
        <w:t xml:space="preserve">financeira e orçamentária </w:t>
      </w:r>
      <w:r w:rsidR="000A3E20">
        <w:rPr>
          <w:rFonts w:ascii="Arial" w:hAnsi="Arial" w:cs="Arial"/>
          <w:sz w:val="22"/>
          <w:szCs w:val="22"/>
        </w:rPr>
        <w:t xml:space="preserve">estimada </w:t>
      </w:r>
      <w:r w:rsidR="00583D0C">
        <w:rPr>
          <w:rFonts w:ascii="Arial" w:hAnsi="Arial" w:cs="Arial"/>
          <w:sz w:val="22"/>
          <w:szCs w:val="22"/>
        </w:rPr>
        <w:t>superior a 10 anos</w:t>
      </w:r>
      <w:r w:rsidR="00964355">
        <w:rPr>
          <w:rFonts w:ascii="Arial" w:hAnsi="Arial" w:cs="Arial"/>
          <w:sz w:val="22"/>
          <w:szCs w:val="22"/>
        </w:rPr>
        <w:t>;</w:t>
      </w:r>
    </w:p>
    <w:p w14:paraId="779DEDBF" w14:textId="77777777" w:rsidR="009B3804" w:rsidRPr="009B3804" w:rsidRDefault="009B3804" w:rsidP="009B3804">
      <w:pPr>
        <w:pStyle w:val="PargrafodaLista"/>
        <w:rPr>
          <w:rFonts w:ascii="Arial" w:hAnsi="Arial" w:cs="Arial"/>
          <w:sz w:val="22"/>
          <w:szCs w:val="22"/>
        </w:rPr>
      </w:pPr>
    </w:p>
    <w:p w14:paraId="6F179AE3" w14:textId="7B6755C1" w:rsidR="009B3804" w:rsidRDefault="009B3804" w:rsidP="00D051FC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constatação de que a aquisição do imóvel edificado perfaz</w:t>
      </w:r>
      <w:r w:rsidR="00BA46BD">
        <w:rPr>
          <w:rFonts w:ascii="Arial" w:hAnsi="Arial" w:cs="Arial"/>
          <w:sz w:val="22"/>
          <w:szCs w:val="22"/>
        </w:rPr>
        <w:t xml:space="preserve"> maior segurança do comprometimento do recurso aplicado, uma vez que o investimento em imóveis possui tendência de valorização;</w:t>
      </w:r>
    </w:p>
    <w:p w14:paraId="5AB2B063" w14:textId="77777777" w:rsidR="00BA46BD" w:rsidRPr="00BA46BD" w:rsidRDefault="00BA46BD" w:rsidP="00BA46BD">
      <w:pPr>
        <w:pStyle w:val="PargrafodaLista"/>
        <w:rPr>
          <w:rFonts w:ascii="Arial" w:hAnsi="Arial" w:cs="Arial"/>
          <w:sz w:val="22"/>
          <w:szCs w:val="22"/>
        </w:rPr>
      </w:pPr>
    </w:p>
    <w:p w14:paraId="0786D554" w14:textId="08ABE4C8" w:rsidR="00BA46BD" w:rsidRPr="00D051FC" w:rsidRDefault="00BA46BD" w:rsidP="00D051FC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constatação de que possuir imóvel de uso individual e exclusivo, em detrimento de salas compartilhadas, garante autonomia de alterações, adaptações necessárias para o melhor funcionamento da instituição.</w:t>
      </w:r>
    </w:p>
    <w:p w14:paraId="76EF1147" w14:textId="77777777" w:rsidR="00993092" w:rsidRPr="00993092" w:rsidRDefault="00993092" w:rsidP="00993092">
      <w:pPr>
        <w:pStyle w:val="PargrafodaLista"/>
        <w:rPr>
          <w:rFonts w:ascii="Arial" w:hAnsi="Arial" w:cs="Arial"/>
          <w:sz w:val="22"/>
          <w:szCs w:val="22"/>
        </w:rPr>
      </w:pPr>
    </w:p>
    <w:p w14:paraId="3474D8F1" w14:textId="7C35063C" w:rsidR="003C677C" w:rsidRDefault="003C677C" w:rsidP="00E01EE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93D2AA7" w14:textId="77777777" w:rsidR="00B83014" w:rsidRPr="00FD1A86" w:rsidRDefault="00B83014" w:rsidP="00E01EE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B3608F" w14:textId="588D5D02"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42360AFD" w14:textId="5A9A1013" w:rsidR="00B83014" w:rsidRDefault="00B83014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598C119C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6D8C6856" w14:textId="689DE7D6" w:rsidR="0077530C" w:rsidRDefault="00FA2797" w:rsidP="00964355">
      <w:pPr>
        <w:jc w:val="both"/>
        <w:rPr>
          <w:rFonts w:ascii="Arial" w:hAnsi="Arial" w:cs="Arial"/>
          <w:sz w:val="22"/>
        </w:rPr>
      </w:pPr>
      <w:r w:rsidRPr="006D188D">
        <w:rPr>
          <w:rFonts w:ascii="Arial" w:hAnsi="Arial" w:cs="Arial"/>
          <w:sz w:val="22"/>
          <w:szCs w:val="22"/>
        </w:rPr>
        <w:t>1 –</w:t>
      </w:r>
      <w:r w:rsidR="00FB7947">
        <w:rPr>
          <w:rFonts w:ascii="Arial" w:hAnsi="Arial" w:cs="Arial"/>
          <w:sz w:val="22"/>
        </w:rPr>
        <w:t xml:space="preserve"> </w:t>
      </w:r>
      <w:r w:rsidR="00964355">
        <w:rPr>
          <w:rFonts w:ascii="Arial" w:hAnsi="Arial" w:cs="Arial"/>
          <w:sz w:val="22"/>
        </w:rPr>
        <w:t>Aprovar, no que se refere às necessidades organizacionais, administrativas e econômico-financeiras contidas nas especificações do “</w:t>
      </w:r>
      <w:r w:rsidR="00964355" w:rsidRPr="00964355">
        <w:rPr>
          <w:rFonts w:ascii="Arial" w:hAnsi="Arial" w:cs="Arial"/>
          <w:sz w:val="22"/>
        </w:rPr>
        <w:t>TERMO DE REFERÊNCIA</w:t>
      </w:r>
      <w:r w:rsidR="00964355">
        <w:rPr>
          <w:rFonts w:ascii="Arial" w:hAnsi="Arial" w:cs="Arial"/>
          <w:sz w:val="22"/>
        </w:rPr>
        <w:t xml:space="preserve"> - </w:t>
      </w:r>
      <w:r w:rsidR="00964355" w:rsidRPr="00964355">
        <w:rPr>
          <w:rFonts w:ascii="Arial" w:hAnsi="Arial" w:cs="Arial"/>
          <w:sz w:val="22"/>
        </w:rPr>
        <w:t>PROSPECÇÃO DE IMÓVEL EDIFICADO PARA ABRIGAR</w:t>
      </w:r>
      <w:r w:rsidR="00964355">
        <w:rPr>
          <w:rFonts w:ascii="Arial" w:hAnsi="Arial" w:cs="Arial"/>
          <w:sz w:val="22"/>
        </w:rPr>
        <w:t xml:space="preserve"> </w:t>
      </w:r>
      <w:r w:rsidR="00964355" w:rsidRPr="00964355">
        <w:rPr>
          <w:rFonts w:ascii="Arial" w:hAnsi="Arial" w:cs="Arial"/>
          <w:sz w:val="22"/>
        </w:rPr>
        <w:t>A SEDE PRÓPRIA DO CAU/SC</w:t>
      </w:r>
      <w:r w:rsidR="00964355">
        <w:rPr>
          <w:rFonts w:ascii="Arial" w:hAnsi="Arial" w:cs="Arial"/>
          <w:sz w:val="22"/>
        </w:rPr>
        <w:t>”</w:t>
      </w:r>
      <w:r w:rsidR="001F67FC">
        <w:rPr>
          <w:rFonts w:ascii="Arial" w:hAnsi="Arial" w:cs="Arial"/>
          <w:sz w:val="22"/>
        </w:rPr>
        <w:t>, anexo 1 do Ch</w:t>
      </w:r>
      <w:r w:rsidR="001F67FC" w:rsidRPr="001F67FC">
        <w:rPr>
          <w:rFonts w:ascii="Arial" w:hAnsi="Arial" w:cs="Arial"/>
          <w:sz w:val="22"/>
        </w:rPr>
        <w:t xml:space="preserve">amamento </w:t>
      </w:r>
      <w:r w:rsidR="001F67FC">
        <w:rPr>
          <w:rFonts w:ascii="Arial" w:hAnsi="Arial" w:cs="Arial"/>
          <w:sz w:val="22"/>
        </w:rPr>
        <w:t>P</w:t>
      </w:r>
      <w:r w:rsidR="001F67FC" w:rsidRPr="001F67FC">
        <w:rPr>
          <w:rFonts w:ascii="Arial" w:hAnsi="Arial" w:cs="Arial"/>
          <w:sz w:val="22"/>
        </w:rPr>
        <w:t>úblico nº 01/2022</w:t>
      </w:r>
      <w:r w:rsidR="001F67FC">
        <w:rPr>
          <w:rFonts w:ascii="Arial" w:hAnsi="Arial" w:cs="Arial"/>
          <w:sz w:val="22"/>
        </w:rPr>
        <w:t xml:space="preserve">, a aquisição do imóvel referente a </w:t>
      </w:r>
      <w:r w:rsidR="001F67FC" w:rsidRPr="001F67FC">
        <w:rPr>
          <w:rFonts w:ascii="Arial" w:hAnsi="Arial" w:cs="Arial"/>
          <w:sz w:val="22"/>
        </w:rPr>
        <w:t>“Proposta 2”, junto a Avenida Rio Branco, 828 (Ed. Diva)</w:t>
      </w:r>
      <w:r w:rsidR="00D32C0E">
        <w:rPr>
          <w:rFonts w:ascii="Arial" w:hAnsi="Arial" w:cs="Arial"/>
          <w:sz w:val="22"/>
        </w:rPr>
        <w:t>.</w:t>
      </w:r>
    </w:p>
    <w:p w14:paraId="5EE616B4" w14:textId="3C01DBA5" w:rsidR="00B83014" w:rsidRDefault="00B83014" w:rsidP="00964355">
      <w:pPr>
        <w:jc w:val="both"/>
      </w:pPr>
    </w:p>
    <w:p w14:paraId="2E542421" w14:textId="6CFAE1FF" w:rsidR="00B83014" w:rsidRDefault="00B83014" w:rsidP="00964355">
      <w:pPr>
        <w:jc w:val="both"/>
      </w:pPr>
    </w:p>
    <w:p w14:paraId="3E8B93D8" w14:textId="77777777" w:rsidR="00DF004F" w:rsidRPr="005F0F1C" w:rsidRDefault="00DF004F" w:rsidP="00DF004F">
      <w:pPr>
        <w:jc w:val="both"/>
        <w:rPr>
          <w:rFonts w:ascii="Arial" w:hAnsi="Arial" w:cs="Arial"/>
          <w:sz w:val="16"/>
        </w:rPr>
      </w:pPr>
    </w:p>
    <w:p w14:paraId="11AD238A" w14:textId="142AE294" w:rsidR="00CF6946" w:rsidRDefault="00FA2797" w:rsidP="00B8301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lastRenderedPageBreak/>
        <w:t>2</w:t>
      </w:r>
      <w:r w:rsidRPr="006D188D">
        <w:rPr>
          <w:rFonts w:ascii="Arial" w:hAnsi="Arial" w:cs="Arial"/>
          <w:sz w:val="22"/>
          <w:szCs w:val="22"/>
        </w:rPr>
        <w:t xml:space="preserve"> – </w:t>
      </w:r>
      <w:r w:rsidR="003F52A0" w:rsidRPr="00FA2797">
        <w:rPr>
          <w:rFonts w:ascii="Arial" w:hAnsi="Arial" w:cs="Arial"/>
          <w:sz w:val="22"/>
        </w:rPr>
        <w:t>Encaminhar esta deliberação à Presidência do CAU/SC para providências cabíveis.</w:t>
      </w:r>
    </w:p>
    <w:p w14:paraId="4C43141E" w14:textId="4467A042" w:rsidR="00B83014" w:rsidRDefault="00B83014" w:rsidP="00B83014">
      <w:pPr>
        <w:jc w:val="both"/>
        <w:rPr>
          <w:rFonts w:ascii="Arial" w:hAnsi="Arial" w:cs="Arial"/>
          <w:sz w:val="22"/>
          <w:szCs w:val="22"/>
        </w:rPr>
      </w:pPr>
    </w:p>
    <w:p w14:paraId="567BEA41" w14:textId="77777777" w:rsidR="00B83014" w:rsidRDefault="00B83014" w:rsidP="00B83014">
      <w:pPr>
        <w:jc w:val="both"/>
        <w:rPr>
          <w:rFonts w:ascii="Arial" w:hAnsi="Arial" w:cs="Arial"/>
          <w:sz w:val="22"/>
          <w:szCs w:val="22"/>
        </w:rPr>
      </w:pPr>
    </w:p>
    <w:p w14:paraId="3A392905" w14:textId="0BE0C238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8468E3">
        <w:rPr>
          <w:rFonts w:ascii="Arial" w:hAnsi="Arial" w:cs="Arial"/>
          <w:sz w:val="22"/>
          <w:szCs w:val="22"/>
        </w:rPr>
        <w:t>24</w:t>
      </w:r>
      <w:r w:rsidR="00616EC8" w:rsidRPr="00616EC8">
        <w:rPr>
          <w:rFonts w:ascii="Arial" w:hAnsi="Arial" w:cs="Arial"/>
          <w:sz w:val="22"/>
          <w:szCs w:val="22"/>
        </w:rPr>
        <w:t xml:space="preserve"> de </w:t>
      </w:r>
      <w:r w:rsidR="008468E3">
        <w:rPr>
          <w:rFonts w:ascii="Arial" w:hAnsi="Arial" w:cs="Arial"/>
          <w:sz w:val="22"/>
          <w:szCs w:val="22"/>
        </w:rPr>
        <w:t>agosto</w:t>
      </w:r>
      <w:r w:rsidR="00616EC8" w:rsidRPr="00616EC8">
        <w:rPr>
          <w:rFonts w:ascii="Arial" w:hAnsi="Arial" w:cs="Arial"/>
          <w:sz w:val="22"/>
          <w:szCs w:val="22"/>
        </w:rPr>
        <w:t xml:space="preserve"> de 2022.</w:t>
      </w:r>
    </w:p>
    <w:p w14:paraId="3DE76E06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18A20474" w14:textId="77777777" w:rsidR="00B83014" w:rsidRDefault="00B83014" w:rsidP="00DF21B6">
      <w:pPr>
        <w:jc w:val="both"/>
        <w:rPr>
          <w:rFonts w:ascii="Arial" w:hAnsi="Arial" w:cs="Arial"/>
          <w:bCs/>
          <w:sz w:val="22"/>
          <w:szCs w:val="22"/>
        </w:rPr>
      </w:pPr>
    </w:p>
    <w:p w14:paraId="5E7B6B7F" w14:textId="77777777" w:rsidR="00B83014" w:rsidRDefault="00B83014" w:rsidP="00DF21B6">
      <w:pPr>
        <w:jc w:val="both"/>
        <w:rPr>
          <w:rFonts w:ascii="Arial" w:hAnsi="Arial" w:cs="Arial"/>
          <w:bCs/>
          <w:sz w:val="22"/>
          <w:szCs w:val="22"/>
        </w:rPr>
      </w:pPr>
    </w:p>
    <w:p w14:paraId="5665E236" w14:textId="77777777" w:rsidR="00B83014" w:rsidRDefault="00B83014" w:rsidP="00DF21B6">
      <w:pPr>
        <w:jc w:val="both"/>
        <w:rPr>
          <w:rFonts w:ascii="Arial" w:hAnsi="Arial" w:cs="Arial"/>
          <w:bCs/>
          <w:sz w:val="22"/>
          <w:szCs w:val="22"/>
        </w:rPr>
      </w:pPr>
    </w:p>
    <w:p w14:paraId="7274A169" w14:textId="3FD7D728" w:rsidR="00DF21B6" w:rsidRPr="006D188D" w:rsidRDefault="00DF21B6" w:rsidP="00DF21B6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7F61330D" w14:textId="56615A64" w:rsidR="00DF21B6" w:rsidRDefault="00DF21B6" w:rsidP="00DF21B6">
      <w:pPr>
        <w:jc w:val="center"/>
        <w:rPr>
          <w:rFonts w:ascii="Arial" w:hAnsi="Arial" w:cs="Arial"/>
          <w:bCs/>
          <w:sz w:val="22"/>
          <w:szCs w:val="22"/>
        </w:rPr>
      </w:pPr>
    </w:p>
    <w:p w14:paraId="6FD58757" w14:textId="77777777" w:rsidR="006963D3" w:rsidRPr="006D188D" w:rsidRDefault="006963D3" w:rsidP="00DF21B6">
      <w:pPr>
        <w:jc w:val="center"/>
        <w:rPr>
          <w:rFonts w:ascii="Arial" w:hAnsi="Arial" w:cs="Arial"/>
          <w:bCs/>
          <w:sz w:val="22"/>
          <w:szCs w:val="22"/>
        </w:rPr>
      </w:pPr>
    </w:p>
    <w:p w14:paraId="4EF067F1" w14:textId="77777777" w:rsidR="00DF21B6" w:rsidRPr="006D188D" w:rsidRDefault="00DF21B6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7D069E1" w14:textId="77777777" w:rsidR="00DF21B6" w:rsidRPr="006D188D" w:rsidRDefault="00DF21B6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17ADB12" w14:textId="77777777" w:rsidR="00DF21B6" w:rsidRPr="00FB064C" w:rsidRDefault="00DF21B6" w:rsidP="00DF21B6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14:paraId="3132FE9B" w14:textId="77777777" w:rsidR="00DF21B6" w:rsidRPr="00FB064C" w:rsidRDefault="00DF21B6" w:rsidP="00DF21B6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0C5E5B93" w14:textId="77777777" w:rsidR="00FF2B65" w:rsidRPr="00DF21B6" w:rsidRDefault="00DF21B6" w:rsidP="00DF21B6">
      <w:pPr>
        <w:jc w:val="center"/>
        <w:rPr>
          <w:rFonts w:ascii="Arial" w:hAnsi="Arial" w:cs="Arial"/>
          <w:bCs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1AEBD306" w14:textId="37B85D32" w:rsidR="007C7620" w:rsidRPr="00B83014" w:rsidRDefault="003F46CE" w:rsidP="007C762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83014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="007C7620" w:rsidRPr="00B83014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2E71F8" w:rsidRPr="00B83014"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D22F06" w:rsidRPr="00B83014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7C7620" w:rsidRPr="00B83014">
        <w:rPr>
          <w:rFonts w:ascii="Arial" w:hAnsi="Arial" w:cs="Arial"/>
          <w:b/>
          <w:bCs/>
          <w:sz w:val="22"/>
          <w:szCs w:val="22"/>
          <w:lang w:eastAsia="pt-BR"/>
        </w:rPr>
        <w:t xml:space="preserve"> DA COAF - CAU/SC</w:t>
      </w:r>
    </w:p>
    <w:p w14:paraId="640B3EA1" w14:textId="77777777" w:rsidR="007C7620" w:rsidRPr="00B83014" w:rsidRDefault="007C7620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6EA232" w14:textId="77777777" w:rsidR="00E01EE7" w:rsidRPr="00B83014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83014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5512DBC" w14:textId="77777777" w:rsidR="00E01EE7" w:rsidRPr="00B8301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B83014" w14:paraId="118C947C" w14:textId="77777777" w:rsidTr="00B83014">
        <w:tc>
          <w:tcPr>
            <w:tcW w:w="2689" w:type="dxa"/>
            <w:vMerge w:val="restart"/>
            <w:shd w:val="clear" w:color="auto" w:fill="auto"/>
            <w:vAlign w:val="center"/>
          </w:tcPr>
          <w:p w14:paraId="66544968" w14:textId="77777777" w:rsidR="00E01EE7" w:rsidRPr="00B8301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014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4A90F8E4" w14:textId="77777777" w:rsidR="00E01EE7" w:rsidRPr="00B8301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014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6A92210" w14:textId="77777777" w:rsidR="00E01EE7" w:rsidRPr="00B8301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014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B83014" w14:paraId="052C9549" w14:textId="77777777" w:rsidTr="00B83014">
        <w:tc>
          <w:tcPr>
            <w:tcW w:w="2689" w:type="dxa"/>
            <w:vMerge/>
            <w:shd w:val="clear" w:color="auto" w:fill="auto"/>
            <w:vAlign w:val="center"/>
          </w:tcPr>
          <w:p w14:paraId="59291643" w14:textId="77777777" w:rsidR="00E01EE7" w:rsidRPr="00B8301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847F18B" w14:textId="77777777" w:rsidR="00E01EE7" w:rsidRPr="00B8301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0A15E0" w14:textId="77777777" w:rsidR="00E01EE7" w:rsidRPr="00B8301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01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F5E493" w14:textId="77777777" w:rsidR="00E01EE7" w:rsidRPr="00B8301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01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4ED011" w14:textId="77777777" w:rsidR="00E01EE7" w:rsidRPr="00B8301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83014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A90EEF8" w14:textId="77777777" w:rsidR="00E01EE7" w:rsidRPr="00B8301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83014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B83014" w14:paraId="44107BF2" w14:textId="77777777" w:rsidTr="00B8301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A67C84B" w14:textId="77777777" w:rsidR="006D66A3" w:rsidRPr="00B83014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014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3685" w:type="dxa"/>
          </w:tcPr>
          <w:p w14:paraId="1A7BB69F" w14:textId="77777777" w:rsidR="006D66A3" w:rsidRPr="00B83014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014">
              <w:rPr>
                <w:rFonts w:ascii="Arial" w:hAnsi="Arial" w:cs="Arial"/>
                <w:sz w:val="22"/>
                <w:szCs w:val="22"/>
              </w:rPr>
              <w:t xml:space="preserve">Maurício </w:t>
            </w:r>
            <w:proofErr w:type="spellStart"/>
            <w:r w:rsidRPr="00B83014">
              <w:rPr>
                <w:rFonts w:ascii="Arial" w:hAnsi="Arial" w:cs="Arial"/>
                <w:sz w:val="22"/>
                <w:szCs w:val="22"/>
              </w:rPr>
              <w:t>Andre</w:t>
            </w:r>
            <w:proofErr w:type="spellEnd"/>
            <w:r w:rsidRPr="00B83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014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  <w:r w:rsidRPr="00B8301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719AF48" w14:textId="69875F20" w:rsidR="006D66A3" w:rsidRPr="00B83014" w:rsidRDefault="001970E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01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661580" w14:textId="77777777" w:rsidR="006D66A3" w:rsidRPr="00B83014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A53C01F" w14:textId="77777777" w:rsidR="006D66A3" w:rsidRPr="00B83014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9FE18F7" w14:textId="77777777" w:rsidR="006D66A3" w:rsidRPr="00B83014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38C" w:rsidRPr="00B83014" w14:paraId="71837CAE" w14:textId="77777777" w:rsidTr="00B8301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76FBFF1" w14:textId="476FFB23" w:rsidR="0038438C" w:rsidRPr="00B83014" w:rsidRDefault="003F46CE" w:rsidP="0038438C">
            <w:pPr>
              <w:rPr>
                <w:rFonts w:ascii="Arial" w:hAnsi="Arial" w:cs="Arial"/>
                <w:sz w:val="22"/>
                <w:szCs w:val="22"/>
              </w:rPr>
            </w:pPr>
            <w:r w:rsidRPr="00B83014"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25234FE7" w14:textId="0A066F47" w:rsidR="0038438C" w:rsidRPr="00B83014" w:rsidRDefault="003F46CE" w:rsidP="0038438C">
            <w:pPr>
              <w:rPr>
                <w:rFonts w:ascii="Arial" w:hAnsi="Arial" w:cs="Arial"/>
                <w:sz w:val="22"/>
                <w:szCs w:val="22"/>
              </w:rPr>
            </w:pPr>
            <w:r w:rsidRPr="00B83014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6BD121B" w14:textId="423F72AA" w:rsidR="0038438C" w:rsidRPr="00B83014" w:rsidRDefault="001970E3" w:rsidP="0038438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01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E6C70B3" w14:textId="77777777" w:rsidR="0038438C" w:rsidRPr="00B83014" w:rsidRDefault="0038438C" w:rsidP="0038438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12C432B" w14:textId="77777777" w:rsidR="0038438C" w:rsidRPr="00B83014" w:rsidRDefault="0038438C" w:rsidP="0038438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A198EAD" w14:textId="77777777" w:rsidR="0038438C" w:rsidRPr="00B83014" w:rsidRDefault="0038438C" w:rsidP="0038438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38C" w:rsidRPr="00B83014" w14:paraId="36DCC8EA" w14:textId="77777777" w:rsidTr="00B83014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C530663" w14:textId="77777777" w:rsidR="0038438C" w:rsidRPr="00B83014" w:rsidRDefault="0038438C" w:rsidP="0038438C">
            <w:pPr>
              <w:rPr>
                <w:rFonts w:ascii="Arial" w:hAnsi="Arial" w:cs="Arial"/>
                <w:sz w:val="22"/>
                <w:szCs w:val="22"/>
              </w:rPr>
            </w:pPr>
            <w:r w:rsidRPr="00B83014"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14:paraId="7828E272" w14:textId="04D22825" w:rsidR="0038438C" w:rsidRPr="00B83014" w:rsidRDefault="003F46CE" w:rsidP="0038438C">
            <w:pPr>
              <w:rPr>
                <w:rFonts w:ascii="Arial" w:hAnsi="Arial" w:cs="Arial"/>
                <w:sz w:val="22"/>
                <w:szCs w:val="22"/>
              </w:rPr>
            </w:pPr>
            <w:r w:rsidRPr="00B83014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384317D" w14:textId="4E3FBA29" w:rsidR="0038438C" w:rsidRPr="00B83014" w:rsidRDefault="0038438C" w:rsidP="0038438C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83014">
              <w:rPr>
                <w:rFonts w:ascii="Arial" w:hAnsi="Arial" w:cs="Arial"/>
                <w:sz w:val="22"/>
                <w:szCs w:val="22"/>
              </w:rPr>
              <w:tab/>
            </w:r>
            <w:r w:rsidR="001970E3" w:rsidRPr="00B8301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16B6ED7" w14:textId="77777777" w:rsidR="0038438C" w:rsidRPr="00B83014" w:rsidRDefault="0038438C" w:rsidP="0038438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187ED32" w14:textId="77777777" w:rsidR="0038438C" w:rsidRPr="00B83014" w:rsidRDefault="0038438C" w:rsidP="0038438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6A36EC2" w14:textId="77777777" w:rsidR="0038438C" w:rsidRPr="00B83014" w:rsidRDefault="0038438C" w:rsidP="0038438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149AF0" w14:textId="77777777" w:rsidR="00E01EE7" w:rsidRPr="00B83014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B83014" w14:paraId="0D5A77BE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488D289" w14:textId="77777777" w:rsidR="00E01EE7" w:rsidRPr="00B8301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3014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001BA71" w14:textId="77777777" w:rsidR="00E01EE7" w:rsidRPr="00B8301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B83014" w14:paraId="22E17DCC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62B05CB5" w14:textId="3CAC3AF1" w:rsidR="00E01EE7" w:rsidRPr="00B83014" w:rsidRDefault="00E01EE7" w:rsidP="00EB26B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3014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B83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46CE" w:rsidRPr="00B83014">
              <w:rPr>
                <w:rFonts w:ascii="Arial" w:hAnsi="Arial" w:cs="Arial"/>
                <w:sz w:val="22"/>
                <w:szCs w:val="22"/>
              </w:rPr>
              <w:t>4</w:t>
            </w:r>
            <w:r w:rsidRPr="00B83014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B83014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2E71F8" w:rsidRPr="00B83014">
              <w:rPr>
                <w:rFonts w:ascii="Arial" w:hAnsi="Arial" w:cs="Arial"/>
                <w:sz w:val="22"/>
                <w:szCs w:val="22"/>
              </w:rPr>
              <w:t>Extrao</w:t>
            </w:r>
            <w:r w:rsidR="00015554" w:rsidRPr="00B83014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 w:rsidRPr="00B83014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E01EE7" w:rsidRPr="00B83014" w14:paraId="2CF90D81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FA3C01E" w14:textId="413FC2DC" w:rsidR="00E01EE7" w:rsidRPr="00B8301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014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B8301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F46CE" w:rsidRPr="00B83014">
              <w:rPr>
                <w:rFonts w:ascii="Arial" w:hAnsi="Arial" w:cs="Arial"/>
                <w:sz w:val="22"/>
                <w:szCs w:val="22"/>
              </w:rPr>
              <w:t>24</w:t>
            </w:r>
            <w:r w:rsidR="00477723" w:rsidRPr="00B83014">
              <w:rPr>
                <w:rFonts w:ascii="Arial" w:hAnsi="Arial" w:cs="Arial"/>
                <w:sz w:val="22"/>
                <w:szCs w:val="22"/>
              </w:rPr>
              <w:t>/0</w:t>
            </w:r>
            <w:r w:rsidR="003F46CE" w:rsidRPr="00B83014">
              <w:rPr>
                <w:rFonts w:ascii="Arial" w:hAnsi="Arial" w:cs="Arial"/>
                <w:sz w:val="22"/>
                <w:szCs w:val="22"/>
              </w:rPr>
              <w:t>8</w:t>
            </w:r>
            <w:r w:rsidR="00477723" w:rsidRPr="00B83014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080E23E8" w14:textId="77777777" w:rsidR="00E01EE7" w:rsidRPr="00B8301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842911" w14:textId="670B2B64" w:rsidR="005A7E7A" w:rsidRPr="00B8301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014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AF2C35">
              <w:rPr>
                <w:rFonts w:ascii="Arial" w:hAnsi="Arial" w:cs="Arial"/>
                <w:sz w:val="22"/>
                <w:szCs w:val="22"/>
              </w:rPr>
              <w:t>Despacho da Presidência – Proposta de aquisição de imóvel para a instalação da sede do CAU/SC</w:t>
            </w:r>
            <w:r w:rsidR="003F46CE" w:rsidRPr="00B8301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2823FA" w14:textId="77777777" w:rsidR="00BE40C5" w:rsidRPr="00B83014" w:rsidRDefault="00BE40C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B83014" w14:paraId="0291D9B9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987E5FA" w14:textId="41856927" w:rsidR="00E01EE7" w:rsidRPr="00B8301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01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 w:rsidRPr="00B83014">
              <w:rPr>
                <w:rFonts w:ascii="Arial" w:hAnsi="Arial" w:cs="Arial"/>
                <w:sz w:val="22"/>
                <w:szCs w:val="22"/>
              </w:rPr>
              <w:t>(</w:t>
            </w:r>
            <w:r w:rsidR="00B83014" w:rsidRPr="00B83014">
              <w:rPr>
                <w:rFonts w:ascii="Arial" w:hAnsi="Arial" w:cs="Arial"/>
                <w:sz w:val="22"/>
                <w:szCs w:val="22"/>
              </w:rPr>
              <w:t>03</w:t>
            </w:r>
            <w:r w:rsidRPr="00B8301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83014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83014">
              <w:rPr>
                <w:rFonts w:ascii="Arial" w:hAnsi="Arial" w:cs="Arial"/>
                <w:sz w:val="22"/>
                <w:szCs w:val="22"/>
              </w:rPr>
              <w:t>(</w:t>
            </w:r>
            <w:r w:rsidR="00B83014" w:rsidRPr="00B83014">
              <w:rPr>
                <w:rFonts w:ascii="Arial" w:hAnsi="Arial" w:cs="Arial"/>
                <w:sz w:val="22"/>
                <w:szCs w:val="22"/>
              </w:rPr>
              <w:t>00</w:t>
            </w:r>
            <w:r w:rsidRPr="00B8301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8301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B83014">
              <w:rPr>
                <w:rFonts w:ascii="Arial" w:hAnsi="Arial" w:cs="Arial"/>
                <w:sz w:val="22"/>
                <w:szCs w:val="22"/>
              </w:rPr>
              <w:t>(</w:t>
            </w:r>
            <w:r w:rsidR="00B83014" w:rsidRPr="00B83014">
              <w:rPr>
                <w:rFonts w:ascii="Arial" w:hAnsi="Arial" w:cs="Arial"/>
                <w:sz w:val="22"/>
                <w:szCs w:val="22"/>
              </w:rPr>
              <w:t>00</w:t>
            </w:r>
            <w:r w:rsidRPr="00B8301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8301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B83014">
              <w:rPr>
                <w:rFonts w:ascii="Arial" w:hAnsi="Arial" w:cs="Arial"/>
                <w:sz w:val="22"/>
                <w:szCs w:val="22"/>
              </w:rPr>
              <w:t>(</w:t>
            </w:r>
            <w:r w:rsidR="00B83014" w:rsidRPr="00B83014">
              <w:rPr>
                <w:rFonts w:ascii="Arial" w:hAnsi="Arial" w:cs="Arial"/>
                <w:sz w:val="22"/>
                <w:szCs w:val="22"/>
              </w:rPr>
              <w:t>00</w:t>
            </w:r>
            <w:r w:rsidRPr="00B8301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83014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 w:rsidRPr="00B83014">
              <w:rPr>
                <w:rFonts w:ascii="Arial" w:hAnsi="Arial" w:cs="Arial"/>
                <w:sz w:val="22"/>
                <w:szCs w:val="22"/>
              </w:rPr>
              <w:t>(</w:t>
            </w:r>
            <w:r w:rsidR="00B83014" w:rsidRPr="00B83014">
              <w:rPr>
                <w:rFonts w:ascii="Arial" w:hAnsi="Arial" w:cs="Arial"/>
                <w:sz w:val="22"/>
                <w:szCs w:val="22"/>
              </w:rPr>
              <w:t>0</w:t>
            </w:r>
            <w:r w:rsidR="00D878AC" w:rsidRPr="00B83014">
              <w:rPr>
                <w:rFonts w:ascii="Arial" w:hAnsi="Arial" w:cs="Arial"/>
                <w:sz w:val="22"/>
                <w:szCs w:val="22"/>
              </w:rPr>
              <w:t>3</w:t>
            </w:r>
            <w:r w:rsidRPr="00B8301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D8E990A" w14:textId="77777777" w:rsidR="00E01EE7" w:rsidRPr="00B8301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B83014" w14:paraId="0D7DBACE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5A2D74" w14:textId="4F869FB5" w:rsidR="00E01EE7" w:rsidRPr="00B8301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01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6963D3" w:rsidRPr="006963D3">
              <w:rPr>
                <w:rFonts w:ascii="Arial" w:hAnsi="Arial" w:cs="Arial"/>
                <w:sz w:val="22"/>
                <w:szCs w:val="22"/>
              </w:rPr>
              <w:t>Anexo – Levantamento de Aspectos Sócio-Econômico-Financeiros para a COAF-CAU/SC elaborado pela Gerência Geral e Gerência Administrativa e Financeira</w:t>
            </w:r>
            <w:r w:rsidR="006963D3">
              <w:rPr>
                <w:rFonts w:ascii="Arial" w:hAnsi="Arial" w:cs="Arial"/>
                <w:sz w:val="22"/>
                <w:szCs w:val="22"/>
              </w:rPr>
              <w:t xml:space="preserve"> (13 páginas)</w:t>
            </w:r>
          </w:p>
          <w:p w14:paraId="0E8E8B2B" w14:textId="77777777" w:rsidR="00E01EE7" w:rsidRPr="00B8301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B83014" w14:paraId="15C2E588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2B741D92" w14:textId="77777777" w:rsidR="00E01EE7" w:rsidRPr="00B83014" w:rsidRDefault="00E01EE7" w:rsidP="006D3FF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83014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 w:rsidRPr="00B83014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B83014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477723" w:rsidRPr="00B83014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 w:rsidRPr="00B83014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B83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FFE" w:rsidRPr="00B83014">
              <w:rPr>
                <w:rFonts w:ascii="Arial" w:hAnsi="Arial" w:cs="Arial"/>
                <w:sz w:val="22"/>
                <w:szCs w:val="22"/>
              </w:rPr>
              <w:t>Vinícius Bastos</w:t>
            </w:r>
            <w:r w:rsidR="00860C58" w:rsidRPr="00B830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14:paraId="7CB6A559" w14:textId="77777777" w:rsidR="00E01EE7" w:rsidRPr="00B83014" w:rsidRDefault="00E01EE7" w:rsidP="00355A0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8301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B83014">
              <w:rPr>
                <w:rFonts w:ascii="Arial" w:eastAsia="MS Mincho" w:hAnsi="Arial" w:cs="Arial"/>
                <w:sz w:val="22"/>
                <w:szCs w:val="22"/>
              </w:rPr>
              <w:t xml:space="preserve">Coordenador Maurício </w:t>
            </w:r>
            <w:proofErr w:type="spellStart"/>
            <w:r w:rsidR="00477723" w:rsidRPr="00B83014">
              <w:rPr>
                <w:rFonts w:ascii="Arial" w:eastAsia="MS Mincho" w:hAnsi="Arial" w:cs="Arial"/>
                <w:sz w:val="22"/>
                <w:szCs w:val="22"/>
              </w:rPr>
              <w:t>Andre</w:t>
            </w:r>
            <w:proofErr w:type="spellEnd"/>
            <w:r w:rsidR="00477723" w:rsidRPr="00B83014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="00477723" w:rsidRPr="00B83014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  <w:p w14:paraId="209F2E60" w14:textId="361FCADF" w:rsidR="00B83014" w:rsidRPr="00B83014" w:rsidRDefault="00B83014" w:rsidP="00355A0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EC3EE9" w14:textId="6B457066" w:rsidR="00FB1565" w:rsidRPr="006D188D" w:rsidRDefault="00B83014" w:rsidP="00B83014">
      <w:pPr>
        <w:tabs>
          <w:tab w:val="left" w:pos="5159"/>
        </w:tabs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5057"/>
          <w:sz w:val="22"/>
          <w:szCs w:val="22"/>
        </w:rPr>
        <w:tab/>
      </w:r>
    </w:p>
    <w:p w14:paraId="32366CCD" w14:textId="1821FF22" w:rsidR="00FB1565" w:rsidRPr="006D188D" w:rsidRDefault="00B83014" w:rsidP="00B83014">
      <w:pPr>
        <w:tabs>
          <w:tab w:val="left" w:pos="5159"/>
        </w:tabs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  <w:r>
        <w:rPr>
          <w:rFonts w:ascii="Arial" w:eastAsiaTheme="minorHAnsi" w:hAnsi="Arial" w:cs="Arial"/>
          <w:b/>
          <w:bCs/>
          <w:color w:val="005057"/>
          <w:sz w:val="22"/>
          <w:szCs w:val="22"/>
        </w:rPr>
        <w:tab/>
      </w:r>
    </w:p>
    <w:p w14:paraId="6CF8CD8F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1FF2E608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446F76C8" w14:textId="77777777"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288C7" w14:textId="77777777" w:rsidR="000D46BF" w:rsidRDefault="000D46BF">
      <w:r>
        <w:separator/>
      </w:r>
    </w:p>
  </w:endnote>
  <w:endnote w:type="continuationSeparator" w:id="0">
    <w:p w14:paraId="71CC8643" w14:textId="77777777" w:rsidR="000D46BF" w:rsidRDefault="000D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8C1DA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271B41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47AE1A97" w14:textId="31830ACF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970E3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3F46CE">
          <w:rPr>
            <w:rFonts w:ascii="Arial" w:hAnsi="Arial" w:cs="Arial"/>
            <w:sz w:val="18"/>
            <w:szCs w:val="18"/>
          </w:rPr>
          <w:t>6</w:t>
        </w:r>
      </w:p>
    </w:sdtContent>
  </w:sdt>
  <w:p w14:paraId="7D3EEEA4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0FA69" w14:textId="77777777" w:rsidR="000D46BF" w:rsidRDefault="000D46BF">
      <w:r>
        <w:separator/>
      </w:r>
    </w:p>
  </w:footnote>
  <w:footnote w:type="continuationSeparator" w:id="0">
    <w:p w14:paraId="38F0A713" w14:textId="77777777" w:rsidR="000D46BF" w:rsidRDefault="000D4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62405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5C9106D" wp14:editId="7D87E97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2150340" wp14:editId="5B2A99E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6550F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C5FCD40" wp14:editId="5251D3E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579D"/>
    <w:multiLevelType w:val="hybridMultilevel"/>
    <w:tmpl w:val="51C8FCCE"/>
    <w:lvl w:ilvl="0" w:tplc="C2524CC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E2117"/>
    <w:multiLevelType w:val="hybridMultilevel"/>
    <w:tmpl w:val="5E38F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C77A5"/>
    <w:multiLevelType w:val="hybridMultilevel"/>
    <w:tmpl w:val="8B884C74"/>
    <w:lvl w:ilvl="0" w:tplc="6DACF70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04945"/>
    <w:multiLevelType w:val="hybridMultilevel"/>
    <w:tmpl w:val="60A62A78"/>
    <w:lvl w:ilvl="0" w:tplc="987658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6"/>
  </w:num>
  <w:num w:numId="4">
    <w:abstractNumId w:val="35"/>
  </w:num>
  <w:num w:numId="5">
    <w:abstractNumId w:val="25"/>
  </w:num>
  <w:num w:numId="6">
    <w:abstractNumId w:val="36"/>
  </w:num>
  <w:num w:numId="7">
    <w:abstractNumId w:val="11"/>
  </w:num>
  <w:num w:numId="8">
    <w:abstractNumId w:val="19"/>
  </w:num>
  <w:num w:numId="9">
    <w:abstractNumId w:val="39"/>
  </w:num>
  <w:num w:numId="10">
    <w:abstractNumId w:val="27"/>
  </w:num>
  <w:num w:numId="11">
    <w:abstractNumId w:val="9"/>
  </w:num>
  <w:num w:numId="12">
    <w:abstractNumId w:val="12"/>
  </w:num>
  <w:num w:numId="13">
    <w:abstractNumId w:val="24"/>
  </w:num>
  <w:num w:numId="14">
    <w:abstractNumId w:val="4"/>
  </w:num>
  <w:num w:numId="15">
    <w:abstractNumId w:val="3"/>
  </w:num>
  <w:num w:numId="16">
    <w:abstractNumId w:val="13"/>
  </w:num>
  <w:num w:numId="17">
    <w:abstractNumId w:val="1"/>
  </w:num>
  <w:num w:numId="18">
    <w:abstractNumId w:val="18"/>
  </w:num>
  <w:num w:numId="19">
    <w:abstractNumId w:val="17"/>
  </w:num>
  <w:num w:numId="20">
    <w:abstractNumId w:val="10"/>
  </w:num>
  <w:num w:numId="21">
    <w:abstractNumId w:val="8"/>
  </w:num>
  <w:num w:numId="22">
    <w:abstractNumId w:val="28"/>
  </w:num>
  <w:num w:numId="23">
    <w:abstractNumId w:val="26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4"/>
  </w:num>
  <w:num w:numId="28">
    <w:abstractNumId w:val="14"/>
  </w:num>
  <w:num w:numId="29">
    <w:abstractNumId w:val="15"/>
  </w:num>
  <w:num w:numId="30">
    <w:abstractNumId w:val="16"/>
  </w:num>
  <w:num w:numId="31">
    <w:abstractNumId w:val="23"/>
  </w:num>
  <w:num w:numId="32">
    <w:abstractNumId w:val="33"/>
  </w:num>
  <w:num w:numId="33">
    <w:abstractNumId w:val="2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22"/>
  </w:num>
  <w:num w:numId="37">
    <w:abstractNumId w:val="5"/>
  </w:num>
  <w:num w:numId="38">
    <w:abstractNumId w:val="31"/>
  </w:num>
  <w:num w:numId="39">
    <w:abstractNumId w:val="2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9F4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162A4"/>
    <w:rsid w:val="00020BE5"/>
    <w:rsid w:val="000217C6"/>
    <w:rsid w:val="000242B1"/>
    <w:rsid w:val="00024E66"/>
    <w:rsid w:val="000260FC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1B"/>
    <w:rsid w:val="0008286A"/>
    <w:rsid w:val="00083AC0"/>
    <w:rsid w:val="00086937"/>
    <w:rsid w:val="00086B92"/>
    <w:rsid w:val="000876DB"/>
    <w:rsid w:val="00087983"/>
    <w:rsid w:val="00090C24"/>
    <w:rsid w:val="00091093"/>
    <w:rsid w:val="0009158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3E20"/>
    <w:rsid w:val="000A40A7"/>
    <w:rsid w:val="000A6944"/>
    <w:rsid w:val="000A75AD"/>
    <w:rsid w:val="000B19B1"/>
    <w:rsid w:val="000B3910"/>
    <w:rsid w:val="000B39CA"/>
    <w:rsid w:val="000B5393"/>
    <w:rsid w:val="000C0120"/>
    <w:rsid w:val="000C06A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46BF"/>
    <w:rsid w:val="000D5609"/>
    <w:rsid w:val="000D60DE"/>
    <w:rsid w:val="000D6599"/>
    <w:rsid w:val="000D7304"/>
    <w:rsid w:val="000E0FC2"/>
    <w:rsid w:val="000E2205"/>
    <w:rsid w:val="000E24E6"/>
    <w:rsid w:val="000F0008"/>
    <w:rsid w:val="000F0355"/>
    <w:rsid w:val="000F32CB"/>
    <w:rsid w:val="000F3FD0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22A55"/>
    <w:rsid w:val="00130F19"/>
    <w:rsid w:val="00131206"/>
    <w:rsid w:val="001344FD"/>
    <w:rsid w:val="00134F3F"/>
    <w:rsid w:val="00134F8E"/>
    <w:rsid w:val="00135078"/>
    <w:rsid w:val="00136491"/>
    <w:rsid w:val="00141332"/>
    <w:rsid w:val="00144276"/>
    <w:rsid w:val="00145D89"/>
    <w:rsid w:val="001464B2"/>
    <w:rsid w:val="00146A74"/>
    <w:rsid w:val="00147E78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401B"/>
    <w:rsid w:val="00195476"/>
    <w:rsid w:val="001963BA"/>
    <w:rsid w:val="001970E3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24F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97D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192"/>
    <w:rsid w:val="001F4699"/>
    <w:rsid w:val="001F4AFA"/>
    <w:rsid w:val="001F5034"/>
    <w:rsid w:val="001F5E47"/>
    <w:rsid w:val="001F67FC"/>
    <w:rsid w:val="001F6AFA"/>
    <w:rsid w:val="00200536"/>
    <w:rsid w:val="0020123D"/>
    <w:rsid w:val="00201414"/>
    <w:rsid w:val="00201637"/>
    <w:rsid w:val="00202851"/>
    <w:rsid w:val="00207285"/>
    <w:rsid w:val="002072EB"/>
    <w:rsid w:val="002111A1"/>
    <w:rsid w:val="00213D3D"/>
    <w:rsid w:val="00213EAE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603"/>
    <w:rsid w:val="00231EFC"/>
    <w:rsid w:val="00234706"/>
    <w:rsid w:val="00235B91"/>
    <w:rsid w:val="00235D49"/>
    <w:rsid w:val="00236163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225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3BEA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E71F8"/>
    <w:rsid w:val="002E734C"/>
    <w:rsid w:val="002F0EFC"/>
    <w:rsid w:val="002F126D"/>
    <w:rsid w:val="002F1E7A"/>
    <w:rsid w:val="002F1EC1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37D2E"/>
    <w:rsid w:val="00341B3A"/>
    <w:rsid w:val="003421F8"/>
    <w:rsid w:val="00342E2A"/>
    <w:rsid w:val="0034651D"/>
    <w:rsid w:val="003467A3"/>
    <w:rsid w:val="003467F5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CEE"/>
    <w:rsid w:val="00365FCE"/>
    <w:rsid w:val="0036671F"/>
    <w:rsid w:val="00367C68"/>
    <w:rsid w:val="00370656"/>
    <w:rsid w:val="00370F41"/>
    <w:rsid w:val="00375B86"/>
    <w:rsid w:val="00377071"/>
    <w:rsid w:val="00382A1C"/>
    <w:rsid w:val="00383575"/>
    <w:rsid w:val="0038438C"/>
    <w:rsid w:val="00386A40"/>
    <w:rsid w:val="00387BDD"/>
    <w:rsid w:val="00390AF9"/>
    <w:rsid w:val="00392C7F"/>
    <w:rsid w:val="00393F41"/>
    <w:rsid w:val="0039522F"/>
    <w:rsid w:val="0039532D"/>
    <w:rsid w:val="0039544A"/>
    <w:rsid w:val="00397CD7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813"/>
    <w:rsid w:val="003B6BF1"/>
    <w:rsid w:val="003C0863"/>
    <w:rsid w:val="003C1309"/>
    <w:rsid w:val="003C1FEC"/>
    <w:rsid w:val="003C29F6"/>
    <w:rsid w:val="003C5D16"/>
    <w:rsid w:val="003C677C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6CE"/>
    <w:rsid w:val="003F4CEA"/>
    <w:rsid w:val="003F52A0"/>
    <w:rsid w:val="003F7216"/>
    <w:rsid w:val="003F726E"/>
    <w:rsid w:val="003F762D"/>
    <w:rsid w:val="00401353"/>
    <w:rsid w:val="004028A3"/>
    <w:rsid w:val="00402A8E"/>
    <w:rsid w:val="00404FEF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0F13"/>
    <w:rsid w:val="0042242B"/>
    <w:rsid w:val="00422FAE"/>
    <w:rsid w:val="00423AF0"/>
    <w:rsid w:val="004251AA"/>
    <w:rsid w:val="004260FF"/>
    <w:rsid w:val="00427A8E"/>
    <w:rsid w:val="00427E33"/>
    <w:rsid w:val="004302F2"/>
    <w:rsid w:val="004314AE"/>
    <w:rsid w:val="00433926"/>
    <w:rsid w:val="004353B4"/>
    <w:rsid w:val="004362FE"/>
    <w:rsid w:val="00436843"/>
    <w:rsid w:val="004374AA"/>
    <w:rsid w:val="004406A8"/>
    <w:rsid w:val="00442214"/>
    <w:rsid w:val="00443CFD"/>
    <w:rsid w:val="00445B93"/>
    <w:rsid w:val="004478FB"/>
    <w:rsid w:val="00451C2A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62DE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099"/>
    <w:rsid w:val="004B4133"/>
    <w:rsid w:val="004B4C9D"/>
    <w:rsid w:val="004C0AF2"/>
    <w:rsid w:val="004C1F07"/>
    <w:rsid w:val="004C2B92"/>
    <w:rsid w:val="004C30B5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387"/>
    <w:rsid w:val="00536609"/>
    <w:rsid w:val="00537498"/>
    <w:rsid w:val="00541D1F"/>
    <w:rsid w:val="00545045"/>
    <w:rsid w:val="0054534F"/>
    <w:rsid w:val="00545A28"/>
    <w:rsid w:val="00546774"/>
    <w:rsid w:val="005469BD"/>
    <w:rsid w:val="00547053"/>
    <w:rsid w:val="00547BBD"/>
    <w:rsid w:val="00550489"/>
    <w:rsid w:val="005521B4"/>
    <w:rsid w:val="00552916"/>
    <w:rsid w:val="00553C46"/>
    <w:rsid w:val="00553FE4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3D0C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01A4"/>
    <w:rsid w:val="005A58EE"/>
    <w:rsid w:val="005A7CD6"/>
    <w:rsid w:val="005A7DA6"/>
    <w:rsid w:val="005A7E7A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4DC3"/>
    <w:rsid w:val="005E6968"/>
    <w:rsid w:val="005E6ABD"/>
    <w:rsid w:val="005E7E07"/>
    <w:rsid w:val="005F0F1C"/>
    <w:rsid w:val="005F1072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3EBB"/>
    <w:rsid w:val="006046F5"/>
    <w:rsid w:val="00605183"/>
    <w:rsid w:val="0061081F"/>
    <w:rsid w:val="00613CD6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473A2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5C5F"/>
    <w:rsid w:val="006863A5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63D3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D6DBD"/>
    <w:rsid w:val="006E22B1"/>
    <w:rsid w:val="006E232A"/>
    <w:rsid w:val="006E4BD1"/>
    <w:rsid w:val="006E4BFB"/>
    <w:rsid w:val="006E6DBF"/>
    <w:rsid w:val="006E7189"/>
    <w:rsid w:val="006E7416"/>
    <w:rsid w:val="006E7616"/>
    <w:rsid w:val="006F010E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303B"/>
    <w:rsid w:val="0072663B"/>
    <w:rsid w:val="0072740B"/>
    <w:rsid w:val="007277EF"/>
    <w:rsid w:val="00727AA0"/>
    <w:rsid w:val="0073221A"/>
    <w:rsid w:val="007325A5"/>
    <w:rsid w:val="007332F2"/>
    <w:rsid w:val="00734DD3"/>
    <w:rsid w:val="00736A87"/>
    <w:rsid w:val="00740BE4"/>
    <w:rsid w:val="0074774B"/>
    <w:rsid w:val="00747C6A"/>
    <w:rsid w:val="00750A98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042C"/>
    <w:rsid w:val="0077389D"/>
    <w:rsid w:val="0077432C"/>
    <w:rsid w:val="007744A4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C7620"/>
    <w:rsid w:val="007D5579"/>
    <w:rsid w:val="007E01E7"/>
    <w:rsid w:val="007E03DD"/>
    <w:rsid w:val="007E134A"/>
    <w:rsid w:val="007E1A30"/>
    <w:rsid w:val="007E225E"/>
    <w:rsid w:val="007E248B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0D67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01DB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235"/>
    <w:rsid w:val="008265EA"/>
    <w:rsid w:val="008269CE"/>
    <w:rsid w:val="008277AA"/>
    <w:rsid w:val="008277FA"/>
    <w:rsid w:val="00830D68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5F59"/>
    <w:rsid w:val="00846485"/>
    <w:rsid w:val="008468E3"/>
    <w:rsid w:val="00847220"/>
    <w:rsid w:val="008478D0"/>
    <w:rsid w:val="00847D1D"/>
    <w:rsid w:val="0085358B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86A33"/>
    <w:rsid w:val="00886B95"/>
    <w:rsid w:val="00890832"/>
    <w:rsid w:val="00891AB9"/>
    <w:rsid w:val="00891FEE"/>
    <w:rsid w:val="0089429D"/>
    <w:rsid w:val="00895B19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7CA3"/>
    <w:rsid w:val="008D0CB9"/>
    <w:rsid w:val="008D2851"/>
    <w:rsid w:val="008D2F87"/>
    <w:rsid w:val="008D37B9"/>
    <w:rsid w:val="008D4EBA"/>
    <w:rsid w:val="008D726E"/>
    <w:rsid w:val="008D7665"/>
    <w:rsid w:val="008E05DC"/>
    <w:rsid w:val="008E064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8F571D"/>
    <w:rsid w:val="00900A1A"/>
    <w:rsid w:val="00900B26"/>
    <w:rsid w:val="00901588"/>
    <w:rsid w:val="00903025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BA7"/>
    <w:rsid w:val="00954E61"/>
    <w:rsid w:val="009554FE"/>
    <w:rsid w:val="00956086"/>
    <w:rsid w:val="00960A1F"/>
    <w:rsid w:val="009613B9"/>
    <w:rsid w:val="009616AD"/>
    <w:rsid w:val="009621AF"/>
    <w:rsid w:val="00964355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092"/>
    <w:rsid w:val="00993A19"/>
    <w:rsid w:val="00994B87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804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5FEC"/>
    <w:rsid w:val="009D0421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372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3A1A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57A0"/>
    <w:rsid w:val="00A76F3C"/>
    <w:rsid w:val="00A80FDA"/>
    <w:rsid w:val="00A81ACE"/>
    <w:rsid w:val="00A81B32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3A96"/>
    <w:rsid w:val="00AB4360"/>
    <w:rsid w:val="00AB5058"/>
    <w:rsid w:val="00AB5908"/>
    <w:rsid w:val="00AB6211"/>
    <w:rsid w:val="00AB6E45"/>
    <w:rsid w:val="00AB7C0F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D55D8"/>
    <w:rsid w:val="00AE01D7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0189"/>
    <w:rsid w:val="00AF1C9C"/>
    <w:rsid w:val="00AF1CAE"/>
    <w:rsid w:val="00AF2C35"/>
    <w:rsid w:val="00AF5916"/>
    <w:rsid w:val="00B00D3F"/>
    <w:rsid w:val="00B01C53"/>
    <w:rsid w:val="00B065BF"/>
    <w:rsid w:val="00B06C48"/>
    <w:rsid w:val="00B07067"/>
    <w:rsid w:val="00B07191"/>
    <w:rsid w:val="00B11348"/>
    <w:rsid w:val="00B11BF8"/>
    <w:rsid w:val="00B131B3"/>
    <w:rsid w:val="00B13BD7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46E8"/>
    <w:rsid w:val="00B44F2A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3FD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3014"/>
    <w:rsid w:val="00B8595B"/>
    <w:rsid w:val="00B85BEF"/>
    <w:rsid w:val="00B86D94"/>
    <w:rsid w:val="00B86F01"/>
    <w:rsid w:val="00B879F4"/>
    <w:rsid w:val="00B913C5"/>
    <w:rsid w:val="00B92E67"/>
    <w:rsid w:val="00B93F58"/>
    <w:rsid w:val="00B94AA3"/>
    <w:rsid w:val="00BA2EBA"/>
    <w:rsid w:val="00BA46BD"/>
    <w:rsid w:val="00BA4D94"/>
    <w:rsid w:val="00BA77DA"/>
    <w:rsid w:val="00BB09B5"/>
    <w:rsid w:val="00BB17F8"/>
    <w:rsid w:val="00BB1C8B"/>
    <w:rsid w:val="00BB217C"/>
    <w:rsid w:val="00BB2763"/>
    <w:rsid w:val="00BB3A08"/>
    <w:rsid w:val="00BB475D"/>
    <w:rsid w:val="00BB5D73"/>
    <w:rsid w:val="00BB6EB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0C5"/>
    <w:rsid w:val="00BE4607"/>
    <w:rsid w:val="00BE535C"/>
    <w:rsid w:val="00BE6185"/>
    <w:rsid w:val="00BE668B"/>
    <w:rsid w:val="00BE795A"/>
    <w:rsid w:val="00BF0233"/>
    <w:rsid w:val="00BF0A65"/>
    <w:rsid w:val="00BF1426"/>
    <w:rsid w:val="00BF1F92"/>
    <w:rsid w:val="00BF2B1B"/>
    <w:rsid w:val="00BF2CA2"/>
    <w:rsid w:val="00BF35B0"/>
    <w:rsid w:val="00BF3DF5"/>
    <w:rsid w:val="00BF4289"/>
    <w:rsid w:val="00BF5F91"/>
    <w:rsid w:val="00BF686D"/>
    <w:rsid w:val="00BF6C91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26AF2"/>
    <w:rsid w:val="00C3042F"/>
    <w:rsid w:val="00C309BA"/>
    <w:rsid w:val="00C33F46"/>
    <w:rsid w:val="00C3554D"/>
    <w:rsid w:val="00C360E9"/>
    <w:rsid w:val="00C374E5"/>
    <w:rsid w:val="00C37566"/>
    <w:rsid w:val="00C3776A"/>
    <w:rsid w:val="00C40281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02F1"/>
    <w:rsid w:val="00CC2F3C"/>
    <w:rsid w:val="00CC37CF"/>
    <w:rsid w:val="00CC3B82"/>
    <w:rsid w:val="00CC6685"/>
    <w:rsid w:val="00CD13A8"/>
    <w:rsid w:val="00CD3B4D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E7F3A"/>
    <w:rsid w:val="00CF015F"/>
    <w:rsid w:val="00CF0602"/>
    <w:rsid w:val="00CF0666"/>
    <w:rsid w:val="00CF0DF2"/>
    <w:rsid w:val="00CF1764"/>
    <w:rsid w:val="00CF446C"/>
    <w:rsid w:val="00CF54EC"/>
    <w:rsid w:val="00CF5B46"/>
    <w:rsid w:val="00CF6946"/>
    <w:rsid w:val="00CF7111"/>
    <w:rsid w:val="00D00567"/>
    <w:rsid w:val="00D00627"/>
    <w:rsid w:val="00D008CE"/>
    <w:rsid w:val="00D0199C"/>
    <w:rsid w:val="00D01D05"/>
    <w:rsid w:val="00D02D12"/>
    <w:rsid w:val="00D03455"/>
    <w:rsid w:val="00D041B5"/>
    <w:rsid w:val="00D04B3F"/>
    <w:rsid w:val="00D051FC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2F06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2C0E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42DB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13C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6DE"/>
    <w:rsid w:val="00D878AC"/>
    <w:rsid w:val="00D87ADE"/>
    <w:rsid w:val="00D931CD"/>
    <w:rsid w:val="00D9358B"/>
    <w:rsid w:val="00D93DD0"/>
    <w:rsid w:val="00D95C52"/>
    <w:rsid w:val="00D95E59"/>
    <w:rsid w:val="00D97EDA"/>
    <w:rsid w:val="00DA132E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7C5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004F"/>
    <w:rsid w:val="00DF125D"/>
    <w:rsid w:val="00DF21B6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2EE9"/>
    <w:rsid w:val="00E039FC"/>
    <w:rsid w:val="00E04082"/>
    <w:rsid w:val="00E045F3"/>
    <w:rsid w:val="00E04FBA"/>
    <w:rsid w:val="00E07B2A"/>
    <w:rsid w:val="00E10B27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CF8"/>
    <w:rsid w:val="00E16F41"/>
    <w:rsid w:val="00E17FA9"/>
    <w:rsid w:val="00E20CEE"/>
    <w:rsid w:val="00E21553"/>
    <w:rsid w:val="00E247BB"/>
    <w:rsid w:val="00E24E4C"/>
    <w:rsid w:val="00E25142"/>
    <w:rsid w:val="00E25810"/>
    <w:rsid w:val="00E25C55"/>
    <w:rsid w:val="00E26F4B"/>
    <w:rsid w:val="00E3270B"/>
    <w:rsid w:val="00E35141"/>
    <w:rsid w:val="00E353E8"/>
    <w:rsid w:val="00E372FD"/>
    <w:rsid w:val="00E42349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989"/>
    <w:rsid w:val="00E96F7B"/>
    <w:rsid w:val="00E97098"/>
    <w:rsid w:val="00E97CCC"/>
    <w:rsid w:val="00EA0B78"/>
    <w:rsid w:val="00EA0E9B"/>
    <w:rsid w:val="00EA4111"/>
    <w:rsid w:val="00EA46B0"/>
    <w:rsid w:val="00EA4882"/>
    <w:rsid w:val="00EA4F88"/>
    <w:rsid w:val="00EA64B9"/>
    <w:rsid w:val="00EA7C5C"/>
    <w:rsid w:val="00EB110F"/>
    <w:rsid w:val="00EB266F"/>
    <w:rsid w:val="00EB26B8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1183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8B7"/>
    <w:rsid w:val="00F50E14"/>
    <w:rsid w:val="00F5119C"/>
    <w:rsid w:val="00F52F40"/>
    <w:rsid w:val="00F53359"/>
    <w:rsid w:val="00F569FB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0BFB"/>
    <w:rsid w:val="00F72327"/>
    <w:rsid w:val="00F726C6"/>
    <w:rsid w:val="00F76AA5"/>
    <w:rsid w:val="00F7748C"/>
    <w:rsid w:val="00F77B74"/>
    <w:rsid w:val="00F80455"/>
    <w:rsid w:val="00F80BAC"/>
    <w:rsid w:val="00F814AF"/>
    <w:rsid w:val="00F826F5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155"/>
    <w:rsid w:val="00F87CA9"/>
    <w:rsid w:val="00F93117"/>
    <w:rsid w:val="00F94DDE"/>
    <w:rsid w:val="00F95F03"/>
    <w:rsid w:val="00F97FD9"/>
    <w:rsid w:val="00FA0CD7"/>
    <w:rsid w:val="00FA1B40"/>
    <w:rsid w:val="00FA1C5A"/>
    <w:rsid w:val="00FA2797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0EB1"/>
    <w:rsid w:val="00FB12CA"/>
    <w:rsid w:val="00FB1565"/>
    <w:rsid w:val="00FB2040"/>
    <w:rsid w:val="00FB30D9"/>
    <w:rsid w:val="00FB60B5"/>
    <w:rsid w:val="00FB70C1"/>
    <w:rsid w:val="00FB7795"/>
    <w:rsid w:val="00FB7947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6831"/>
    <w:rsid w:val="00FC7D7D"/>
    <w:rsid w:val="00FD0F6C"/>
    <w:rsid w:val="00FD1A86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6E44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51DA-93B0-439D-924D-C6768ED6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2119</Words>
  <Characters>11446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3</cp:revision>
  <cp:lastPrinted>2022-08-23T19:13:00Z</cp:lastPrinted>
  <dcterms:created xsi:type="dcterms:W3CDTF">2022-08-25T13:42:00Z</dcterms:created>
  <dcterms:modified xsi:type="dcterms:W3CDTF">2022-08-25T13:45:00Z</dcterms:modified>
</cp:coreProperties>
</file>