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429"/>
      </w:tblGrid>
      <w:tr w:rsidR="00ED4E03" w:rsidRPr="0038317C" w14:paraId="06862CF1" w14:textId="77777777" w:rsidTr="009608C3">
        <w:trPr>
          <w:trHeight w:val="307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0C0BBA0" w:rsidR="00ED4E03" w:rsidRPr="0038317C" w:rsidRDefault="00E27C39" w:rsidP="000238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</w:t>
            </w:r>
            <w:r w:rsidR="00A453BE">
              <w:rPr>
                <w:rFonts w:ascii="Arial" w:hAnsi="Arial" w:cs="Arial"/>
                <w:sz w:val="22"/>
                <w:szCs w:val="22"/>
              </w:rPr>
              <w:t>51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9608C3">
        <w:trPr>
          <w:trHeight w:val="12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9608C3">
        <w:trPr>
          <w:trHeight w:val="307"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48DB3A0" w:rsidR="00ED4E03" w:rsidRPr="0038317C" w:rsidRDefault="00C535BF" w:rsidP="00AB1E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AB1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B1E24" w:rsidRPr="00AB1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018</w:t>
            </w:r>
            <w:r w:rsidR="000238A0" w:rsidRPr="00AB1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01E407FA" w14:textId="10D3F9F6" w:rsidR="007E520F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</w:t>
      </w:r>
      <w:r w:rsidR="00A453BE">
        <w:rPr>
          <w:rFonts w:ascii="Arial" w:hAnsi="Arial" w:cs="Arial"/>
          <w:sz w:val="22"/>
          <w:szCs w:val="22"/>
        </w:rPr>
        <w:t>51</w:t>
      </w:r>
      <w:r w:rsidR="007E520F">
        <w:rPr>
          <w:rFonts w:ascii="Arial" w:hAnsi="Arial" w:cs="Arial"/>
          <w:sz w:val="22"/>
          <w:szCs w:val="22"/>
        </w:rPr>
        <w:t xml:space="preserve">ª Reunião Plenária do CAU/SC; 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62EEF3D6" w14:textId="25C6F7F1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1 – Aprovar os termos da </w:t>
      </w:r>
      <w:r w:rsidRPr="00E678CB">
        <w:rPr>
          <w:rFonts w:ascii="Arial" w:hAnsi="Arial" w:cs="Arial"/>
          <w:sz w:val="22"/>
          <w:szCs w:val="22"/>
        </w:rPr>
        <w:t>pauta da 1</w:t>
      </w:r>
      <w:r w:rsidR="00A453BE">
        <w:rPr>
          <w:rFonts w:ascii="Arial" w:hAnsi="Arial" w:cs="Arial"/>
          <w:sz w:val="22"/>
          <w:szCs w:val="22"/>
        </w:rPr>
        <w:t>51</w:t>
      </w:r>
      <w:r w:rsidRPr="00E678CB">
        <w:rPr>
          <w:rFonts w:ascii="Arial" w:hAnsi="Arial" w:cs="Arial"/>
          <w:sz w:val="22"/>
          <w:szCs w:val="22"/>
        </w:rPr>
        <w:t xml:space="preserve">ª Reunião Plenária do CAU/SC, a ser realizada dia </w:t>
      </w:r>
      <w:r w:rsidR="00A453BE">
        <w:rPr>
          <w:rFonts w:ascii="Arial" w:hAnsi="Arial" w:cs="Arial"/>
          <w:sz w:val="22"/>
          <w:szCs w:val="22"/>
        </w:rPr>
        <w:t>1</w:t>
      </w:r>
      <w:r w:rsidR="00BB3FB3">
        <w:rPr>
          <w:rFonts w:ascii="Arial" w:hAnsi="Arial" w:cs="Arial"/>
          <w:sz w:val="22"/>
          <w:szCs w:val="22"/>
        </w:rPr>
        <w:t>0</w:t>
      </w:r>
      <w:r w:rsidR="00C535BF">
        <w:rPr>
          <w:rFonts w:ascii="Arial" w:hAnsi="Arial" w:cs="Arial"/>
          <w:sz w:val="22"/>
          <w:szCs w:val="22"/>
        </w:rPr>
        <w:t xml:space="preserve"> de </w:t>
      </w:r>
      <w:r w:rsidR="00A453BE">
        <w:rPr>
          <w:rFonts w:ascii="Arial" w:hAnsi="Arial" w:cs="Arial"/>
          <w:sz w:val="22"/>
          <w:szCs w:val="22"/>
        </w:rPr>
        <w:t>maio</w:t>
      </w:r>
      <w:r w:rsidR="00C535BF">
        <w:rPr>
          <w:rFonts w:ascii="Arial" w:hAnsi="Arial" w:cs="Arial"/>
          <w:sz w:val="22"/>
          <w:szCs w:val="22"/>
        </w:rPr>
        <w:t xml:space="preserve"> </w:t>
      </w:r>
      <w:r w:rsidRPr="00E678CB">
        <w:rPr>
          <w:rFonts w:ascii="Arial" w:hAnsi="Arial" w:cs="Arial"/>
          <w:sz w:val="22"/>
          <w:szCs w:val="22"/>
        </w:rPr>
        <w:t>de 202</w:t>
      </w:r>
      <w:r w:rsidR="000238A0" w:rsidRPr="00E678CB">
        <w:rPr>
          <w:rFonts w:ascii="Arial" w:hAnsi="Arial" w:cs="Arial"/>
          <w:sz w:val="22"/>
          <w:szCs w:val="22"/>
        </w:rPr>
        <w:t>4</w:t>
      </w:r>
      <w:r w:rsidRPr="00E678CB">
        <w:rPr>
          <w:rFonts w:ascii="Arial" w:hAnsi="Arial" w:cs="Arial"/>
          <w:sz w:val="22"/>
          <w:szCs w:val="22"/>
        </w:rPr>
        <w:t xml:space="preserve">, de forma </w:t>
      </w:r>
      <w:r w:rsidR="009A2AA0">
        <w:rPr>
          <w:rFonts w:ascii="Arial" w:hAnsi="Arial" w:cs="Arial"/>
          <w:sz w:val="22"/>
          <w:szCs w:val="22"/>
        </w:rPr>
        <w:t>h</w:t>
      </w:r>
      <w:r w:rsidR="005651A2">
        <w:rPr>
          <w:rFonts w:ascii="Arial" w:hAnsi="Arial" w:cs="Arial"/>
          <w:sz w:val="22"/>
          <w:szCs w:val="22"/>
        </w:rPr>
        <w:t>í</w:t>
      </w:r>
      <w:r w:rsidR="009A2AA0">
        <w:rPr>
          <w:rFonts w:ascii="Arial" w:hAnsi="Arial" w:cs="Arial"/>
          <w:sz w:val="22"/>
          <w:szCs w:val="22"/>
        </w:rPr>
        <w:t>brida</w:t>
      </w:r>
      <w:r w:rsidRPr="00E678CB">
        <w:rPr>
          <w:rFonts w:ascii="Arial" w:hAnsi="Arial" w:cs="Arial"/>
          <w:sz w:val="22"/>
          <w:szCs w:val="22"/>
        </w:rPr>
        <w:t xml:space="preserve">, das </w:t>
      </w:r>
      <w:r w:rsidRPr="001D1C7B">
        <w:rPr>
          <w:rFonts w:ascii="Arial" w:hAnsi="Arial" w:cs="Arial"/>
          <w:sz w:val="22"/>
          <w:szCs w:val="22"/>
        </w:rPr>
        <w:t>09h às 1</w:t>
      </w:r>
      <w:r w:rsidR="00E678CB" w:rsidRPr="001D1C7B">
        <w:rPr>
          <w:rFonts w:ascii="Arial" w:hAnsi="Arial" w:cs="Arial"/>
          <w:sz w:val="22"/>
          <w:szCs w:val="22"/>
        </w:rPr>
        <w:t>5</w:t>
      </w:r>
      <w:r w:rsidRPr="001D1C7B">
        <w:rPr>
          <w:rFonts w:ascii="Arial" w:hAnsi="Arial" w:cs="Arial"/>
          <w:sz w:val="22"/>
          <w:szCs w:val="22"/>
        </w:rPr>
        <w:t>h, com</w:t>
      </w:r>
      <w:r w:rsidRPr="00E678CB">
        <w:rPr>
          <w:rFonts w:ascii="Arial" w:hAnsi="Arial" w:cs="Arial"/>
          <w:sz w:val="22"/>
          <w:szCs w:val="22"/>
        </w:rPr>
        <w:t xml:space="preserve"> os seguintes itens para a ordem do dia:</w:t>
      </w:r>
    </w:p>
    <w:p w14:paraId="5F2CB10B" w14:textId="77777777" w:rsidR="00E17D39" w:rsidRDefault="00E17D39" w:rsidP="00E27C39">
      <w:pPr>
        <w:jc w:val="both"/>
        <w:rPr>
          <w:rFonts w:ascii="Arial" w:hAnsi="Arial" w:cs="Arial"/>
          <w:sz w:val="22"/>
          <w:szCs w:val="22"/>
        </w:rPr>
      </w:pPr>
    </w:p>
    <w:p w14:paraId="601FC0EC" w14:textId="114E105D" w:rsidR="007770FB" w:rsidRPr="007770FB" w:rsidRDefault="007770FB" w:rsidP="007770FB">
      <w:pPr>
        <w:pStyle w:val="PargrafodaLi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770FB">
        <w:rPr>
          <w:rFonts w:ascii="Arial" w:hAnsi="Arial" w:cs="Arial"/>
          <w:sz w:val="22"/>
          <w:szCs w:val="22"/>
        </w:rPr>
        <w:t>Celebração de convênio – Celebração de convênio Tripartite – CAU/SC; IPHAC; UFSC (Origem: CD-CAU/SC);</w:t>
      </w:r>
    </w:p>
    <w:p w14:paraId="7250F89B" w14:textId="318A1DEB" w:rsidR="007770FB" w:rsidRPr="007770FB" w:rsidRDefault="007770FB" w:rsidP="007770FB">
      <w:pPr>
        <w:pStyle w:val="PargrafodaLi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770FB">
        <w:rPr>
          <w:rFonts w:ascii="Arial" w:hAnsi="Arial" w:cs="Arial"/>
          <w:sz w:val="22"/>
          <w:szCs w:val="22"/>
        </w:rPr>
        <w:t>Celebração de Acordo de Cooperação entre o CAU/SC e FEPESE - SUMMIT CIDADES 2024 (Origem: CD-CAU/SC);</w:t>
      </w:r>
    </w:p>
    <w:p w14:paraId="7E995125" w14:textId="321AD60D" w:rsidR="007770FB" w:rsidRPr="007770FB" w:rsidRDefault="007770FB" w:rsidP="007770FB">
      <w:pPr>
        <w:pStyle w:val="PargrafodaLi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770FB">
        <w:rPr>
          <w:rFonts w:ascii="Arial" w:hAnsi="Arial" w:cs="Arial"/>
          <w:sz w:val="22"/>
          <w:szCs w:val="22"/>
        </w:rPr>
        <w:t>Celebração de Acordo de Cooperação entre o CAU/SC e AsBEASC – CONVENÇÃO AsBEA - 2024 (Origem: CD-CAU/SC);</w:t>
      </w:r>
    </w:p>
    <w:p w14:paraId="5363F8D3" w14:textId="63AD340E" w:rsidR="005C5CE1" w:rsidRDefault="005C5CE1" w:rsidP="00F57A3F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5C5CE1">
        <w:rPr>
          <w:rFonts w:ascii="Arial" w:hAnsi="Arial" w:cs="Arial"/>
          <w:sz w:val="22"/>
          <w:szCs w:val="22"/>
        </w:rPr>
        <w:t>Execução projeto “Recenseador de Obras”</w:t>
      </w:r>
      <w:r>
        <w:rPr>
          <w:rFonts w:ascii="Arial" w:hAnsi="Arial" w:cs="Arial"/>
          <w:sz w:val="22"/>
          <w:szCs w:val="22"/>
        </w:rPr>
        <w:t xml:space="preserve"> </w:t>
      </w:r>
      <w:r w:rsidRPr="005C5CE1">
        <w:rPr>
          <w:rFonts w:ascii="Arial" w:hAnsi="Arial" w:cs="Arial"/>
          <w:sz w:val="22"/>
          <w:szCs w:val="22"/>
        </w:rPr>
        <w:t>DELIBERAÇÃO Nº 027/2024 – CEP-CAU/</w:t>
      </w:r>
      <w:r w:rsidR="0058633E">
        <w:rPr>
          <w:rFonts w:ascii="Arial" w:hAnsi="Arial" w:cs="Arial"/>
          <w:sz w:val="22"/>
          <w:szCs w:val="22"/>
        </w:rPr>
        <w:t>SC (Origem CEP-CAU/SC);</w:t>
      </w:r>
    </w:p>
    <w:p w14:paraId="0685C039" w14:textId="77777777" w:rsidR="004C47F8" w:rsidRDefault="004C47F8" w:rsidP="004C47F8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770FB">
        <w:rPr>
          <w:rFonts w:ascii="Arial" w:hAnsi="Arial" w:cs="Arial"/>
          <w:sz w:val="22"/>
          <w:szCs w:val="22"/>
        </w:rPr>
        <w:t>Alteração do Calendário de Reuniões e Eventos do CAU/SC – 2024 (Origem: CD-CAU/SC);</w:t>
      </w:r>
    </w:p>
    <w:p w14:paraId="06B2F892" w14:textId="77777777" w:rsidR="004C47F8" w:rsidRPr="004C47F8" w:rsidRDefault="004C47F8" w:rsidP="004C47F8">
      <w:pPr>
        <w:jc w:val="both"/>
        <w:rPr>
          <w:rFonts w:ascii="Arial" w:hAnsi="Arial" w:cs="Arial"/>
          <w:sz w:val="22"/>
          <w:szCs w:val="22"/>
        </w:rPr>
      </w:pPr>
    </w:p>
    <w:p w14:paraId="392282B3" w14:textId="6C64F985" w:rsidR="0058633E" w:rsidRDefault="0058633E" w:rsidP="0058633E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D6A02">
        <w:rPr>
          <w:rFonts w:ascii="Arial" w:hAnsi="Arial" w:cs="Arial"/>
          <w:sz w:val="22"/>
          <w:szCs w:val="22"/>
        </w:rPr>
        <w:t>Levantamentos de gastos para verbas indenizatórias e proposta de revisão de modalidade de plenária e reuniões de comissão (GERAF); (Origem: Presidência CAU/SC)</w:t>
      </w:r>
      <w:r w:rsidR="00DD6A02">
        <w:rPr>
          <w:rFonts w:ascii="Arial" w:hAnsi="Arial" w:cs="Arial"/>
          <w:sz w:val="22"/>
          <w:szCs w:val="22"/>
        </w:rPr>
        <w:t>;</w:t>
      </w:r>
    </w:p>
    <w:p w14:paraId="224B88FD" w14:textId="77777777" w:rsidR="00DD6A02" w:rsidRPr="00DD6A02" w:rsidRDefault="00DD6A02" w:rsidP="00DD6A02">
      <w:pPr>
        <w:pStyle w:val="PargrafodaLista"/>
        <w:rPr>
          <w:rFonts w:ascii="Arial" w:hAnsi="Arial" w:cs="Arial"/>
          <w:sz w:val="22"/>
          <w:szCs w:val="22"/>
        </w:rPr>
      </w:pPr>
    </w:p>
    <w:p w14:paraId="78C543BF" w14:textId="4F9DA297" w:rsidR="00DD6A02" w:rsidRDefault="00DD6A02" w:rsidP="0058633E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0C3F95">
        <w:rPr>
          <w:rFonts w:ascii="Arial" w:hAnsi="Arial" w:cs="Arial"/>
          <w:sz w:val="22"/>
          <w:szCs w:val="22"/>
        </w:rPr>
        <w:t>Estudo para melhoria da estrutura funcional do CAU/SC (GERGERAL);</w:t>
      </w:r>
    </w:p>
    <w:p w14:paraId="4CDE244B" w14:textId="77777777" w:rsidR="00DD6A02" w:rsidRPr="00DD6A02" w:rsidRDefault="00DD6A02" w:rsidP="00DD6A02">
      <w:pPr>
        <w:pStyle w:val="PargrafodaLista"/>
        <w:rPr>
          <w:rFonts w:ascii="Arial" w:hAnsi="Arial" w:cs="Arial"/>
          <w:sz w:val="22"/>
          <w:szCs w:val="22"/>
        </w:rPr>
      </w:pPr>
    </w:p>
    <w:p w14:paraId="6D734F4C" w14:textId="43209002" w:rsidR="00DD6A02" w:rsidRPr="00DD6A02" w:rsidRDefault="00DD6A02" w:rsidP="00DD6A02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D6A02">
        <w:rPr>
          <w:rFonts w:ascii="Arial" w:hAnsi="Arial" w:cs="Arial"/>
          <w:sz w:val="22"/>
          <w:szCs w:val="22"/>
        </w:rPr>
        <w:t>Apresentação da proposta de criação do programa de benefícios aos (às) profissionais arquitetos (as) e urbanistas, funcionários (as) e estagiários (as) do C</w:t>
      </w:r>
      <w:r w:rsidR="00FE0A30">
        <w:rPr>
          <w:rFonts w:ascii="Arial" w:hAnsi="Arial" w:cs="Arial"/>
          <w:sz w:val="22"/>
          <w:szCs w:val="22"/>
        </w:rPr>
        <w:t>AU/SC (Origem: GERGERAL-CAU/SC)</w:t>
      </w:r>
      <w:bookmarkStart w:id="0" w:name="_GoBack"/>
      <w:bookmarkEnd w:id="0"/>
    </w:p>
    <w:p w14:paraId="7C8BC596" w14:textId="3D0AD369" w:rsidR="00D85CA2" w:rsidRPr="007E520F" w:rsidRDefault="00D85CA2" w:rsidP="007E520F">
      <w:pPr>
        <w:jc w:val="both"/>
        <w:rPr>
          <w:rFonts w:ascii="Arial" w:hAnsi="Arial" w:cs="Arial"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2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16A56C0A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</w:t>
      </w:r>
      <w:r w:rsidR="00A453BE">
        <w:rPr>
          <w:rFonts w:ascii="Arial" w:hAnsi="Arial" w:cs="Arial"/>
          <w:bCs/>
          <w:sz w:val="22"/>
          <w:szCs w:val="22"/>
        </w:rPr>
        <w:t>9</w:t>
      </w:r>
      <w:r w:rsidR="00C535BF">
        <w:rPr>
          <w:rFonts w:ascii="Arial" w:hAnsi="Arial" w:cs="Arial"/>
          <w:bCs/>
          <w:sz w:val="22"/>
          <w:szCs w:val="22"/>
        </w:rPr>
        <w:t xml:space="preserve"> de </w:t>
      </w:r>
      <w:r w:rsidR="00A453BE">
        <w:rPr>
          <w:rFonts w:ascii="Arial" w:hAnsi="Arial" w:cs="Arial"/>
          <w:bCs/>
          <w:sz w:val="22"/>
          <w:szCs w:val="22"/>
        </w:rPr>
        <w:t>abril</w:t>
      </w:r>
      <w:r w:rsidR="00C535BF">
        <w:rPr>
          <w:rFonts w:ascii="Arial" w:hAnsi="Arial" w:cs="Arial"/>
          <w:bCs/>
          <w:sz w:val="22"/>
          <w:szCs w:val="22"/>
        </w:rPr>
        <w:t xml:space="preserve"> </w:t>
      </w:r>
      <w:r w:rsidR="00454E17">
        <w:rPr>
          <w:rFonts w:ascii="Arial" w:hAnsi="Arial" w:cs="Arial"/>
          <w:bCs/>
          <w:sz w:val="22"/>
          <w:szCs w:val="22"/>
        </w:rPr>
        <w:t>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47D1ADA6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1FF838F" w14:textId="77777777" w:rsidR="00AB1E24" w:rsidRDefault="00AB1E24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9847060" w14:textId="77777777" w:rsidR="00F22D3D" w:rsidRPr="00B549DB" w:rsidRDefault="00F22D3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5CF75A2E" w:rsidR="002634CE" w:rsidRPr="00B549D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 w:rsidR="00F549A1">
        <w:rPr>
          <w:rFonts w:ascii="Arial" w:hAnsi="Arial" w:cs="Arial"/>
          <w:b/>
          <w:sz w:val="22"/>
          <w:szCs w:val="22"/>
        </w:rPr>
        <w:t xml:space="preserve"> do CAU/SC</w:t>
      </w:r>
    </w:p>
    <w:p w14:paraId="3580B4CC" w14:textId="79294EE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C4E4D6" w14:textId="77777777" w:rsidR="00937287" w:rsidRDefault="00937287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6AB09" w14:textId="49044E15" w:rsidR="00596B2B" w:rsidRPr="00B549DB" w:rsidRDefault="00A453BE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596B2B"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AEC5DB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D459CC" w14:textId="77777777" w:rsidR="00596B2B" w:rsidRPr="00B549DB" w:rsidRDefault="00596B2B" w:rsidP="00596B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585CDE9" w14:textId="77777777" w:rsidR="00596B2B" w:rsidRPr="00B549DB" w:rsidRDefault="00596B2B" w:rsidP="00596B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5651A2" w:rsidRPr="00724789" w14:paraId="441A159E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70C428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C626E26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28679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651A2" w:rsidRPr="00724789" w14:paraId="5AFC238C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7BC367A" w14:textId="77777777" w:rsidR="005651A2" w:rsidRPr="006038DC" w:rsidRDefault="005651A2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A82A542" w14:textId="77777777" w:rsidR="005651A2" w:rsidRPr="006038DC" w:rsidRDefault="005651A2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0AC4F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4335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A18B9C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75A9B4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651A2" w:rsidRPr="00724789" w14:paraId="77013572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5ECA4CD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327B1860" w14:textId="77777777" w:rsidR="005651A2" w:rsidRDefault="005651A2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3762F4CA" w14:textId="77777777" w:rsidR="005651A2" w:rsidRPr="00550F41" w:rsidRDefault="005651A2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55C205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51A2" w:rsidRPr="00724789" w14:paraId="4273780E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046C4B62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994908B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637A0933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BFC829" w14:textId="0A93D989" w:rsidR="005651A2" w:rsidRPr="006038DC" w:rsidRDefault="00DD6A0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EB68B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D5DD0A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1B896A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1FC3E678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62D1950A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1D4F8650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0EE07133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3659A" w14:textId="58807C1D" w:rsidR="005651A2" w:rsidRPr="006038DC" w:rsidRDefault="00DD6A0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DA80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62E6CA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3C7E3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0075F36E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96D4A2F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C3B695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5F402CDF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65070" w14:textId="3403E087" w:rsidR="005651A2" w:rsidRPr="006038DC" w:rsidRDefault="00DD6A0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8A1F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7A734C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A5FA09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46C9BF6E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08735D" w14:textId="1E0FE9B3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3E9DAB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83350C3" w14:textId="77777777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ADFFB0" w14:textId="220D5A13" w:rsidR="005651A2" w:rsidRPr="006038DC" w:rsidRDefault="00DD6A0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6DB4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487128E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DF8A4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600DB6C4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4C1CAC8" w14:textId="77777777" w:rsidR="005651A2" w:rsidRPr="002235C9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B544498" w14:textId="24709298" w:rsidR="005651A2" w:rsidRPr="00BB3FB3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83046" w14:textId="6B790CCB" w:rsidR="005651A2" w:rsidRPr="006038DC" w:rsidRDefault="00DD6A0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0919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09F5056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D9C95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66CE7D" w14:textId="77777777" w:rsidR="005651A2" w:rsidRPr="00B549DB" w:rsidRDefault="005651A2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596B2B" w:rsidRPr="00B549DB" w14:paraId="59E61D1A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641E201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88245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2B" w:rsidRPr="00B549DB" w14:paraId="0B68A9FE" w14:textId="77777777" w:rsidTr="00CD224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BF75AF0" w14:textId="243AAEA4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896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3BE">
              <w:rPr>
                <w:rFonts w:ascii="Arial" w:hAnsi="Arial" w:cs="Arial"/>
                <w:sz w:val="22"/>
                <w:szCs w:val="22"/>
              </w:rPr>
              <w:t>4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596B2B" w:rsidRPr="00B549DB" w14:paraId="1971253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4E320A" w14:textId="68E0911D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2</w:t>
            </w:r>
            <w:r w:rsidR="00A453BE">
              <w:rPr>
                <w:rFonts w:ascii="Arial" w:hAnsi="Arial" w:cs="Arial"/>
                <w:sz w:val="22"/>
                <w:szCs w:val="22"/>
              </w:rPr>
              <w:t>9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/0</w:t>
            </w:r>
            <w:r w:rsidR="00A453BE">
              <w:rPr>
                <w:rFonts w:ascii="Arial" w:hAnsi="Arial" w:cs="Arial"/>
                <w:sz w:val="22"/>
                <w:szCs w:val="22"/>
              </w:rPr>
              <w:t>4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/2024</w:t>
            </w:r>
            <w:r w:rsidRPr="008960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28F6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39611" w14:textId="0846A156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1900">
              <w:rPr>
                <w:rFonts w:ascii="Arial" w:hAnsi="Arial" w:cs="Arial"/>
                <w:sz w:val="22"/>
                <w:szCs w:val="22"/>
              </w:rPr>
              <w:t>Pauta da 1</w:t>
            </w:r>
            <w:r w:rsidR="00A453BE">
              <w:rPr>
                <w:rFonts w:ascii="Arial" w:hAnsi="Arial" w:cs="Arial"/>
                <w:sz w:val="22"/>
                <w:szCs w:val="22"/>
              </w:rPr>
              <w:t>51</w:t>
            </w:r>
            <w:r w:rsidRPr="00B549DB">
              <w:rPr>
                <w:rFonts w:ascii="Arial" w:hAnsi="Arial" w:cs="Arial"/>
                <w:sz w:val="22"/>
                <w:szCs w:val="22"/>
              </w:rPr>
              <w:t>ª Reunião Plenária do CAU/SC</w:t>
            </w:r>
            <w:r w:rsidR="006919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C0E07F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3253B41B" w14:textId="77777777" w:rsidTr="00CD224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4AD1728" w14:textId="6D2E5764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</w:t>
            </w:r>
            <w:r w:rsidR="00AB1E24" w:rsidRPr="00AB1E24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1900" w:rsidRPr="00AB1E24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00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D91465"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AB1E24">
              <w:rPr>
                <w:rFonts w:ascii="Arial" w:hAnsi="Arial" w:cs="Arial"/>
                <w:sz w:val="22"/>
                <w:szCs w:val="22"/>
              </w:rPr>
              <w:t>5</w:t>
            </w:r>
            <w:r w:rsidRPr="00AB1E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5E1627" w14:textId="34EEA357" w:rsidR="00596B2B" w:rsidRPr="00BB3D24" w:rsidRDefault="00691900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="00596B2B"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="00B549D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84879E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4159C45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0314573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D423E39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A62640" w14:paraId="2B2E10CF" w14:textId="77777777" w:rsidTr="00CD224B">
        <w:trPr>
          <w:trHeight w:val="257"/>
        </w:trPr>
        <w:tc>
          <w:tcPr>
            <w:tcW w:w="4673" w:type="dxa"/>
            <w:shd w:val="clear" w:color="auto" w:fill="D9D9D9"/>
          </w:tcPr>
          <w:p w14:paraId="2BCDD07D" w14:textId="63AE82C0" w:rsidR="00596B2B" w:rsidRPr="00BB3D24" w:rsidRDefault="005651A2" w:rsidP="006919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1C41C90" w14:textId="268E447C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868ED" w14:textId="77777777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479E5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662FAB" w14:textId="0A5C7C3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51AFD" w:rsidSect="00AB1E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09D77A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E0A3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22139"/>
    <w:multiLevelType w:val="hybridMultilevel"/>
    <w:tmpl w:val="3E98DEE8"/>
    <w:lvl w:ilvl="0" w:tplc="EB409C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30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2"/>
  </w:num>
  <w:num w:numId="11">
    <w:abstractNumId w:val="9"/>
  </w:num>
  <w:num w:numId="12">
    <w:abstractNumId w:val="13"/>
  </w:num>
  <w:num w:numId="13">
    <w:abstractNumId w:val="29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3"/>
  </w:num>
  <w:num w:numId="23">
    <w:abstractNumId w:val="3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8"/>
  </w:num>
  <w:num w:numId="32">
    <w:abstractNumId w:val="39"/>
  </w:num>
  <w:num w:numId="33">
    <w:abstractNumId w:val="2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8A0"/>
    <w:rsid w:val="00023B26"/>
    <w:rsid w:val="000242B1"/>
    <w:rsid w:val="00024E66"/>
    <w:rsid w:val="00025A74"/>
    <w:rsid w:val="000264CA"/>
    <w:rsid w:val="0002692C"/>
    <w:rsid w:val="0003056F"/>
    <w:rsid w:val="00030911"/>
    <w:rsid w:val="00031880"/>
    <w:rsid w:val="00032B32"/>
    <w:rsid w:val="00034254"/>
    <w:rsid w:val="00036917"/>
    <w:rsid w:val="00040616"/>
    <w:rsid w:val="00041B29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13A"/>
    <w:rsid w:val="00097576"/>
    <w:rsid w:val="000A0CFB"/>
    <w:rsid w:val="000A1BC9"/>
    <w:rsid w:val="000A511F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08A2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0FD7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1C7B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B6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0F0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3658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4E17"/>
    <w:rsid w:val="00456CA5"/>
    <w:rsid w:val="00456F30"/>
    <w:rsid w:val="00460528"/>
    <w:rsid w:val="00461307"/>
    <w:rsid w:val="004615C0"/>
    <w:rsid w:val="0046215E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47F8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1A2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33E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96B2B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5CE1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D82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07459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190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D8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2DD5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0F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D666A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20F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1BDC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960D4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8C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287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84C"/>
    <w:rsid w:val="00952CD9"/>
    <w:rsid w:val="009533C2"/>
    <w:rsid w:val="0095435D"/>
    <w:rsid w:val="00954B50"/>
    <w:rsid w:val="00954E61"/>
    <w:rsid w:val="009608C3"/>
    <w:rsid w:val="009613B9"/>
    <w:rsid w:val="009616AD"/>
    <w:rsid w:val="00961DB9"/>
    <w:rsid w:val="009621AF"/>
    <w:rsid w:val="00964D23"/>
    <w:rsid w:val="00964EF8"/>
    <w:rsid w:val="00965775"/>
    <w:rsid w:val="00966B3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2AA0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53BE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1E24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31ED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19F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5A94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557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49DB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3FB3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86C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35BF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850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12B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98B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5CA2"/>
    <w:rsid w:val="00D87040"/>
    <w:rsid w:val="00D87ADE"/>
    <w:rsid w:val="00D91465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A02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17D39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8CB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C6E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E7AED"/>
    <w:rsid w:val="00EF0697"/>
    <w:rsid w:val="00EF3DDF"/>
    <w:rsid w:val="00EF4D59"/>
    <w:rsid w:val="00EF4E22"/>
    <w:rsid w:val="00EF526D"/>
    <w:rsid w:val="00EF58F0"/>
    <w:rsid w:val="00EF6A93"/>
    <w:rsid w:val="00EF7112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2D3D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9A1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895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0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0A30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E0A6-0DBC-4157-B693-F71D4E28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47</cp:revision>
  <cp:lastPrinted>2023-11-29T19:04:00Z</cp:lastPrinted>
  <dcterms:created xsi:type="dcterms:W3CDTF">2024-01-29T16:09:00Z</dcterms:created>
  <dcterms:modified xsi:type="dcterms:W3CDTF">2024-05-08T13:54:00Z</dcterms:modified>
</cp:coreProperties>
</file>