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7432"/>
      </w:tblGrid>
      <w:tr w:rsidR="00ED4E03" w:rsidRPr="008C26E5" w14:paraId="06862CF1" w14:textId="77777777" w:rsidTr="00913FE1">
        <w:trPr>
          <w:trHeight w:val="319"/>
        </w:trPr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913FE1">
        <w:trPr>
          <w:trHeight w:val="319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85D3040" w:rsidR="00ED4E03" w:rsidRPr="001855A9" w:rsidRDefault="00744A8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ED4E03" w:rsidRPr="00185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913FE1">
        <w:trPr>
          <w:trHeight w:val="319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0DEAA06" w:rsidR="00ED4E03" w:rsidRPr="00F86FB9" w:rsidRDefault="00744A83" w:rsidP="00744A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Melhoria</w:t>
            </w:r>
            <w:r w:rsidRPr="00744A8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da estrutura funcional do CAUSC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</w:t>
            </w:r>
            <w:r w:rsidRPr="00744A8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Ampliação do quadro de vagas dos empregos de provimento efetivo em carreira do CAU/SC</w:t>
            </w:r>
          </w:p>
        </w:tc>
      </w:tr>
      <w:tr w:rsidR="00ED4E03" w:rsidRPr="008C26E5" w14:paraId="315E5ED2" w14:textId="77777777" w:rsidTr="00913FE1">
        <w:trPr>
          <w:trHeight w:val="1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913FE1">
        <w:trPr>
          <w:trHeight w:val="319"/>
        </w:trPr>
        <w:tc>
          <w:tcPr>
            <w:tcW w:w="9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E080630" w:rsidR="00ED4E03" w:rsidRPr="008C26E5" w:rsidRDefault="008C10DF" w:rsidP="00CD72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16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D72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021</w:t>
            </w:r>
            <w:r w:rsidRPr="00F816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C026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348DCDA5" w14:textId="77777777" w:rsidR="002559AE" w:rsidRDefault="002559AE" w:rsidP="00913FE1">
      <w:pPr>
        <w:ind w:right="-141"/>
        <w:jc w:val="both"/>
        <w:rPr>
          <w:rFonts w:ascii="Arial" w:hAnsi="Arial" w:cs="Arial"/>
          <w:sz w:val="22"/>
          <w:szCs w:val="22"/>
        </w:rPr>
      </w:pPr>
      <w:bookmarkStart w:id="0" w:name="_Hlk84266760"/>
    </w:p>
    <w:p w14:paraId="4809D009" w14:textId="3176C9BD" w:rsidR="00A62640" w:rsidRPr="00632344" w:rsidRDefault="008C10DF" w:rsidP="000C5EE5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  <w:bookmarkEnd w:id="0"/>
    </w:p>
    <w:p w14:paraId="3386C9F9" w14:textId="77777777" w:rsidR="002559AE" w:rsidRDefault="002559AE" w:rsidP="00913FE1">
      <w:pPr>
        <w:jc w:val="both"/>
        <w:rPr>
          <w:rFonts w:ascii="Arial" w:hAnsi="Arial" w:cs="Arial"/>
          <w:sz w:val="22"/>
          <w:szCs w:val="22"/>
        </w:rPr>
      </w:pPr>
    </w:p>
    <w:p w14:paraId="0F645997" w14:textId="6725E31D" w:rsidR="00042623" w:rsidRDefault="00482D4B" w:rsidP="00913FE1">
      <w:pPr>
        <w:jc w:val="both"/>
        <w:rPr>
          <w:rFonts w:ascii="Arial" w:hAnsi="Arial" w:cs="Arial"/>
          <w:sz w:val="22"/>
          <w:szCs w:val="22"/>
        </w:rPr>
      </w:pPr>
      <w:r w:rsidRPr="00632344">
        <w:rPr>
          <w:rFonts w:ascii="Arial" w:hAnsi="Arial" w:cs="Arial"/>
          <w:sz w:val="22"/>
          <w:szCs w:val="22"/>
        </w:rPr>
        <w:t>Cons</w:t>
      </w:r>
      <w:r w:rsidR="00744A83">
        <w:rPr>
          <w:rFonts w:ascii="Arial" w:hAnsi="Arial" w:cs="Arial"/>
          <w:sz w:val="22"/>
          <w:szCs w:val="22"/>
        </w:rPr>
        <w:t>iderando o artigo 153, inciso IX</w:t>
      </w:r>
      <w:r w:rsidRPr="00632344">
        <w:rPr>
          <w:rFonts w:ascii="Arial" w:hAnsi="Arial" w:cs="Arial"/>
          <w:sz w:val="22"/>
          <w:szCs w:val="22"/>
        </w:rPr>
        <w:t>, do Regimento Interno do CAU/SC, o qual estabelece competência ao Conselho Diretor para</w:t>
      </w:r>
      <w:r w:rsidR="00933C3F" w:rsidRPr="00632344">
        <w:rPr>
          <w:rFonts w:ascii="Arial" w:hAnsi="Arial" w:cs="Arial"/>
          <w:sz w:val="22"/>
          <w:szCs w:val="22"/>
        </w:rPr>
        <w:t xml:space="preserve"> apreciar e deliberar </w:t>
      </w:r>
      <w:r w:rsidR="00744A83" w:rsidRPr="00744A83">
        <w:rPr>
          <w:rFonts w:ascii="Arial" w:hAnsi="Arial" w:cs="Arial"/>
          <w:sz w:val="22"/>
          <w:szCs w:val="22"/>
        </w:rPr>
        <w:t>sobre proposta para alteração da estrutura organizacional e do funcionamento das unidades organizacionais do CAU/SC, para deliberação da comissão pertinente</w:t>
      </w:r>
      <w:r w:rsidR="00933C3F" w:rsidRPr="00632344">
        <w:rPr>
          <w:rFonts w:ascii="Arial" w:hAnsi="Arial" w:cs="Arial"/>
          <w:sz w:val="22"/>
          <w:szCs w:val="22"/>
        </w:rPr>
        <w:t>;</w:t>
      </w:r>
    </w:p>
    <w:p w14:paraId="1EE72B1F" w14:textId="77777777" w:rsidR="002559AE" w:rsidRDefault="002559AE" w:rsidP="00744A83">
      <w:pPr>
        <w:jc w:val="both"/>
        <w:rPr>
          <w:rFonts w:ascii="Arial" w:hAnsi="Arial" w:cs="Arial"/>
          <w:sz w:val="22"/>
          <w:szCs w:val="22"/>
        </w:rPr>
      </w:pPr>
    </w:p>
    <w:p w14:paraId="10849344" w14:textId="40BFF357" w:rsidR="00744A83" w:rsidRDefault="00744A83" w:rsidP="00744A83">
      <w:pPr>
        <w:jc w:val="both"/>
        <w:rPr>
          <w:rFonts w:ascii="Arial" w:hAnsi="Arial" w:cs="Arial"/>
          <w:sz w:val="22"/>
          <w:szCs w:val="22"/>
        </w:rPr>
      </w:pPr>
      <w:r w:rsidRPr="00632344">
        <w:rPr>
          <w:rFonts w:ascii="Arial" w:hAnsi="Arial" w:cs="Arial"/>
          <w:sz w:val="22"/>
          <w:szCs w:val="22"/>
        </w:rPr>
        <w:t>Considerando o artigo 153, inciso XI, do Regimento Interno do CAU/SC, o qual estabelece competência ao Conselho Diretor para apreciar e deliberar sobre as diretrizes de elaboração, consolidação e monitoramento dos planos de ação e orçamento e dos planos de trabalho do CAU/SC;</w:t>
      </w:r>
    </w:p>
    <w:p w14:paraId="3A0C36E1" w14:textId="42CB1236" w:rsidR="00744A83" w:rsidRDefault="00744A83" w:rsidP="00913FE1">
      <w:pPr>
        <w:jc w:val="both"/>
        <w:rPr>
          <w:rFonts w:ascii="Arial" w:hAnsi="Arial" w:cs="Arial"/>
          <w:sz w:val="22"/>
          <w:szCs w:val="22"/>
        </w:rPr>
      </w:pPr>
    </w:p>
    <w:p w14:paraId="03867910" w14:textId="660A5BCF" w:rsidR="001A7E8A" w:rsidRDefault="001A7E8A" w:rsidP="001A7E8A">
      <w:pPr>
        <w:jc w:val="both"/>
        <w:rPr>
          <w:rFonts w:ascii="Arial" w:hAnsi="Arial" w:cs="Arial"/>
          <w:sz w:val="22"/>
          <w:szCs w:val="22"/>
        </w:rPr>
      </w:pPr>
      <w:r w:rsidRPr="001A7E8A">
        <w:rPr>
          <w:rFonts w:ascii="Arial" w:hAnsi="Arial" w:cs="Arial"/>
          <w:sz w:val="22"/>
          <w:szCs w:val="22"/>
        </w:rPr>
        <w:t xml:space="preserve">Considerando a apresentação realizada pela Gerência Geral acerca do </w:t>
      </w:r>
      <w:r>
        <w:rPr>
          <w:rFonts w:ascii="Arial" w:hAnsi="Arial" w:cs="Arial"/>
          <w:sz w:val="22"/>
          <w:szCs w:val="22"/>
        </w:rPr>
        <w:t xml:space="preserve">Plano para melhoria da estrutura organizacional em atenção especial ao </w:t>
      </w:r>
      <w:r w:rsidRPr="001A7E8A">
        <w:rPr>
          <w:rFonts w:ascii="Arial" w:hAnsi="Arial" w:cs="Arial"/>
          <w:sz w:val="22"/>
          <w:szCs w:val="22"/>
        </w:rPr>
        <w:t>projet</w:t>
      </w:r>
      <w:r w:rsidR="00B959BF">
        <w:rPr>
          <w:rFonts w:ascii="Arial" w:hAnsi="Arial" w:cs="Arial"/>
          <w:sz w:val="22"/>
          <w:szCs w:val="22"/>
        </w:rPr>
        <w:t xml:space="preserve">o de “Estruturação da Cobrança” e </w:t>
      </w:r>
      <w:r w:rsidRPr="001A7E8A">
        <w:rPr>
          <w:rFonts w:ascii="Arial" w:hAnsi="Arial" w:cs="Arial"/>
          <w:sz w:val="22"/>
          <w:szCs w:val="22"/>
        </w:rPr>
        <w:t xml:space="preserve">o levantamento </w:t>
      </w:r>
      <w:r w:rsidR="001855A9">
        <w:rPr>
          <w:rFonts w:ascii="Arial" w:hAnsi="Arial" w:cs="Arial"/>
          <w:sz w:val="22"/>
          <w:szCs w:val="22"/>
        </w:rPr>
        <w:t>com</w:t>
      </w:r>
      <w:r w:rsidRPr="001A7E8A">
        <w:rPr>
          <w:rFonts w:ascii="Arial" w:hAnsi="Arial" w:cs="Arial"/>
          <w:sz w:val="22"/>
          <w:szCs w:val="22"/>
        </w:rPr>
        <w:t xml:space="preserve"> estudo de impacto econômico realizado pela GERAF, que indica baixo comprometimento de despesa de pessoal com a proposta </w:t>
      </w:r>
      <w:r w:rsidR="00B959BF">
        <w:rPr>
          <w:rFonts w:ascii="Arial" w:hAnsi="Arial" w:cs="Arial"/>
          <w:sz w:val="22"/>
          <w:szCs w:val="22"/>
        </w:rPr>
        <w:t>de ampliação do quadro de vagas;</w:t>
      </w:r>
    </w:p>
    <w:p w14:paraId="11AB31FB" w14:textId="77777777" w:rsidR="00933C3F" w:rsidRPr="00933C3F" w:rsidRDefault="00933C3F" w:rsidP="00913FE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t-BR"/>
        </w:rPr>
      </w:pPr>
    </w:p>
    <w:p w14:paraId="6FA932B6" w14:textId="1C827B56" w:rsidR="00933C3F" w:rsidRPr="001B7C9A" w:rsidRDefault="00933C3F" w:rsidP="001A7E8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</w:t>
      </w:r>
      <w:bookmarkStart w:id="1" w:name="_Hlk159853948"/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Deliberação </w:t>
      </w:r>
      <w:r w:rsidR="001A7E8A">
        <w:rPr>
          <w:rFonts w:ascii="Arial" w:eastAsia="Calibri" w:hAnsi="Arial" w:cs="Arial"/>
          <w:color w:val="000000"/>
          <w:sz w:val="22"/>
          <w:szCs w:val="22"/>
          <w:lang w:eastAsia="pt-BR"/>
        </w:rPr>
        <w:t>da COAF-CAU/SC</w:t>
      </w: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nº </w:t>
      </w:r>
      <w:r w:rsidR="001A7E8A">
        <w:rPr>
          <w:rFonts w:ascii="Arial" w:eastAsia="Calibri" w:hAnsi="Arial" w:cs="Arial"/>
          <w:color w:val="000000"/>
          <w:sz w:val="22"/>
          <w:szCs w:val="22"/>
          <w:lang w:eastAsia="pt-BR"/>
        </w:rPr>
        <w:t>007 de 17</w:t>
      </w: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1A7E8A">
        <w:rPr>
          <w:rFonts w:ascii="Arial" w:eastAsia="Calibri" w:hAnsi="Arial" w:cs="Arial"/>
          <w:color w:val="000000"/>
          <w:sz w:val="22"/>
          <w:szCs w:val="22"/>
          <w:lang w:eastAsia="pt-BR"/>
        </w:rPr>
        <w:t>maio</w:t>
      </w: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202</w:t>
      </w:r>
      <w:r w:rsidR="001B7C9A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que </w:t>
      </w:r>
      <w:r w:rsidR="001B7C9A" w:rsidRPr="00933C3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aprovou </w:t>
      </w:r>
      <w:r w:rsidR="001A7E8A">
        <w:rPr>
          <w:rFonts w:ascii="Arial" w:eastAsia="Calibri" w:hAnsi="Arial" w:cs="Arial"/>
          <w:color w:val="000000"/>
          <w:sz w:val="22"/>
          <w:szCs w:val="22"/>
          <w:lang w:eastAsia="pt-BR"/>
        </w:rPr>
        <w:t>a alteração do ANEXO I da deliberação Plenária DPOSC nº161, de 14 de julho de 2017</w:t>
      </w:r>
      <w:r w:rsidR="001B7C9A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que versa sobre</w:t>
      </w:r>
      <w:r w:rsidR="001A7E8A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 ampliação do quadro de vagas.</w:t>
      </w:r>
      <w:r w:rsidR="001B7C9A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</w:p>
    <w:bookmarkEnd w:id="1"/>
    <w:p w14:paraId="4CA416BE" w14:textId="77777777" w:rsidR="002559AE" w:rsidRDefault="002559A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FE11C51" w14:textId="4CD2C388" w:rsidR="00482D4B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0A08273F" w14:textId="5EA40796" w:rsidR="00482D4B" w:rsidRPr="008C26E5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0B29AD7A" w14:textId="77777777" w:rsidR="002559AE" w:rsidRDefault="002559AE" w:rsidP="00933C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92B49B" w14:textId="198BA003" w:rsidR="00482D4B" w:rsidRDefault="00482D4B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="007A24FE" w:rsidRPr="007A24FE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Aprovar a </w:t>
      </w:r>
      <w:r w:rsidR="00B959BF" w:rsidRPr="00B959BF">
        <w:rPr>
          <w:rFonts w:ascii="Arial" w:eastAsia="Calibri" w:hAnsi="Arial" w:cs="Arial"/>
          <w:color w:val="000000"/>
          <w:sz w:val="22"/>
          <w:szCs w:val="22"/>
          <w:lang w:eastAsia="pt-BR"/>
        </w:rPr>
        <w:t>alteração do ANEXO I da deliberação Plenária DPOSC nº161, de 14 de julho de 2017</w:t>
      </w:r>
      <w:r w:rsid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>,</w:t>
      </w:r>
      <w:r w:rsidR="00B959BF" w:rsidRPr="00B959B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que </w:t>
      </w:r>
      <w:r w:rsid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>amplia o quadro de vagas referente ao cargo de “</w:t>
      </w:r>
      <w:r w:rsidR="002559AE" w:rsidRP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>Assistente Administrativo (Assistente Técnico</w:t>
      </w:r>
      <w:r w:rsidR="00B54E5A" w:rsidRP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>*)</w:t>
      </w:r>
      <w:r w:rsidR="00B54E5A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”</w:t>
      </w:r>
      <w:r w:rsid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11 vagas para 12 vagas e passa a vigorar com a seguinte redação</w:t>
      </w:r>
      <w:r w:rsidR="00B959BF">
        <w:rPr>
          <w:rFonts w:ascii="Arial" w:eastAsia="Calibri" w:hAnsi="Arial" w:cs="Arial"/>
          <w:color w:val="000000"/>
          <w:sz w:val="22"/>
          <w:szCs w:val="22"/>
          <w:lang w:eastAsia="pt-BR"/>
        </w:rPr>
        <w:t>:</w:t>
      </w:r>
    </w:p>
    <w:p w14:paraId="315E1BF4" w14:textId="77777777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11E7ADF" w14:textId="573805FA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98D5723" w14:textId="7EE0C28E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  <w:r w:rsidRPr="002559AE">
        <w:rPr>
          <w:rFonts w:ascii="Arial" w:eastAsia="Calibri" w:hAnsi="Arial" w:cs="Arial"/>
          <w:color w:val="000000"/>
          <w:sz w:val="22"/>
          <w:szCs w:val="22"/>
          <w:lang w:eastAsia="pt-BR"/>
        </w:rPr>
        <w:t>“ANEXO I: QUADRO DE VAGAS DOS EMPREGOS DE PROVIMENTO EFETIVO EM CARREIRA DO CAU/SC</w:t>
      </w:r>
    </w:p>
    <w:p w14:paraId="3DFF6861" w14:textId="3C7C6D62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tbl>
      <w:tblPr>
        <w:tblpPr w:leftFromText="141" w:rightFromText="141" w:vertAnchor="text" w:horzAnchor="page" w:tblpX="2462" w:tblpY="22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2559AE" w:rsidRPr="00D30FA8" w14:paraId="021BB557" w14:textId="77777777" w:rsidTr="00DD5BDC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052EDEF2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Cargos/Empregos Públicos </w:t>
            </w:r>
          </w:p>
          <w:p w14:paraId="722BA5DB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  <w:hideMark/>
          </w:tcPr>
          <w:p w14:paraId="0F86A864" w14:textId="77777777" w:rsidR="002559AE" w:rsidRPr="00D30FA8" w:rsidRDefault="002559AE" w:rsidP="00DD5BDC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Nº de Vagas </w:t>
            </w:r>
          </w:p>
          <w:p w14:paraId="3BF6B21C" w14:textId="77777777" w:rsidR="002559AE" w:rsidRPr="00D30FA8" w:rsidRDefault="002559AE" w:rsidP="00DD5BDC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</w:tr>
      <w:tr w:rsidR="002559AE" w:rsidRPr="00D30FA8" w14:paraId="6A55657D" w14:textId="77777777" w:rsidTr="00DD5BDC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3EC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6DB9F33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Analista Administrativo e Financeiro</w:t>
            </w:r>
          </w:p>
          <w:p w14:paraId="11B466EA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211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4</w:t>
            </w:r>
          </w:p>
          <w:p w14:paraId="44D995D2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171A7A5C" w14:textId="77777777" w:rsidTr="00DD5BDC">
        <w:trPr>
          <w:trHeight w:val="5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232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0D7B06B0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Analista de Compras, Contratos e Licitações</w:t>
            </w:r>
          </w:p>
          <w:p w14:paraId="43BC3E5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67C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1</w:t>
            </w:r>
          </w:p>
          <w:p w14:paraId="37BE3596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4607C625" w14:textId="77777777" w:rsidTr="00DD5BD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E1B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1A59A4FA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Advogado</w:t>
            </w:r>
          </w:p>
          <w:p w14:paraId="7C1AC556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F20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3</w:t>
            </w:r>
          </w:p>
          <w:p w14:paraId="79E0F444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271CFC4A" w14:textId="77777777" w:rsidTr="00DD5BDC">
        <w:trPr>
          <w:trHeight w:val="574"/>
        </w:trPr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5395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1F184250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Arquiteto e Urbanista (Analista Técnico*, Arquiteto Fiscal*)</w:t>
            </w:r>
          </w:p>
          <w:p w14:paraId="00B4BFF9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31355CD2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A1F4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9</w:t>
            </w:r>
          </w:p>
          <w:p w14:paraId="35F005CA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541AE701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6D51E1D8" w14:textId="77777777" w:rsidTr="00DD5BDC">
        <w:trPr>
          <w:trHeight w:val="51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5E14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EBC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02CF5109" w14:textId="77777777" w:rsidTr="00DD5BDC">
        <w:trPr>
          <w:trHeight w:val="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104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5C477AE3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Técnico em Secretariado</w:t>
            </w:r>
          </w:p>
          <w:p w14:paraId="3D42437C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D0E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2</w:t>
            </w:r>
          </w:p>
          <w:p w14:paraId="2311F421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7B0C461E" w14:textId="77777777" w:rsidTr="00DD5BDC">
        <w:trPr>
          <w:trHeight w:val="516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7ED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3862DD44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Assistente Administrativo (Assistente Técnico*)</w:t>
            </w:r>
          </w:p>
          <w:p w14:paraId="43CF5E68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05659A6B" w14:textId="77777777" w:rsidR="002559AE" w:rsidRPr="00D30FA8" w:rsidRDefault="002559AE" w:rsidP="00DD5BD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BE29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>
              <w:rPr>
                <w:rFonts w:ascii="Arial" w:eastAsia="Times New Roman" w:hAnsi="Arial" w:cs="Arial"/>
                <w:i/>
                <w:lang w:eastAsia="pt-BR"/>
              </w:rPr>
              <w:t>12</w:t>
            </w:r>
          </w:p>
          <w:p w14:paraId="6048E2B7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14:paraId="672E6CAE" w14:textId="77777777" w:rsidR="002559AE" w:rsidRPr="00D30FA8" w:rsidRDefault="002559AE" w:rsidP="00DD5BD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2EE27F45" w14:textId="77777777" w:rsidTr="00DD5BDC">
        <w:trPr>
          <w:trHeight w:val="516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F738" w14:textId="77777777" w:rsidR="002559AE" w:rsidRPr="00D30FA8" w:rsidRDefault="002559AE" w:rsidP="00DD5BD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ECE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366058F7" w14:textId="77777777" w:rsidTr="00DD5BDC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4C6A" w14:textId="77777777" w:rsidR="002559AE" w:rsidRPr="00D30FA8" w:rsidRDefault="002559AE" w:rsidP="00DD5BD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9E3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559AE" w:rsidRPr="00D30FA8" w14:paraId="6DCAE024" w14:textId="77777777" w:rsidTr="00DD5BD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DB" w14:textId="77777777" w:rsidR="002559AE" w:rsidRPr="00D30FA8" w:rsidRDefault="002559AE" w:rsidP="00DD5BDC">
            <w:pPr>
              <w:jc w:val="right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lang w:eastAsia="pt-BR"/>
              </w:rPr>
              <w:t>Total de Vagas: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634" w14:textId="77777777" w:rsidR="002559AE" w:rsidRPr="00D30FA8" w:rsidRDefault="002559AE" w:rsidP="00DD5BDC">
            <w:pPr>
              <w:jc w:val="center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lang w:eastAsia="pt-BR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lang w:eastAsia="pt-BR"/>
              </w:rPr>
              <w:t>1</w:t>
            </w:r>
          </w:p>
        </w:tc>
      </w:tr>
    </w:tbl>
    <w:p w14:paraId="0C7D109C" w14:textId="7D739AA8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57011771" w14:textId="53B9F636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202765F0" w14:textId="2D0C5298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4CC95EFE" w14:textId="6B8ED6C1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61D196E8" w14:textId="63310D9F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6BE47B34" w14:textId="5DAA1C26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6206BCF6" w14:textId="4169D700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146A057A" w14:textId="204BBFDC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150C2BEC" w14:textId="4251C12C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556C8B73" w14:textId="7401A879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7EA925F6" w14:textId="5F64CC49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38FDFA37" w14:textId="35A0D67D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765136EC" w14:textId="4BA1C9D4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18C89F96" w14:textId="65DAE62B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19BCD9EA" w14:textId="77777777" w:rsidR="002559AE" w:rsidRDefault="002559AE" w:rsidP="00933C3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pt-BR"/>
        </w:rPr>
      </w:pPr>
    </w:p>
    <w:p w14:paraId="2B2C8375" w14:textId="77777777" w:rsidR="002559AE" w:rsidRDefault="002559AE" w:rsidP="002559AE">
      <w:pPr>
        <w:jc w:val="both"/>
        <w:rPr>
          <w:rFonts w:ascii="Arial" w:hAnsi="Arial" w:cs="Arial"/>
          <w:i/>
          <w:sz w:val="22"/>
          <w:szCs w:val="22"/>
        </w:rPr>
      </w:pPr>
      <w:bookmarkStart w:id="2" w:name="_Hlk97544487"/>
      <w:bookmarkStart w:id="3" w:name="_Hlk97544585"/>
    </w:p>
    <w:p w14:paraId="772492AB" w14:textId="37AA4AF7" w:rsidR="002559AE" w:rsidRPr="002559AE" w:rsidRDefault="002559AE" w:rsidP="002559AE">
      <w:pPr>
        <w:jc w:val="both"/>
        <w:rPr>
          <w:rFonts w:ascii="Arial" w:hAnsi="Arial" w:cs="Arial"/>
          <w:i/>
          <w:sz w:val="22"/>
          <w:szCs w:val="22"/>
        </w:rPr>
      </w:pPr>
      <w:r w:rsidRPr="002559AE">
        <w:rPr>
          <w:rFonts w:ascii="Arial" w:hAnsi="Arial" w:cs="Arial"/>
          <w:i/>
          <w:sz w:val="22"/>
          <w:szCs w:val="22"/>
        </w:rPr>
        <w:t>*Nomenclatura de Empregos/cargos existentes, oriundos do PCCS de 2013”</w:t>
      </w:r>
    </w:p>
    <w:p w14:paraId="23B4A353" w14:textId="77777777" w:rsidR="002559AE" w:rsidRDefault="002559AE" w:rsidP="00042623">
      <w:pPr>
        <w:jc w:val="both"/>
        <w:rPr>
          <w:rFonts w:ascii="Arial" w:hAnsi="Arial" w:cs="Arial"/>
          <w:sz w:val="22"/>
          <w:szCs w:val="22"/>
        </w:rPr>
      </w:pPr>
    </w:p>
    <w:p w14:paraId="12BF970F" w14:textId="77777777" w:rsidR="002559AE" w:rsidRDefault="002559AE" w:rsidP="000426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D52AA7F" w14:textId="6B5CF7E5" w:rsidR="002559AE" w:rsidRDefault="000C5EE5" w:rsidP="000426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2 - </w:t>
      </w:r>
      <w:r w:rsidR="00F816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="00933C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eliberação </w:t>
      </w:r>
      <w:r w:rsidR="001336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apreciação d</w:t>
      </w:r>
      <w:r w:rsidR="00933C3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Plenário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</w:p>
    <w:p w14:paraId="7E374F20" w14:textId="4B3F7AB1" w:rsidR="00933C3F" w:rsidRDefault="00485E84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E48AC15" w14:textId="77777777" w:rsidR="00933C3F" w:rsidRDefault="00933C3F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25A7B55D" w14:textId="77777777" w:rsidR="000C5EE5" w:rsidRDefault="000C5EE5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2ACEA103" w14:textId="77777777" w:rsidR="000C5EE5" w:rsidRDefault="000C5EE5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2B7E59A6" w14:textId="77777777" w:rsidR="000C5EE5" w:rsidRPr="008C26E5" w:rsidRDefault="000C5EE5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7884C954" w:rsidR="00802B9D" w:rsidRPr="008C26E5" w:rsidRDefault="003D77AD" w:rsidP="00042623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7A24FE">
        <w:rPr>
          <w:rFonts w:ascii="Arial" w:hAnsi="Arial" w:cs="Arial"/>
          <w:sz w:val="22"/>
          <w:szCs w:val="22"/>
        </w:rPr>
        <w:t>27</w:t>
      </w:r>
      <w:r w:rsidR="009325B8">
        <w:rPr>
          <w:rFonts w:ascii="Arial" w:hAnsi="Arial" w:cs="Arial"/>
          <w:sz w:val="22"/>
          <w:szCs w:val="22"/>
        </w:rPr>
        <w:t xml:space="preserve"> de </w:t>
      </w:r>
      <w:r w:rsidR="007A24FE">
        <w:rPr>
          <w:rFonts w:ascii="Arial" w:hAnsi="Arial" w:cs="Arial"/>
          <w:sz w:val="22"/>
          <w:szCs w:val="22"/>
        </w:rPr>
        <w:t>maio</w:t>
      </w:r>
      <w:r w:rsidR="009325B8">
        <w:rPr>
          <w:rFonts w:ascii="Arial" w:hAnsi="Arial" w:cs="Arial"/>
          <w:sz w:val="22"/>
          <w:szCs w:val="22"/>
        </w:rPr>
        <w:t xml:space="preserve"> de 2024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65E734A3" w14:textId="77777777" w:rsidR="000C5EE5" w:rsidRPr="008C26E5" w:rsidRDefault="000C5EE5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6637C005" w:rsidR="00ED4E03" w:rsidRPr="008C26E5" w:rsidRDefault="009325B8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Carlos Alberto Barbosa de Souza</w:t>
      </w:r>
      <w:r w:rsidR="00ED4E03" w:rsidRPr="008C26E5">
        <w:rPr>
          <w:rFonts w:ascii="Arial" w:hAnsi="Arial" w:cs="Arial"/>
          <w:sz w:val="22"/>
          <w:szCs w:val="22"/>
        </w:rPr>
        <w:t xml:space="preserve"> </w:t>
      </w:r>
    </w:p>
    <w:p w14:paraId="7089ABBA" w14:textId="69882C2A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  <w:r w:rsidR="00AC275E">
        <w:rPr>
          <w:rFonts w:ascii="Arial" w:hAnsi="Arial" w:cs="Arial"/>
          <w:b/>
          <w:sz w:val="22"/>
          <w:szCs w:val="22"/>
        </w:rPr>
        <w:t xml:space="preserve"> do CAU/SC</w:t>
      </w:r>
    </w:p>
    <w:bookmarkEnd w:id="2"/>
    <w:p w14:paraId="5B59F8F8" w14:textId="1D725477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4" w:name="_Hlk97544456"/>
      <w:r w:rsidR="00C03AB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5B54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5B54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716B739" w14:textId="77777777" w:rsidR="00D80896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  <w:p w14:paraId="5FCFB332" w14:textId="1B2F0D1C" w:rsidR="009D1139" w:rsidRPr="007A1511" w:rsidRDefault="009325B8" w:rsidP="009325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1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FC9577F" w14:textId="77777777" w:rsidR="009D1139" w:rsidRPr="007C406A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40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50F99AA3" w14:textId="3D7FED8F" w:rsidR="00D80896" w:rsidRPr="007C406A" w:rsidRDefault="00D80896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045C783B" w:rsidR="009D1139" w:rsidRPr="006038DC" w:rsidRDefault="000C5EE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02174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63A25DDE" w:rsidR="009D1139" w:rsidRPr="006038DC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6016330" w14:textId="6527E497" w:rsidR="009D1139" w:rsidRPr="007C406A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40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45F6556" w14:textId="1A2E8718" w:rsidR="00D80896" w:rsidRPr="007C406A" w:rsidRDefault="00D80896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5CD0E067" w:rsidR="009D1139" w:rsidRPr="006038DC" w:rsidRDefault="000C5EE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3FB166C1" w:rsidR="009D1139" w:rsidRPr="006038DC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85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921BA2" w14:textId="3AB52755" w:rsidR="009D1139" w:rsidRPr="007C406A" w:rsidRDefault="009325B8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40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004DF3" w14:textId="7E46D624" w:rsidR="00D80896" w:rsidRPr="007C406A" w:rsidRDefault="00D80896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5EAF8255" w:rsidR="009D1139" w:rsidRPr="006038DC" w:rsidRDefault="000C5EE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85850" w:rsidRPr="00724789" w14:paraId="5D751102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153F0599" w14:textId="548EA97F" w:rsidR="00F816AB" w:rsidRPr="00BB3D24" w:rsidRDefault="00D85850" w:rsidP="009E24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F81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COAF</w:t>
            </w:r>
          </w:p>
        </w:tc>
        <w:tc>
          <w:tcPr>
            <w:tcW w:w="3686" w:type="dxa"/>
            <w:shd w:val="clear" w:color="auto" w:fill="auto"/>
            <w:noWrap/>
          </w:tcPr>
          <w:p w14:paraId="2DC66EC3" w14:textId="1BF51918" w:rsidR="00D85850" w:rsidRPr="00F30570" w:rsidRDefault="005E2354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  <w:r w:rsidRPr="006A1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 w:rsidRPr="00F30570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9400D0" w14:textId="2D0E0003" w:rsidR="00D85850" w:rsidRPr="006038DC" w:rsidRDefault="000C5EE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FFA76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96864F8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F671B5" w14:textId="77777777" w:rsidR="00D85850" w:rsidRPr="006038DC" w:rsidRDefault="00D85850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60198D77" w:rsidR="009D1139" w:rsidRPr="002235C9" w:rsidRDefault="009325B8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4B1780" w14:textId="2C79DBA4" w:rsidR="009D1139" w:rsidRPr="007C406A" w:rsidRDefault="000F729B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40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7FD2E083" w14:textId="6A8BC373" w:rsidR="00D80896" w:rsidRPr="00F30570" w:rsidRDefault="00D80896" w:rsidP="00932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1AB34185" w:rsidR="009D1139" w:rsidRPr="006038DC" w:rsidRDefault="000C5EE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68B19A2E" w:rsidR="009D1139" w:rsidRPr="002235C9" w:rsidRDefault="009D1139" w:rsidP="009325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C03AB0">
              <w:rPr>
                <w:rFonts w:ascii="Arial" w:hAnsi="Arial" w:cs="Arial"/>
                <w:sz w:val="22"/>
                <w:szCs w:val="22"/>
              </w:rPr>
              <w:t>5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9325B8">
              <w:rPr>
                <w:rFonts w:ascii="Arial" w:hAnsi="Arial" w:cs="Arial"/>
                <w:sz w:val="22"/>
                <w:szCs w:val="22"/>
              </w:rPr>
              <w:t>4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64A47E9C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03AB0">
              <w:rPr>
                <w:rFonts w:ascii="Arial" w:hAnsi="Arial" w:cs="Arial"/>
                <w:sz w:val="22"/>
                <w:szCs w:val="22"/>
              </w:rPr>
              <w:t>27/05</w:t>
            </w:r>
            <w:r w:rsidR="009325B8"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 w:rsidR="00932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75A9F" w14:textId="77777777" w:rsidR="00C34C50" w:rsidRDefault="009D1139" w:rsidP="00782328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9733E">
              <w:rPr>
                <w:rFonts w:ascii="Arial" w:eastAsia="Calibri" w:hAnsi="Arial" w:cs="Arial"/>
                <w:sz w:val="22"/>
                <w:szCs w:val="22"/>
                <w:lang w:eastAsia="pt-BR"/>
              </w:rPr>
              <w:t>5.4</w:t>
            </w:r>
            <w:r w:rsidR="00C03AB0" w:rsidRPr="00C03AB0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="0089733E" w:rsidRPr="0089733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Plano para melhoria da estrutura funcional do CAU/SC </w:t>
            </w:r>
          </w:p>
          <w:p w14:paraId="74553898" w14:textId="38F5A994" w:rsidR="0089733E" w:rsidRPr="002235C9" w:rsidRDefault="0089733E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38A900F0" w:rsidR="009D1139" w:rsidRPr="00F816AB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="00CD728F">
              <w:rPr>
                <w:rFonts w:ascii="Arial" w:hAnsi="Arial" w:cs="Arial"/>
                <w:sz w:val="22"/>
                <w:szCs w:val="22"/>
              </w:rPr>
              <w:t>5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EE4376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F816AB" w:rsidRPr="00F816AB">
              <w:rPr>
                <w:rFonts w:ascii="Arial" w:hAnsi="Arial" w:cs="Arial"/>
                <w:sz w:val="22"/>
                <w:szCs w:val="22"/>
              </w:rPr>
              <w:t>00</w:t>
            </w:r>
            <w:r w:rsidRPr="00F816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816A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816AB">
              <w:rPr>
                <w:rFonts w:ascii="Arial" w:hAnsi="Arial" w:cs="Arial"/>
                <w:sz w:val="22"/>
                <w:szCs w:val="22"/>
              </w:rPr>
              <w:t>(</w:t>
            </w:r>
            <w:r w:rsidR="00CD728F">
              <w:rPr>
                <w:rFonts w:ascii="Arial" w:hAnsi="Arial" w:cs="Arial"/>
                <w:sz w:val="22"/>
                <w:szCs w:val="22"/>
              </w:rPr>
              <w:t>05</w:t>
            </w:r>
            <w:r w:rsidRPr="00F816A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6569C041" w:rsidR="009D1139" w:rsidRPr="00F816AB" w:rsidRDefault="009325B8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6AB">
              <w:rPr>
                <w:rFonts w:ascii="Arial" w:hAnsi="Arial" w:cs="Arial"/>
                <w:sz w:val="17"/>
                <w:szCs w:val="17"/>
              </w:rPr>
              <w:t>* O</w:t>
            </w:r>
            <w:r w:rsidR="009D1139" w:rsidRPr="00F816AB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Pr="00F816AB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766E3DE8" w14:textId="77777777" w:rsidR="009D1139" w:rsidRPr="00F816AB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F0167">
        <w:trPr>
          <w:trHeight w:val="257"/>
        </w:trPr>
        <w:tc>
          <w:tcPr>
            <w:tcW w:w="4673" w:type="dxa"/>
            <w:shd w:val="clear" w:color="auto" w:fill="D9D9D9"/>
          </w:tcPr>
          <w:p w14:paraId="2016BB1D" w14:textId="0B8E40EA" w:rsidR="009D1139" w:rsidRPr="002235C9" w:rsidRDefault="009D1139" w:rsidP="00E423B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0C5EE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BD8"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 w:rsidR="001D1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BD8"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31503B4" w14:textId="0579A560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423B6"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423B6"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4"/>
    <w:bookmarkEnd w:id="3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144807E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855A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0C5EE5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585"/>
    <w:multiLevelType w:val="hybridMultilevel"/>
    <w:tmpl w:val="9384D3E8"/>
    <w:lvl w:ilvl="0" w:tplc="DAE06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023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72835">
    <w:abstractNumId w:val="32"/>
  </w:num>
  <w:num w:numId="3" w16cid:durableId="835388887">
    <w:abstractNumId w:val="6"/>
  </w:num>
  <w:num w:numId="4" w16cid:durableId="266693976">
    <w:abstractNumId w:val="37"/>
  </w:num>
  <w:num w:numId="5" w16cid:durableId="1910186024">
    <w:abstractNumId w:val="27"/>
  </w:num>
  <w:num w:numId="6" w16cid:durableId="1740588561">
    <w:abstractNumId w:val="38"/>
  </w:num>
  <w:num w:numId="7" w16cid:durableId="1805541776">
    <w:abstractNumId w:val="12"/>
  </w:num>
  <w:num w:numId="8" w16cid:durableId="2020807562">
    <w:abstractNumId w:val="23"/>
  </w:num>
  <w:num w:numId="9" w16cid:durableId="76441656">
    <w:abstractNumId w:val="42"/>
  </w:num>
  <w:num w:numId="10" w16cid:durableId="1608006686">
    <w:abstractNumId w:val="29"/>
  </w:num>
  <w:num w:numId="11" w16cid:durableId="119495474">
    <w:abstractNumId w:val="9"/>
  </w:num>
  <w:num w:numId="12" w16cid:durableId="1063407288">
    <w:abstractNumId w:val="13"/>
  </w:num>
  <w:num w:numId="13" w16cid:durableId="33694856">
    <w:abstractNumId w:val="26"/>
  </w:num>
  <w:num w:numId="14" w16cid:durableId="726759833">
    <w:abstractNumId w:val="5"/>
  </w:num>
  <w:num w:numId="15" w16cid:durableId="454712457">
    <w:abstractNumId w:val="4"/>
  </w:num>
  <w:num w:numId="16" w16cid:durableId="1862280634">
    <w:abstractNumId w:val="15"/>
  </w:num>
  <w:num w:numId="17" w16cid:durableId="1442992506">
    <w:abstractNumId w:val="2"/>
  </w:num>
  <w:num w:numId="18" w16cid:durableId="260913435">
    <w:abstractNumId w:val="21"/>
  </w:num>
  <w:num w:numId="19" w16cid:durableId="1667587163">
    <w:abstractNumId w:val="20"/>
  </w:num>
  <w:num w:numId="20" w16cid:durableId="274093681">
    <w:abstractNumId w:val="10"/>
  </w:num>
  <w:num w:numId="21" w16cid:durableId="1306813244">
    <w:abstractNumId w:val="8"/>
  </w:num>
  <w:num w:numId="22" w16cid:durableId="1388412160">
    <w:abstractNumId w:val="30"/>
  </w:num>
  <w:num w:numId="23" w16cid:durableId="1336613796">
    <w:abstractNumId w:val="28"/>
  </w:num>
  <w:num w:numId="24" w16cid:durableId="14636882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0203591">
    <w:abstractNumId w:val="31"/>
  </w:num>
  <w:num w:numId="26" w16cid:durableId="981815686">
    <w:abstractNumId w:val="0"/>
  </w:num>
  <w:num w:numId="27" w16cid:durableId="609438655">
    <w:abstractNumId w:val="36"/>
  </w:num>
  <w:num w:numId="28" w16cid:durableId="632056337">
    <w:abstractNumId w:val="16"/>
  </w:num>
  <w:num w:numId="29" w16cid:durableId="1456291898">
    <w:abstractNumId w:val="17"/>
  </w:num>
  <w:num w:numId="30" w16cid:durableId="369962280">
    <w:abstractNumId w:val="18"/>
  </w:num>
  <w:num w:numId="31" w16cid:durableId="2090540161">
    <w:abstractNumId w:val="25"/>
  </w:num>
  <w:num w:numId="32" w16cid:durableId="354616163">
    <w:abstractNumId w:val="35"/>
  </w:num>
  <w:num w:numId="33" w16cid:durableId="1753426728">
    <w:abstractNumId w:val="24"/>
  </w:num>
  <w:num w:numId="34" w16cid:durableId="773550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7152761">
    <w:abstractNumId w:val="41"/>
  </w:num>
  <w:num w:numId="36" w16cid:durableId="954826087">
    <w:abstractNumId w:val="33"/>
  </w:num>
  <w:num w:numId="37" w16cid:durableId="1450854548">
    <w:abstractNumId w:val="3"/>
  </w:num>
  <w:num w:numId="38" w16cid:durableId="882136891">
    <w:abstractNumId w:val="11"/>
  </w:num>
  <w:num w:numId="39" w16cid:durableId="1601138253">
    <w:abstractNumId w:val="19"/>
  </w:num>
  <w:num w:numId="40" w16cid:durableId="1246218">
    <w:abstractNumId w:val="22"/>
  </w:num>
  <w:num w:numId="41" w16cid:durableId="1221792914">
    <w:abstractNumId w:val="40"/>
  </w:num>
  <w:num w:numId="42" w16cid:durableId="1443916088">
    <w:abstractNumId w:val="14"/>
  </w:num>
  <w:num w:numId="43" w16cid:durableId="500003178">
    <w:abstractNumId w:val="43"/>
  </w:num>
  <w:num w:numId="44" w16cid:durableId="55065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623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5EE5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0F729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16657"/>
    <w:rsid w:val="001215A2"/>
    <w:rsid w:val="001224E4"/>
    <w:rsid w:val="00130F19"/>
    <w:rsid w:val="00131206"/>
    <w:rsid w:val="00131911"/>
    <w:rsid w:val="001336A7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5A9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7E8A"/>
    <w:rsid w:val="001B1114"/>
    <w:rsid w:val="001B581C"/>
    <w:rsid w:val="001B6635"/>
    <w:rsid w:val="001B7653"/>
    <w:rsid w:val="001B79AB"/>
    <w:rsid w:val="001B7C9A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1BD8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A19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3BDD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9AE"/>
    <w:rsid w:val="00255B69"/>
    <w:rsid w:val="002571BA"/>
    <w:rsid w:val="002578F6"/>
    <w:rsid w:val="00261A51"/>
    <w:rsid w:val="00261C96"/>
    <w:rsid w:val="002666EC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85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576F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2499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49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354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34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628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626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4A83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511"/>
    <w:rsid w:val="007A230B"/>
    <w:rsid w:val="007A24FE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D5"/>
    <w:rsid w:val="007C3DE7"/>
    <w:rsid w:val="007C406A"/>
    <w:rsid w:val="007C4464"/>
    <w:rsid w:val="007C6548"/>
    <w:rsid w:val="007C6625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9C3"/>
    <w:rsid w:val="007E7E96"/>
    <w:rsid w:val="007E7EEA"/>
    <w:rsid w:val="007F0167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18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9733E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0DF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3FE1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25B8"/>
    <w:rsid w:val="00933C3F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548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3B26"/>
    <w:rsid w:val="009D42DE"/>
    <w:rsid w:val="009D4EC1"/>
    <w:rsid w:val="009D5884"/>
    <w:rsid w:val="009D6519"/>
    <w:rsid w:val="009E244B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194"/>
    <w:rsid w:val="00A119A5"/>
    <w:rsid w:val="00A11A0A"/>
    <w:rsid w:val="00A132C1"/>
    <w:rsid w:val="00A16C10"/>
    <w:rsid w:val="00A20751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75E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4D09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2ADF"/>
    <w:rsid w:val="00B53D04"/>
    <w:rsid w:val="00B5412C"/>
    <w:rsid w:val="00B54E5A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9BF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1FC4"/>
    <w:rsid w:val="00BC477E"/>
    <w:rsid w:val="00BC480C"/>
    <w:rsid w:val="00BC72C5"/>
    <w:rsid w:val="00BC784D"/>
    <w:rsid w:val="00BD2BCE"/>
    <w:rsid w:val="00BD2DFB"/>
    <w:rsid w:val="00BD32E4"/>
    <w:rsid w:val="00BD36F5"/>
    <w:rsid w:val="00BD3E1D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14"/>
    <w:rsid w:val="00C026CD"/>
    <w:rsid w:val="00C0396B"/>
    <w:rsid w:val="00C03AB0"/>
    <w:rsid w:val="00C07F4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4C50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1AD0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21B"/>
    <w:rsid w:val="00CC37CF"/>
    <w:rsid w:val="00CC3B82"/>
    <w:rsid w:val="00CC6685"/>
    <w:rsid w:val="00CD22E5"/>
    <w:rsid w:val="00CD283B"/>
    <w:rsid w:val="00CD41C7"/>
    <w:rsid w:val="00CD728F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710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896"/>
    <w:rsid w:val="00D80AA3"/>
    <w:rsid w:val="00D80C22"/>
    <w:rsid w:val="00D8262A"/>
    <w:rsid w:val="00D838C0"/>
    <w:rsid w:val="00D84960"/>
    <w:rsid w:val="00D8585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1708F"/>
    <w:rsid w:val="00E17E7A"/>
    <w:rsid w:val="00E21553"/>
    <w:rsid w:val="00E247BB"/>
    <w:rsid w:val="00E25142"/>
    <w:rsid w:val="00E25810"/>
    <w:rsid w:val="00E26F4B"/>
    <w:rsid w:val="00E319A6"/>
    <w:rsid w:val="00E3270B"/>
    <w:rsid w:val="00E35141"/>
    <w:rsid w:val="00E353E8"/>
    <w:rsid w:val="00E372FD"/>
    <w:rsid w:val="00E423B6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B"/>
    <w:rsid w:val="00E824EA"/>
    <w:rsid w:val="00E84F11"/>
    <w:rsid w:val="00E856ED"/>
    <w:rsid w:val="00E85D72"/>
    <w:rsid w:val="00E90B04"/>
    <w:rsid w:val="00E91670"/>
    <w:rsid w:val="00E92979"/>
    <w:rsid w:val="00E92BDC"/>
    <w:rsid w:val="00E93704"/>
    <w:rsid w:val="00E96F7B"/>
    <w:rsid w:val="00E97098"/>
    <w:rsid w:val="00E97CCC"/>
    <w:rsid w:val="00EA0B78"/>
    <w:rsid w:val="00EA4111"/>
    <w:rsid w:val="00EA46B0"/>
    <w:rsid w:val="00EA581D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4376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570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16AB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6FB9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56DA-D264-41A2-AE49-AB002C13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39</cp:revision>
  <cp:lastPrinted>2023-03-30T17:53:00Z</cp:lastPrinted>
  <dcterms:created xsi:type="dcterms:W3CDTF">2024-02-21T14:22:00Z</dcterms:created>
  <dcterms:modified xsi:type="dcterms:W3CDTF">2024-05-28T13:05:00Z</dcterms:modified>
</cp:coreProperties>
</file>